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2" w:rsidRPr="00664C7B" w:rsidRDefault="00DE5EA2" w:rsidP="00DE5EA2">
      <w:pPr>
        <w:spacing w:before="120" w:after="120" w:line="360" w:lineRule="auto"/>
        <w:rPr>
          <w:rFonts w:asciiTheme="minorHAnsi" w:hAnsiTheme="minorHAnsi"/>
          <w:b/>
          <w:bCs/>
          <w:color w:val="92D050"/>
          <w:sz w:val="28"/>
          <w:szCs w:val="28"/>
        </w:rPr>
      </w:pPr>
      <w:r w:rsidRPr="00664C7B">
        <w:rPr>
          <w:rFonts w:asciiTheme="minorHAnsi" w:hAnsiTheme="minorHAnsi"/>
          <w:b/>
          <w:bCs/>
          <w:sz w:val="28"/>
          <w:szCs w:val="28"/>
        </w:rPr>
        <w:t xml:space="preserve">Année : </w:t>
      </w:r>
      <w:r w:rsidRPr="00664C7B">
        <w:rPr>
          <w:rFonts w:asciiTheme="minorHAnsi" w:hAnsiTheme="minorHAnsi"/>
        </w:rPr>
        <w:t>2</w:t>
      </w:r>
      <w:r w:rsidRPr="00664C7B">
        <w:rPr>
          <w:rFonts w:asciiTheme="minorHAnsi" w:hAnsiTheme="minorHAnsi"/>
          <w:vertAlign w:val="superscript"/>
        </w:rPr>
        <w:t>ème</w:t>
      </w:r>
      <w:r w:rsidRPr="00664C7B">
        <w:rPr>
          <w:rFonts w:asciiTheme="minorHAnsi" w:hAnsiTheme="minorHAnsi"/>
        </w:rPr>
        <w:t xml:space="preserve"> année</w:t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 w:rsidRPr="00664C7B"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  <w:t xml:space="preserve">    </w:t>
      </w:r>
      <w:r w:rsidR="00C679C2">
        <w:rPr>
          <w:rFonts w:asciiTheme="minorHAnsi" w:hAnsiTheme="minorHAnsi"/>
          <w:b/>
          <w:bCs/>
          <w:sz w:val="28"/>
          <w:szCs w:val="28"/>
        </w:rPr>
        <w:tab/>
        <w:t xml:space="preserve">       </w:t>
      </w:r>
      <w:r w:rsidR="00CD60EC">
        <w:rPr>
          <w:rFonts w:asciiTheme="minorHAnsi" w:hAnsiTheme="minorHAnsi"/>
          <w:b/>
          <w:bCs/>
          <w:sz w:val="28"/>
          <w:szCs w:val="28"/>
        </w:rPr>
        <w:t xml:space="preserve">            </w:t>
      </w:r>
      <w:r w:rsidRPr="00664C7B">
        <w:rPr>
          <w:rFonts w:asciiTheme="minorHAnsi" w:hAnsiTheme="minorHAnsi"/>
          <w:b/>
          <w:bCs/>
          <w:sz w:val="28"/>
          <w:szCs w:val="28"/>
        </w:rPr>
        <w:t>Fiche de préparation n°</w:t>
      </w:r>
      <w:r w:rsidR="0060466C">
        <w:rPr>
          <w:rFonts w:asciiTheme="minorHAnsi" w:hAnsiTheme="minorHAnsi"/>
          <w:b/>
          <w:bCs/>
          <w:color w:val="FFC000"/>
          <w:sz w:val="28"/>
          <w:szCs w:val="28"/>
        </w:rPr>
        <w:t xml:space="preserve"> </w:t>
      </w:r>
      <w:r w:rsidR="00C679C2" w:rsidRPr="00C679C2">
        <w:rPr>
          <w:rFonts w:asciiTheme="minorHAnsi" w:hAnsiTheme="minorHAnsi"/>
          <w:bCs/>
          <w:color w:val="7030A0"/>
          <w:sz w:val="28"/>
          <w:szCs w:val="28"/>
        </w:rPr>
        <w:t>Orth</w:t>
      </w:r>
      <w:r w:rsidR="0060466C" w:rsidRPr="00C679C2">
        <w:rPr>
          <w:rFonts w:asciiTheme="minorHAnsi" w:hAnsiTheme="minorHAnsi"/>
          <w:bCs/>
          <w:color w:val="7030A0"/>
          <w:sz w:val="28"/>
          <w:szCs w:val="28"/>
        </w:rPr>
        <w:t xml:space="preserve">. </w:t>
      </w:r>
      <w:r w:rsidR="001E11F4">
        <w:rPr>
          <w:rFonts w:asciiTheme="minorHAnsi" w:hAnsiTheme="minorHAnsi"/>
          <w:bCs/>
          <w:color w:val="7030A0"/>
          <w:sz w:val="28"/>
          <w:szCs w:val="28"/>
        </w:rPr>
        <w:t>3</w:t>
      </w:r>
    </w:p>
    <w:p w:rsidR="00DE5EA2" w:rsidRPr="00664C7B" w:rsidRDefault="00DE5EA2" w:rsidP="00DE5EA2">
      <w:pPr>
        <w:spacing w:before="120" w:after="120" w:line="360" w:lineRule="auto"/>
        <w:rPr>
          <w:rFonts w:asciiTheme="minorHAnsi" w:hAnsiTheme="minorHAnsi"/>
        </w:rPr>
      </w:pPr>
      <w:r w:rsidRPr="00664C7B">
        <w:rPr>
          <w:rFonts w:asciiTheme="minorHAnsi" w:hAnsiTheme="minorHAnsi"/>
          <w:b/>
          <w:bCs/>
          <w:sz w:val="28"/>
          <w:szCs w:val="28"/>
        </w:rPr>
        <w:t xml:space="preserve">Cycle : </w:t>
      </w:r>
      <w:r w:rsidRPr="00664C7B">
        <w:rPr>
          <w:rFonts w:asciiTheme="minorHAnsi" w:hAnsiTheme="minorHAnsi"/>
        </w:rPr>
        <w:t>2</w:t>
      </w:r>
      <w:r w:rsidRPr="00664C7B">
        <w:rPr>
          <w:rFonts w:asciiTheme="minorHAnsi" w:hAnsiTheme="minorHAnsi"/>
          <w:vertAlign w:val="superscript"/>
        </w:rPr>
        <w:t>ème</w:t>
      </w:r>
      <w:r w:rsidRPr="00664C7B">
        <w:rPr>
          <w:rFonts w:asciiTheme="minorHAnsi" w:hAnsiTheme="minorHAnsi"/>
        </w:rPr>
        <w:t xml:space="preserve"> cycle</w:t>
      </w:r>
    </w:p>
    <w:tbl>
      <w:tblPr>
        <w:tblStyle w:val="Grilledutableau"/>
        <w:tblW w:w="10774" w:type="dxa"/>
        <w:tblLayout w:type="fixed"/>
        <w:tblLook w:val="01E0"/>
      </w:tblPr>
      <w:tblGrid>
        <w:gridCol w:w="851"/>
        <w:gridCol w:w="1701"/>
        <w:gridCol w:w="4111"/>
        <w:gridCol w:w="4111"/>
      </w:tblGrid>
      <w:tr w:rsidR="00DE5EA2" w:rsidRPr="00D41483" w:rsidTr="0090605F">
        <w:tc>
          <w:tcPr>
            <w:tcW w:w="2552" w:type="dxa"/>
            <w:gridSpan w:val="2"/>
            <w:vMerge w:val="restart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37730">
              <w:rPr>
                <w:rFonts w:asciiTheme="minorHAnsi" w:hAnsiTheme="minorHAnsi"/>
                <w:b/>
                <w:bCs/>
              </w:rPr>
              <w:t>Cette activité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rPr>
                <w:rFonts w:asciiTheme="majorHAnsi" w:hAnsiTheme="majorHAnsi"/>
              </w:rPr>
              <w:t>est à réaliser en …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  <w:b/>
                <w:bCs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  <w:b/>
                <w:bCs/>
              </w:rPr>
              <w:t xml:space="preserve"> langue française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formation mathématique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formation historique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formation géographique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éveil scientifique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éveil technologique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éducation artistique</w:t>
            </w:r>
          </w:p>
          <w:p w:rsidR="00DE5EA2" w:rsidRPr="00794324" w:rsidRDefault="00DE5EA2" w:rsidP="0090605F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t>□</w:t>
            </w:r>
            <w:r w:rsidRPr="00794324">
              <w:rPr>
                <w:rFonts w:asciiTheme="majorHAnsi" w:hAnsiTheme="majorHAnsi"/>
              </w:rPr>
              <w:t xml:space="preserve"> ……………………</w:t>
            </w:r>
          </w:p>
        </w:tc>
      </w:tr>
      <w:tr w:rsidR="00DE5EA2" w:rsidRPr="00D41483" w:rsidTr="0090605F">
        <w:tc>
          <w:tcPr>
            <w:tcW w:w="2552" w:type="dxa"/>
            <w:gridSpan w:val="2"/>
            <w:vMerge/>
            <w:vAlign w:val="center"/>
          </w:tcPr>
          <w:p w:rsidR="00DE5EA2" w:rsidRPr="00D41483" w:rsidRDefault="00DE5EA2" w:rsidP="0090605F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DE5EA2" w:rsidRPr="00794324" w:rsidRDefault="00DE5EA2" w:rsidP="001E11F4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794324">
              <w:rPr>
                <w:rFonts w:asciiTheme="majorHAnsi" w:hAnsiTheme="majorHAnsi"/>
              </w:rPr>
              <w:t xml:space="preserve">portera sur </w:t>
            </w:r>
            <w:r w:rsidR="00C679C2">
              <w:t>l</w:t>
            </w:r>
            <w:r w:rsidR="001E11F4">
              <w:t>a préparation d’une dictée.</w:t>
            </w:r>
          </w:p>
        </w:tc>
      </w:tr>
      <w:tr w:rsidR="00DE5EA2" w:rsidRPr="00D41483" w:rsidTr="0090605F">
        <w:trPr>
          <w:trHeight w:val="1055"/>
        </w:trPr>
        <w:tc>
          <w:tcPr>
            <w:tcW w:w="851" w:type="dxa"/>
            <w:vMerge w:val="restart"/>
            <w:textDirection w:val="btLr"/>
            <w:vAlign w:val="center"/>
          </w:tcPr>
          <w:p w:rsidR="00DE5EA2" w:rsidRPr="00A37730" w:rsidRDefault="00DE5EA2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OBJECTIFS</w:t>
            </w:r>
          </w:p>
        </w:tc>
        <w:tc>
          <w:tcPr>
            <w:tcW w:w="1701" w:type="dxa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Je veux arriver à ce que l’élève puisse…</w:t>
            </w:r>
          </w:p>
        </w:tc>
        <w:tc>
          <w:tcPr>
            <w:tcW w:w="8222" w:type="dxa"/>
            <w:gridSpan w:val="2"/>
            <w:vAlign w:val="center"/>
          </w:tcPr>
          <w:p w:rsid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 xml:space="preserve">Associer une image à un mot contenant un </w:t>
            </w:r>
            <w:r w:rsidR="004D65E2">
              <w:t>s</w:t>
            </w:r>
            <w:r>
              <w:t>on étudié au préalable.</w:t>
            </w:r>
          </w:p>
          <w:p w:rsidR="004D65E2" w:rsidRDefault="004D65E2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Emettre des hypothèses sur l’orthographe des mots représentés par les images.</w:t>
            </w:r>
          </w:p>
          <w:p w:rsidR="001E11F4" w:rsidRDefault="001E11F4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 xml:space="preserve">Relever les difficultés d’orthographe </w:t>
            </w:r>
            <w:r w:rsidR="004F388D">
              <w:t>de la dictée à préparer.</w:t>
            </w:r>
          </w:p>
          <w:p w:rsidR="001E11F4" w:rsidRDefault="001E11F4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Effectuer des exercices variés et préparatoires relatifs à la dictée.</w:t>
            </w:r>
          </w:p>
          <w:p w:rsidR="00DE5EA2" w:rsidRPr="00764F90" w:rsidRDefault="001E11F4" w:rsidP="004F388D">
            <w:pPr>
              <w:pStyle w:val="Paragraphedeliste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>
              <w:t xml:space="preserve">Orthographier correctement </w:t>
            </w:r>
            <w:r w:rsidR="004F388D">
              <w:t>des phrases</w:t>
            </w:r>
            <w:r>
              <w:t xml:space="preserve"> en ayant au préalable, repéré ses difficultés orthographiques.</w:t>
            </w:r>
          </w:p>
        </w:tc>
      </w:tr>
      <w:tr w:rsidR="00DE5EA2" w:rsidRPr="00D41483" w:rsidTr="0090605F">
        <w:tc>
          <w:tcPr>
            <w:tcW w:w="851" w:type="dxa"/>
            <w:vMerge/>
            <w:vAlign w:val="center"/>
          </w:tcPr>
          <w:p w:rsidR="00DE5EA2" w:rsidRPr="00D41483" w:rsidRDefault="00DE5EA2" w:rsidP="0090605F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De cette manière, il exercera la (les) compétence(s) suivante(s)…</w:t>
            </w:r>
          </w:p>
        </w:tc>
        <w:tc>
          <w:tcPr>
            <w:tcW w:w="8222" w:type="dxa"/>
            <w:gridSpan w:val="2"/>
            <w:vAlign w:val="center"/>
          </w:tcPr>
          <w:p w:rsidR="004F388D" w:rsidRDefault="004F388D" w:rsidP="004F388D">
            <w:pPr>
              <w:pStyle w:val="Paragraphedeliste"/>
              <w:spacing w:before="120" w:after="120"/>
              <w:ind w:left="397"/>
              <w:jc w:val="both"/>
            </w:pPr>
            <w:r>
              <w:t>LIRE</w:t>
            </w:r>
          </w:p>
          <w:p w:rsidR="004F388D" w:rsidRDefault="004F388D" w:rsidP="00C679C2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</w:pPr>
            <w:r>
              <w:t>Tenir compte des unités grammaticales :</w:t>
            </w:r>
          </w:p>
          <w:p w:rsidR="004F388D" w:rsidRDefault="004F388D" w:rsidP="004F388D">
            <w:pPr>
              <w:pStyle w:val="Paragraphedeliste"/>
              <w:spacing w:before="120" w:after="120"/>
              <w:jc w:val="both"/>
            </w:pPr>
            <w:r>
              <w:t xml:space="preserve">F 31 </w:t>
            </w:r>
            <w:r>
              <w:sym w:font="Wingdings" w:char="F0E0"/>
            </w:r>
            <w:r>
              <w:t xml:space="preserve"> Comprendre le sens d’un texte en s’appuyant sur la ponctuation et sur les unités grammaticales.</w:t>
            </w:r>
          </w:p>
          <w:p w:rsidR="004F388D" w:rsidRDefault="004F388D" w:rsidP="00C679C2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</w:pPr>
            <w:r>
              <w:t>Traiter les unités lexicales :</w:t>
            </w:r>
          </w:p>
          <w:p w:rsidR="004F388D" w:rsidRDefault="004F388D" w:rsidP="004F388D">
            <w:pPr>
              <w:pStyle w:val="Paragraphedeliste"/>
              <w:spacing w:before="120" w:after="120"/>
              <w:jc w:val="both"/>
            </w:pPr>
            <w:r>
              <w:t xml:space="preserve">F 33 </w:t>
            </w:r>
            <w:r>
              <w:sym w:font="Wingdings" w:char="F0E0"/>
            </w:r>
            <w:r>
              <w:t xml:space="preserve"> Comprendre en émettant des hypothèses sur le sens d’un mot, découvrant la signification d’un mot à partir du contexte.</w:t>
            </w:r>
          </w:p>
          <w:p w:rsidR="004F388D" w:rsidRDefault="004F388D" w:rsidP="004F388D">
            <w:pPr>
              <w:pStyle w:val="Paragraphedeliste"/>
              <w:spacing w:before="120" w:after="120"/>
              <w:jc w:val="both"/>
            </w:pPr>
            <w:r>
              <w:t xml:space="preserve">F 34 </w:t>
            </w:r>
            <w:r>
              <w:sym w:font="Wingdings" w:char="F0E0"/>
            </w:r>
            <w:r>
              <w:t xml:space="preserve"> Comprendre en confirmant le sens d’un mot.</w:t>
            </w:r>
          </w:p>
          <w:p w:rsidR="004F388D" w:rsidRDefault="004F388D" w:rsidP="004F388D">
            <w:pPr>
              <w:pStyle w:val="Paragraphedeliste"/>
              <w:spacing w:before="120" w:after="120"/>
              <w:ind w:left="397"/>
              <w:jc w:val="both"/>
            </w:pPr>
            <w:r>
              <w:t>ECRIRE</w:t>
            </w:r>
          </w:p>
          <w:p w:rsidR="00C679C2" w:rsidRDefault="00C679C2" w:rsidP="00C679C2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</w:pPr>
            <w:r>
              <w:t>Utiliser les unités grammaticales et lexicales :</w:t>
            </w:r>
          </w:p>
          <w:p w:rsidR="004F388D" w:rsidRDefault="004F388D" w:rsidP="00C679C2">
            <w:pPr>
              <w:pStyle w:val="Paragraphedeliste"/>
              <w:spacing w:before="120" w:after="120"/>
              <w:jc w:val="both"/>
            </w:pPr>
            <w:r>
              <w:t xml:space="preserve">F 59 </w:t>
            </w:r>
            <w:r>
              <w:sym w:font="Wingdings" w:char="F0E0"/>
            </w:r>
            <w:r>
              <w:t xml:space="preserve"> Utiliser de manière appropriée les structures de phrases.</w:t>
            </w:r>
          </w:p>
          <w:p w:rsidR="004F388D" w:rsidRDefault="004F388D" w:rsidP="00C679C2">
            <w:pPr>
              <w:pStyle w:val="Paragraphedeliste"/>
              <w:spacing w:before="120" w:after="120"/>
              <w:jc w:val="both"/>
            </w:pPr>
            <w:r>
              <w:t xml:space="preserve">F 60 </w:t>
            </w:r>
            <w:r>
              <w:sym w:font="Wingdings" w:char="F0E0"/>
            </w:r>
            <w:r>
              <w:t xml:space="preserve"> Utiliser de manière appropriée les signes de ponctuation.</w:t>
            </w:r>
          </w:p>
          <w:p w:rsidR="0075080C" w:rsidRDefault="00C679C2" w:rsidP="00C679C2">
            <w:pPr>
              <w:pStyle w:val="Paragraphedeliste"/>
              <w:spacing w:before="120" w:after="120"/>
              <w:jc w:val="both"/>
            </w:pPr>
            <w:r w:rsidRPr="00FB4CE9">
              <w:t>F</w:t>
            </w:r>
            <w:r>
              <w:t xml:space="preserve"> </w:t>
            </w:r>
            <w:r w:rsidRPr="00FB4CE9">
              <w:t xml:space="preserve">62 </w:t>
            </w:r>
            <w:r w:rsidRPr="00FB4CE9">
              <w:sym w:font="Wingdings" w:char="F0E0"/>
            </w:r>
            <w:r w:rsidRPr="00FB4CE9">
              <w:t xml:space="preserve"> Orthographier les productions personnelles (en ayant recours à des référentiels d’orthographe d’usage et grammaticale).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</w:pPr>
            <w:r>
              <w:t>Assurer la présentation :</w:t>
            </w:r>
          </w:p>
          <w:p w:rsidR="001E11F4" w:rsidRPr="00C679C2" w:rsidRDefault="001E11F4" w:rsidP="004F388D">
            <w:pPr>
              <w:pStyle w:val="Paragraphedeliste"/>
              <w:spacing w:before="120" w:after="120"/>
              <w:jc w:val="both"/>
            </w:pPr>
            <w:r>
              <w:t xml:space="preserve">F64 </w:t>
            </w:r>
            <w:r>
              <w:sym w:font="Wingdings" w:char="F0E0"/>
            </w:r>
            <w:r>
              <w:t xml:space="preserve"> </w:t>
            </w:r>
            <w:r w:rsidR="004F388D">
              <w:t>A</w:t>
            </w:r>
            <w:r w:rsidRPr="00FB4CE9">
              <w:t>u niveau graphique : écriture soignée et lisible.</w:t>
            </w:r>
          </w:p>
        </w:tc>
      </w:tr>
      <w:tr w:rsidR="00C61014" w:rsidRPr="00D41483" w:rsidTr="004F388D">
        <w:trPr>
          <w:cantSplit/>
          <w:trHeight w:hRule="exact" w:val="3969"/>
        </w:trPr>
        <w:tc>
          <w:tcPr>
            <w:tcW w:w="851" w:type="dxa"/>
            <w:textDirection w:val="btLr"/>
            <w:vAlign w:val="center"/>
          </w:tcPr>
          <w:p w:rsidR="00C61014" w:rsidRPr="00A37730" w:rsidRDefault="00C61014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DÉROULEMENT</w:t>
            </w:r>
          </w:p>
        </w:tc>
        <w:tc>
          <w:tcPr>
            <w:tcW w:w="1701" w:type="dxa"/>
            <w:vAlign w:val="center"/>
          </w:tcPr>
          <w:p w:rsidR="00C61014" w:rsidRPr="00A37730" w:rsidRDefault="00C61014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principales étapes de l’activité</w:t>
            </w:r>
          </w:p>
        </w:tc>
        <w:tc>
          <w:tcPr>
            <w:tcW w:w="8222" w:type="dxa"/>
            <w:gridSpan w:val="2"/>
            <w:vAlign w:val="center"/>
          </w:tcPr>
          <w:p w:rsidR="001E11F4" w:rsidRPr="001E11F4" w:rsidRDefault="001E11F4" w:rsidP="001E11F4">
            <w:pPr>
              <w:spacing w:before="120" w:after="120"/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1E11F4">
              <w:rPr>
                <w:b/>
                <w:color w:val="7030A0"/>
                <w:sz w:val="28"/>
                <w:szCs w:val="28"/>
                <w:u w:val="single"/>
              </w:rPr>
              <w:t>Leçon type</w:t>
            </w:r>
          </w:p>
          <w:p w:rsidR="001E11F4" w:rsidRPr="001E11F4" w:rsidRDefault="001E11F4" w:rsidP="001E11F4">
            <w:pPr>
              <w:spacing w:before="120" w:after="120"/>
              <w:jc w:val="center"/>
              <w:rPr>
                <w:color w:val="7030A0"/>
                <w:u w:val="single"/>
              </w:rPr>
            </w:pPr>
            <w:r w:rsidRPr="001E11F4">
              <w:rPr>
                <w:color w:val="7030A0"/>
                <w:u w:val="single"/>
              </w:rPr>
              <w:t>Leçon 1</w:t>
            </w:r>
          </w:p>
          <w:p w:rsidR="001E11F4" w:rsidRPr="00E8067A" w:rsidRDefault="001E11F4" w:rsidP="001E11F4">
            <w:pPr>
              <w:spacing w:before="120" w:after="120"/>
              <w:jc w:val="both"/>
              <w:rPr>
                <w:b/>
                <w:u w:val="single"/>
              </w:rPr>
            </w:pPr>
            <w:r w:rsidRPr="00E8067A">
              <w:rPr>
                <w:b/>
                <w:u w:val="single"/>
              </w:rPr>
              <w:t>1</w:t>
            </w:r>
            <w:r w:rsidRPr="00E8067A">
              <w:rPr>
                <w:b/>
                <w:u w:val="single"/>
                <w:vertAlign w:val="superscript"/>
              </w:rPr>
              <w:t>ère</w:t>
            </w:r>
            <w:r w:rsidRPr="00E8067A">
              <w:rPr>
                <w:b/>
                <w:u w:val="single"/>
              </w:rPr>
              <w:t xml:space="preserve"> étape :</w:t>
            </w:r>
          </w:p>
          <w:p w:rsidR="009C24A1" w:rsidRPr="009C24A1" w:rsidRDefault="009C24A1" w:rsidP="001E11F4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</w:pPr>
            <w:r w:rsidRPr="009C24A1">
              <w:t>L’</w:t>
            </w:r>
            <w:r w:rsidR="005046C0">
              <w:t xml:space="preserve">I. rédige </w:t>
            </w:r>
            <w:r w:rsidR="00032728">
              <w:t>un petit texte</w:t>
            </w:r>
            <w:r w:rsidRPr="009C24A1">
              <w:t xml:space="preserve"> au TN.</w:t>
            </w:r>
          </w:p>
          <w:p w:rsidR="001E11F4" w:rsidRPr="009C24A1" w:rsidRDefault="009C24A1" w:rsidP="001E11F4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>
              <w:t xml:space="preserve">Intégration </w:t>
            </w:r>
            <w:r w:rsidR="00032728">
              <w:t>d’images parmi ce texte.</w:t>
            </w:r>
          </w:p>
          <w:p w:rsidR="009C24A1" w:rsidRPr="001E11F4" w:rsidRDefault="009C24A1" w:rsidP="001E11F4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 w:rsidRPr="009C24A1">
              <w:rPr>
                <w:u w:val="single"/>
              </w:rPr>
              <w:t>Remarque</w:t>
            </w:r>
            <w:r>
              <w:t> : Les images remplace</w:t>
            </w:r>
            <w:r w:rsidR="005046C0">
              <w:t>nt d</w:t>
            </w:r>
            <w:r>
              <w:t>es mots</w:t>
            </w:r>
            <w:r w:rsidR="005046C0">
              <w:t xml:space="preserve"> contenant un son étudié au préalable.</w:t>
            </w:r>
            <w:r>
              <w:t xml:space="preserve"> </w:t>
            </w:r>
            <w:r>
              <w:sym w:font="Wingdings" w:char="F0E0"/>
            </w:r>
            <w:r>
              <w:t xml:space="preserve"> Ces mots seront à rédiger par les élèves eux-mêmes.</w:t>
            </w:r>
          </w:p>
          <w:p w:rsidR="001E11F4" w:rsidRPr="009C24A1" w:rsidRDefault="009C24A1" w:rsidP="001E11F4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>
              <w:t>Nomination de chaque dessin collectivement.</w:t>
            </w:r>
          </w:p>
          <w:p w:rsidR="009C24A1" w:rsidRPr="009C24A1" w:rsidRDefault="009C24A1" w:rsidP="001E11F4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>
              <w:t xml:space="preserve">Lecture </w:t>
            </w:r>
            <w:r w:rsidR="00032728">
              <w:t xml:space="preserve">du texte </w:t>
            </w:r>
            <w:r>
              <w:t>par un élève désigné.</w:t>
            </w:r>
          </w:p>
          <w:p w:rsidR="001E11F4" w:rsidRPr="00801003" w:rsidRDefault="001E11F4" w:rsidP="001E11F4">
            <w:pPr>
              <w:spacing w:before="120" w:after="120"/>
              <w:jc w:val="both"/>
              <w:rPr>
                <w:b/>
                <w:u w:val="single"/>
              </w:rPr>
            </w:pPr>
            <w:r w:rsidRPr="00801003">
              <w:rPr>
                <w:b/>
                <w:u w:val="single"/>
              </w:rPr>
              <w:t>2</w:t>
            </w:r>
            <w:r w:rsidRPr="00801003">
              <w:rPr>
                <w:b/>
                <w:u w:val="single"/>
                <w:vertAlign w:val="superscript"/>
              </w:rPr>
              <w:t>ème</w:t>
            </w:r>
            <w:r w:rsidRPr="00801003">
              <w:rPr>
                <w:b/>
                <w:u w:val="single"/>
              </w:rPr>
              <w:t xml:space="preserve"> étape :</w:t>
            </w:r>
          </w:p>
          <w:p w:rsidR="009C24A1" w:rsidRPr="004F388D" w:rsidRDefault="009C24A1" w:rsidP="004F388D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 w:rsidRPr="009C24A1">
              <w:rPr>
                <w:u w:val="single"/>
              </w:rPr>
              <w:t>Consigne</w:t>
            </w:r>
            <w:r>
              <w:t> : Ecrire le mot correctement sous le dessin correspondant.</w:t>
            </w:r>
          </w:p>
        </w:tc>
      </w:tr>
      <w:tr w:rsidR="000835B6" w:rsidRPr="00D41483" w:rsidTr="004D65E2">
        <w:trPr>
          <w:cantSplit/>
          <w:trHeight w:hRule="exact" w:val="11340"/>
        </w:trPr>
        <w:tc>
          <w:tcPr>
            <w:tcW w:w="851" w:type="dxa"/>
            <w:textDirection w:val="btLr"/>
            <w:vAlign w:val="center"/>
          </w:tcPr>
          <w:p w:rsidR="000835B6" w:rsidRPr="00A37730" w:rsidRDefault="000835B6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lastRenderedPageBreak/>
              <w:t>DÉROULEMENT</w:t>
            </w:r>
          </w:p>
        </w:tc>
        <w:tc>
          <w:tcPr>
            <w:tcW w:w="1701" w:type="dxa"/>
            <w:vAlign w:val="center"/>
          </w:tcPr>
          <w:p w:rsidR="000835B6" w:rsidRPr="00A37730" w:rsidRDefault="000835B6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principales étapes de l’activité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(suite)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4F388D" w:rsidRPr="009C24A1" w:rsidRDefault="004F388D" w:rsidP="004F388D">
            <w:pPr>
              <w:pStyle w:val="Paragraphedeliste"/>
              <w:numPr>
                <w:ilvl w:val="0"/>
                <w:numId w:val="7"/>
              </w:numPr>
              <w:spacing w:before="120" w:after="120"/>
              <w:jc w:val="both"/>
              <w:rPr>
                <w:u w:val="single"/>
              </w:rPr>
            </w:pPr>
            <w:r>
              <w:t>Envoi de plusieurs élèves au TN.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Ceux-ci rédigent les mots.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Discussion collective.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Recherche des éventuelles erreurs orthographiques.</w:t>
            </w:r>
          </w:p>
          <w:p w:rsidR="004F388D" w:rsidRP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L’I. recopie correctement chacun des mots.</w:t>
            </w:r>
          </w:p>
          <w:p w:rsidR="004F388D" w:rsidRDefault="004F388D" w:rsidP="004F388D">
            <w:pPr>
              <w:pStyle w:val="Paragraphedeliste"/>
              <w:spacing w:before="120" w:after="120"/>
              <w:ind w:left="0"/>
              <w:jc w:val="both"/>
              <w:rPr>
                <w:b/>
                <w:u w:val="single"/>
              </w:rPr>
            </w:pPr>
            <w:r w:rsidRPr="009C24A1">
              <w:rPr>
                <w:b/>
                <w:u w:val="single"/>
              </w:rPr>
              <w:t>3</w:t>
            </w:r>
            <w:r w:rsidRPr="009C24A1">
              <w:rPr>
                <w:b/>
                <w:u w:val="single"/>
                <w:vertAlign w:val="superscript"/>
              </w:rPr>
              <w:t>ème</w:t>
            </w:r>
            <w:r w:rsidRPr="009C24A1">
              <w:rPr>
                <w:b/>
                <w:u w:val="single"/>
              </w:rPr>
              <w:t xml:space="preserve"> étape :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Mise en évidence de différentes remarques au TN par l’I en suivant un code de couleur :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4"/>
              </w:numPr>
              <w:spacing w:before="120" w:after="120"/>
              <w:jc w:val="both"/>
            </w:pPr>
            <w:r>
              <w:t>Bleu = le son concerné ;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4"/>
              </w:numPr>
              <w:spacing w:before="120" w:after="120"/>
              <w:jc w:val="both"/>
            </w:pPr>
            <w:r>
              <w:t>Rouge = le verbe, l’action</w:t>
            </w:r>
            <w:r w:rsidR="00032728">
              <w:t xml:space="preserve"> + les remarques d’orthographe grammaticale ;</w:t>
            </w:r>
          </w:p>
          <w:p w:rsidR="004F388D" w:rsidRDefault="004F388D" w:rsidP="004F388D">
            <w:pPr>
              <w:pStyle w:val="Paragraphedeliste"/>
              <w:numPr>
                <w:ilvl w:val="0"/>
                <w:numId w:val="24"/>
              </w:numPr>
              <w:spacing w:before="120" w:after="120"/>
              <w:jc w:val="both"/>
            </w:pPr>
            <w:r>
              <w:t>Vert = lettres muettes ;</w:t>
            </w:r>
          </w:p>
          <w:p w:rsidR="004F388D" w:rsidRDefault="004F388D" w:rsidP="005046C0">
            <w:pPr>
              <w:pStyle w:val="Paragraphedeliste"/>
              <w:numPr>
                <w:ilvl w:val="0"/>
                <w:numId w:val="24"/>
              </w:numPr>
              <w:spacing w:before="120" w:after="120"/>
              <w:jc w:val="both"/>
            </w:pPr>
            <w:r>
              <w:t>Orange = les majuscules ainsi que la ponctuation.</w:t>
            </w:r>
          </w:p>
          <w:p w:rsidR="009C24A1" w:rsidRDefault="009C24A1" w:rsidP="009C24A1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Discussion collective afin de s’assurer de la bonne compréhension de l’ensemble des remarques.</w:t>
            </w:r>
          </w:p>
          <w:p w:rsidR="001E11F4" w:rsidRPr="00801003" w:rsidRDefault="009C24A1" w:rsidP="001E11F4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1E11F4" w:rsidRPr="00801003">
              <w:rPr>
                <w:b/>
                <w:u w:val="single"/>
                <w:vertAlign w:val="superscript"/>
              </w:rPr>
              <w:t>ème</w:t>
            </w:r>
            <w:r w:rsidR="001E11F4" w:rsidRPr="00801003">
              <w:rPr>
                <w:b/>
                <w:u w:val="single"/>
              </w:rPr>
              <w:t xml:space="preserve"> étape :</w:t>
            </w:r>
          </w:p>
          <w:p w:rsidR="001E11F4" w:rsidRDefault="009C24A1" w:rsidP="004F388D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Distribution d’une feuille</w:t>
            </w:r>
            <w:r w:rsidR="001E11F4">
              <w:t>.</w:t>
            </w:r>
          </w:p>
          <w:p w:rsidR="001E11F4" w:rsidRDefault="001E11F4" w:rsidP="001E11F4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Les élèves reproduisent le code de couleur utilisé par l’I.</w:t>
            </w:r>
          </w:p>
          <w:p w:rsidR="004F388D" w:rsidRDefault="005046C0" w:rsidP="001E11F4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</w:pPr>
            <w:r>
              <w:t>Les élèves recopient une fois le</w:t>
            </w:r>
            <w:r w:rsidR="00032728">
              <w:t xml:space="preserve"> texte de la dictée.</w:t>
            </w:r>
          </w:p>
          <w:p w:rsidR="001E11F4" w:rsidRPr="00E8067A" w:rsidRDefault="004F388D" w:rsidP="001E11F4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1E11F4">
              <w:rPr>
                <w:b/>
                <w:u w:val="single"/>
                <w:vertAlign w:val="superscript"/>
              </w:rPr>
              <w:t>èm</w:t>
            </w:r>
            <w:r w:rsidR="001E11F4" w:rsidRPr="00E8067A">
              <w:rPr>
                <w:b/>
                <w:u w:val="single"/>
                <w:vertAlign w:val="superscript"/>
              </w:rPr>
              <w:t>e</w:t>
            </w:r>
            <w:r w:rsidR="001E11F4" w:rsidRPr="00E8067A">
              <w:rPr>
                <w:b/>
                <w:u w:val="single"/>
              </w:rPr>
              <w:t xml:space="preserve"> étape : </w:t>
            </w:r>
          </w:p>
          <w:p w:rsidR="001E11F4" w:rsidRPr="00E8067A" w:rsidRDefault="001E11F4" w:rsidP="001E11F4">
            <w:pPr>
              <w:numPr>
                <w:ilvl w:val="0"/>
                <w:numId w:val="22"/>
              </w:numPr>
              <w:ind w:left="714" w:hanging="357"/>
              <w:jc w:val="both"/>
            </w:pPr>
            <w:r w:rsidRPr="00E8067A">
              <w:t>D</w:t>
            </w:r>
            <w:r w:rsidR="004F388D">
              <w:t>istribution d’une feuille d’exercices.</w:t>
            </w:r>
          </w:p>
          <w:p w:rsidR="001E11F4" w:rsidRPr="00E8067A" w:rsidRDefault="001E11F4" w:rsidP="001E11F4">
            <w:pPr>
              <w:numPr>
                <w:ilvl w:val="0"/>
                <w:numId w:val="22"/>
              </w:numPr>
              <w:ind w:left="714" w:hanging="357"/>
              <w:jc w:val="both"/>
            </w:pPr>
            <w:r w:rsidRPr="00E8067A">
              <w:t>Lecture des consignes par un élève désigné.</w:t>
            </w:r>
          </w:p>
          <w:p w:rsidR="001E11F4" w:rsidRPr="00E8067A" w:rsidRDefault="001E11F4" w:rsidP="001E11F4">
            <w:pPr>
              <w:numPr>
                <w:ilvl w:val="0"/>
                <w:numId w:val="22"/>
              </w:numPr>
              <w:ind w:left="714" w:hanging="357"/>
              <w:jc w:val="both"/>
            </w:pPr>
            <w:r w:rsidRPr="00E8067A">
              <w:t>Vérification de la bonne compréhension de celles-ci.</w:t>
            </w:r>
          </w:p>
          <w:p w:rsidR="001E11F4" w:rsidRPr="00E8067A" w:rsidRDefault="001E11F4" w:rsidP="001E11F4">
            <w:pPr>
              <w:numPr>
                <w:ilvl w:val="0"/>
                <w:numId w:val="22"/>
              </w:numPr>
              <w:ind w:left="714" w:hanging="357"/>
              <w:jc w:val="both"/>
            </w:pPr>
            <w:r w:rsidRPr="00E8067A">
              <w:t>Travail individuel des élèves.</w:t>
            </w:r>
          </w:p>
          <w:p w:rsidR="001E11F4" w:rsidRPr="00E8067A" w:rsidRDefault="001E11F4" w:rsidP="001E11F4">
            <w:pPr>
              <w:numPr>
                <w:ilvl w:val="0"/>
                <w:numId w:val="22"/>
              </w:numPr>
              <w:ind w:left="714" w:hanging="357"/>
              <w:jc w:val="both"/>
            </w:pPr>
            <w:r w:rsidRPr="00E8067A">
              <w:t>Passage de l’I. entre les bancs afin de vérifier la bonne évolution de l’activité.</w:t>
            </w:r>
          </w:p>
          <w:p w:rsidR="001E11F4" w:rsidRPr="00E8067A" w:rsidRDefault="001E11F4" w:rsidP="001E11F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Pr="00E8067A">
              <w:rPr>
                <w:b/>
                <w:u w:val="single"/>
                <w:vertAlign w:val="superscript"/>
              </w:rPr>
              <w:t>ème</w:t>
            </w:r>
            <w:r w:rsidRPr="00E8067A">
              <w:rPr>
                <w:b/>
                <w:u w:val="single"/>
              </w:rPr>
              <w:t xml:space="preserve"> étape :</w:t>
            </w:r>
          </w:p>
          <w:p w:rsidR="001E11F4" w:rsidRPr="00E8067A" w:rsidRDefault="001E11F4" w:rsidP="001E11F4">
            <w:pPr>
              <w:numPr>
                <w:ilvl w:val="0"/>
                <w:numId w:val="26"/>
              </w:numPr>
              <w:jc w:val="both"/>
            </w:pPr>
            <w:r w:rsidRPr="00E8067A">
              <w:t>Correction collective des différents exercices au TN :</w:t>
            </w:r>
          </w:p>
          <w:p w:rsidR="001E11F4" w:rsidRPr="00E8067A" w:rsidRDefault="001E11F4" w:rsidP="001E11F4">
            <w:pPr>
              <w:numPr>
                <w:ilvl w:val="0"/>
                <w:numId w:val="27"/>
              </w:numPr>
              <w:jc w:val="both"/>
            </w:pPr>
            <w:r w:rsidRPr="00E8067A">
              <w:t>Lecture du 1</w:t>
            </w:r>
            <w:r w:rsidRPr="00E8067A">
              <w:rPr>
                <w:vertAlign w:val="superscript"/>
              </w:rPr>
              <w:t>er</w:t>
            </w:r>
            <w:r w:rsidRPr="00E8067A">
              <w:t xml:space="preserve"> exercice par un élève désigné.</w:t>
            </w:r>
          </w:p>
          <w:p w:rsidR="001E11F4" w:rsidRPr="00E8067A" w:rsidRDefault="001E11F4" w:rsidP="001E11F4">
            <w:pPr>
              <w:numPr>
                <w:ilvl w:val="0"/>
                <w:numId w:val="27"/>
              </w:numPr>
              <w:jc w:val="both"/>
            </w:pPr>
            <w:r w:rsidRPr="00E8067A">
              <w:t>Proposition d’une réponse par l’élève interrogé.</w:t>
            </w:r>
          </w:p>
          <w:p w:rsidR="001E11F4" w:rsidRPr="00E8067A" w:rsidRDefault="001E11F4" w:rsidP="001E11F4">
            <w:pPr>
              <w:numPr>
                <w:ilvl w:val="0"/>
                <w:numId w:val="27"/>
              </w:numPr>
              <w:jc w:val="both"/>
            </w:pPr>
            <w:r w:rsidRPr="00E8067A">
              <w:t>Discussion collective au sujet de la pertinence de cette réponse.</w:t>
            </w:r>
          </w:p>
          <w:p w:rsidR="001E11F4" w:rsidRPr="00E8067A" w:rsidRDefault="001E11F4" w:rsidP="00032728">
            <w:pPr>
              <w:numPr>
                <w:ilvl w:val="0"/>
                <w:numId w:val="27"/>
              </w:numPr>
              <w:jc w:val="both"/>
            </w:pPr>
            <w:r w:rsidRPr="00E8067A">
              <w:t>Copie de la réponse au TN par l’I. (ou par l’élève).</w:t>
            </w:r>
          </w:p>
          <w:p w:rsidR="001E11F4" w:rsidRPr="00E8067A" w:rsidRDefault="001E11F4" w:rsidP="00032728">
            <w:pPr>
              <w:ind w:left="360"/>
              <w:jc w:val="both"/>
            </w:pPr>
            <w:r w:rsidRPr="00E8067A">
              <w:sym w:font="Wingdings" w:char="F0E0"/>
            </w:r>
            <w:r w:rsidRPr="00E8067A">
              <w:t xml:space="preserve"> Même procédure pour la suite de la correction des différents exercices.</w:t>
            </w:r>
          </w:p>
          <w:p w:rsidR="001E11F4" w:rsidRPr="001E11F4" w:rsidRDefault="001E11F4" w:rsidP="00032728">
            <w:pPr>
              <w:jc w:val="center"/>
              <w:rPr>
                <w:color w:val="7030A0"/>
                <w:u w:val="single"/>
              </w:rPr>
            </w:pPr>
            <w:r w:rsidRPr="001E11F4">
              <w:rPr>
                <w:color w:val="7030A0"/>
                <w:u w:val="single"/>
              </w:rPr>
              <w:t>Evaluation</w:t>
            </w:r>
          </w:p>
          <w:p w:rsidR="001E11F4" w:rsidRDefault="001E11F4" w:rsidP="00032728">
            <w:pPr>
              <w:pStyle w:val="Paragraphedeliste"/>
              <w:numPr>
                <w:ilvl w:val="0"/>
                <w:numId w:val="26"/>
              </w:numPr>
            </w:pPr>
            <w:r>
              <w:t>Distribution d’une feuille lignée.</w:t>
            </w:r>
          </w:p>
          <w:p w:rsidR="001E11F4" w:rsidRDefault="001E11F4" w:rsidP="00032728">
            <w:pPr>
              <w:pStyle w:val="Paragraphedeliste"/>
              <w:numPr>
                <w:ilvl w:val="0"/>
                <w:numId w:val="26"/>
              </w:numPr>
            </w:pPr>
            <w:r>
              <w:t xml:space="preserve">L’I. dicte </w:t>
            </w:r>
            <w:r w:rsidR="00032728">
              <w:t>le texte  préparé.</w:t>
            </w:r>
          </w:p>
          <w:p w:rsidR="001E11F4" w:rsidRDefault="001E11F4" w:rsidP="00032728">
            <w:pPr>
              <w:pStyle w:val="Paragraphedeliste"/>
              <w:numPr>
                <w:ilvl w:val="0"/>
                <w:numId w:val="26"/>
              </w:numPr>
            </w:pPr>
            <w:r>
              <w:t>Les élèves copient au fur et à mesure de la dictée.</w:t>
            </w:r>
          </w:p>
          <w:p w:rsidR="001E11F4" w:rsidRDefault="001E11F4" w:rsidP="00032728">
            <w:pPr>
              <w:pStyle w:val="Paragraphedeliste"/>
              <w:numPr>
                <w:ilvl w:val="0"/>
                <w:numId w:val="26"/>
              </w:numPr>
            </w:pPr>
            <w:r>
              <w:t>Relecture du texte par l’I. en fin d’évaluation.</w:t>
            </w:r>
          </w:p>
          <w:p w:rsidR="000835B6" w:rsidRPr="000835B6" w:rsidRDefault="001E11F4" w:rsidP="00032728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t xml:space="preserve">Reprise des </w:t>
            </w:r>
            <w:r w:rsidR="00032728">
              <w:t>feuilles et cotation.</w:t>
            </w:r>
          </w:p>
        </w:tc>
      </w:tr>
      <w:tr w:rsidR="00DE5EA2" w:rsidRPr="00D41483" w:rsidTr="004D65E2">
        <w:trPr>
          <w:cantSplit/>
          <w:trHeight w:hRule="exact" w:val="1134"/>
        </w:trPr>
        <w:tc>
          <w:tcPr>
            <w:tcW w:w="851" w:type="dxa"/>
            <w:textDirection w:val="btLr"/>
            <w:vAlign w:val="center"/>
          </w:tcPr>
          <w:p w:rsidR="00DE5EA2" w:rsidRPr="00A37730" w:rsidRDefault="00DE5EA2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SAVOIRS</w:t>
            </w:r>
          </w:p>
        </w:tc>
        <w:tc>
          <w:tcPr>
            <w:tcW w:w="1701" w:type="dxa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Les éléments théoriques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0835B6" w:rsidRPr="000835B6" w:rsidRDefault="000835B6" w:rsidP="001E11F4">
            <w:pPr>
              <w:ind w:left="360"/>
              <w:jc w:val="both"/>
              <w:rPr>
                <w:rFonts w:asciiTheme="majorHAnsi" w:hAnsiTheme="majorHAnsi"/>
              </w:rPr>
            </w:pPr>
          </w:p>
        </w:tc>
      </w:tr>
      <w:tr w:rsidR="00DE5EA2" w:rsidRPr="00D41483" w:rsidTr="004D65E2">
        <w:trPr>
          <w:cantSplit/>
          <w:trHeight w:hRule="exact" w:val="1418"/>
        </w:trPr>
        <w:tc>
          <w:tcPr>
            <w:tcW w:w="851" w:type="dxa"/>
            <w:textDirection w:val="btLr"/>
            <w:vAlign w:val="center"/>
          </w:tcPr>
          <w:p w:rsidR="00DE5EA2" w:rsidRPr="00A37730" w:rsidRDefault="00DE5EA2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MATÉRIEL</w:t>
            </w:r>
          </w:p>
        </w:tc>
        <w:tc>
          <w:tcPr>
            <w:tcW w:w="1701" w:type="dxa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Equerre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Compas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Dictionnaire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…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5EA2" w:rsidRPr="00A37730" w:rsidRDefault="00DE5EA2" w:rsidP="0090605F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  <w:u w:val="single"/>
              </w:rPr>
              <w:t>De l’élève</w:t>
            </w:r>
            <w:r w:rsidRPr="00A37730">
              <w:rPr>
                <w:rFonts w:asciiTheme="minorHAnsi" w:hAnsiTheme="minorHAnsi"/>
              </w:rPr>
              <w:t> :</w:t>
            </w:r>
          </w:p>
          <w:p w:rsidR="00DE5EA2" w:rsidRPr="00CD60EC" w:rsidRDefault="004D65E2" w:rsidP="004D65E2">
            <w:pPr>
              <w:pStyle w:val="Paragraphedeliste"/>
              <w:numPr>
                <w:ilvl w:val="0"/>
                <w:numId w:val="26"/>
              </w:numPr>
              <w:spacing w:before="120" w:after="120"/>
              <w:jc w:val="both"/>
            </w:pPr>
            <w:r>
              <w:t>Des crayons de couleurs : bleu, vert, rouge et orange.</w:t>
            </w:r>
          </w:p>
          <w:p w:rsidR="00CD60EC" w:rsidRPr="00CD60EC" w:rsidRDefault="00CD60EC" w:rsidP="00CD60EC">
            <w:pPr>
              <w:pStyle w:val="Paragraphedeliste"/>
              <w:spacing w:before="120" w:after="120"/>
              <w:jc w:val="both"/>
              <w:rPr>
                <w:rFonts w:asciiTheme="minorHAnsi" w:hAnsiTheme="minorHAnsi"/>
              </w:rPr>
            </w:pPr>
          </w:p>
          <w:p w:rsidR="00DE5EA2" w:rsidRPr="00A37730" w:rsidRDefault="00DE5EA2" w:rsidP="0090605F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EA2" w:rsidRPr="00A37730" w:rsidRDefault="00DE5EA2" w:rsidP="0090605F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  <w:u w:val="single"/>
              </w:rPr>
              <w:t>De l’institutrice</w:t>
            </w:r>
            <w:r w:rsidRPr="00A37730">
              <w:rPr>
                <w:rFonts w:asciiTheme="minorHAnsi" w:hAnsiTheme="minorHAnsi"/>
              </w:rPr>
              <w:t> :</w:t>
            </w:r>
          </w:p>
          <w:p w:rsidR="00DE5EA2" w:rsidRPr="004D65E2" w:rsidRDefault="004D65E2" w:rsidP="004D65E2">
            <w:pPr>
              <w:pStyle w:val="Paragraphedeliste"/>
              <w:numPr>
                <w:ilvl w:val="0"/>
                <w:numId w:val="26"/>
              </w:numPr>
              <w:spacing w:before="120" w:after="120"/>
              <w:jc w:val="both"/>
            </w:pPr>
            <w:r w:rsidRPr="004D65E2">
              <w:t>Des craies de couleurs.</w:t>
            </w:r>
          </w:p>
          <w:p w:rsidR="004D65E2" w:rsidRPr="004D65E2" w:rsidRDefault="004D65E2" w:rsidP="004D65E2">
            <w:pPr>
              <w:pStyle w:val="Paragraphedeliste"/>
              <w:numPr>
                <w:ilvl w:val="0"/>
                <w:numId w:val="26"/>
              </w:numPr>
              <w:spacing w:before="120" w:after="120"/>
              <w:jc w:val="both"/>
            </w:pPr>
            <w:r w:rsidRPr="004D65E2">
              <w:t>Des images.</w:t>
            </w:r>
          </w:p>
          <w:p w:rsidR="004D65E2" w:rsidRPr="004D65E2" w:rsidRDefault="004D65E2" w:rsidP="004D65E2">
            <w:pPr>
              <w:pStyle w:val="Paragraphedeliste"/>
              <w:numPr>
                <w:ilvl w:val="0"/>
                <w:numId w:val="26"/>
              </w:numPr>
              <w:spacing w:before="120" w:after="120"/>
              <w:jc w:val="both"/>
            </w:pPr>
            <w:r w:rsidRPr="004D65E2">
              <w:t>Des gommettes.</w:t>
            </w:r>
          </w:p>
          <w:p w:rsidR="00DE5EA2" w:rsidRPr="00A37730" w:rsidRDefault="00DE5EA2" w:rsidP="0090605F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</w:tr>
      <w:tr w:rsidR="00DE5EA2" w:rsidRPr="00D41483" w:rsidTr="004D65E2">
        <w:trPr>
          <w:cantSplit/>
          <w:trHeight w:hRule="exact" w:val="1474"/>
        </w:trPr>
        <w:tc>
          <w:tcPr>
            <w:tcW w:w="851" w:type="dxa"/>
            <w:textDirection w:val="btLr"/>
            <w:vAlign w:val="center"/>
          </w:tcPr>
          <w:p w:rsidR="00DE5EA2" w:rsidRPr="00A37730" w:rsidRDefault="00DE5EA2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</w:rPr>
              <w:t>RÉFÉRENCES</w:t>
            </w:r>
          </w:p>
        </w:tc>
        <w:tc>
          <w:tcPr>
            <w:tcW w:w="1701" w:type="dxa"/>
            <w:vAlign w:val="center"/>
          </w:tcPr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Manuel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Magazine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Roman</w:t>
            </w:r>
          </w:p>
          <w:p w:rsidR="00DE5EA2" w:rsidRPr="00A37730" w:rsidRDefault="00DE5EA2" w:rsidP="009060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7730">
              <w:rPr>
                <w:rFonts w:asciiTheme="minorHAnsi" w:hAnsiTheme="minorHAnsi"/>
                <w:sz w:val="20"/>
                <w:szCs w:val="20"/>
              </w:rPr>
              <w:t>- …</w:t>
            </w:r>
          </w:p>
        </w:tc>
        <w:tc>
          <w:tcPr>
            <w:tcW w:w="8222" w:type="dxa"/>
            <w:gridSpan w:val="2"/>
            <w:vAlign w:val="center"/>
          </w:tcPr>
          <w:p w:rsidR="00DE5EA2" w:rsidRDefault="001E11F4" w:rsidP="0090605F">
            <w:pPr>
              <w:spacing w:before="120" w:after="120"/>
              <w:jc w:val="both"/>
            </w:pPr>
            <w:r w:rsidRPr="008B37C5">
              <w:rPr>
                <w:lang w:val="en-US"/>
              </w:rPr>
              <w:t xml:space="preserve">- BERLION D., </w:t>
            </w:r>
            <w:r w:rsidRPr="008B37C5">
              <w:rPr>
                <w:i/>
                <w:lang w:val="en-US"/>
              </w:rPr>
              <w:t>Bled junior 8 – 11 ans</w:t>
            </w:r>
            <w:r w:rsidRPr="008B37C5">
              <w:rPr>
                <w:lang w:val="en-US"/>
              </w:rPr>
              <w:t xml:space="preserve">, Ed. </w:t>
            </w:r>
            <w:r>
              <w:t>Hachette Education : Paris, 2003. 288 pages.</w:t>
            </w:r>
          </w:p>
          <w:p w:rsidR="005046C0" w:rsidRPr="00CA126E" w:rsidRDefault="005046C0" w:rsidP="0090605F">
            <w:pPr>
              <w:spacing w:before="120" w:after="120"/>
              <w:jc w:val="both"/>
            </w:pPr>
            <w:r>
              <w:t>- …</w:t>
            </w:r>
          </w:p>
        </w:tc>
      </w:tr>
      <w:tr w:rsidR="00DE5EA2" w:rsidTr="004D65E2">
        <w:trPr>
          <w:cantSplit/>
          <w:trHeight w:hRule="exact" w:val="15309"/>
        </w:trPr>
        <w:tc>
          <w:tcPr>
            <w:tcW w:w="851" w:type="dxa"/>
            <w:textDirection w:val="btLr"/>
            <w:vAlign w:val="center"/>
          </w:tcPr>
          <w:p w:rsidR="00DE5EA2" w:rsidRPr="00A37730" w:rsidRDefault="00DE5EA2" w:rsidP="0090605F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37730">
              <w:rPr>
                <w:rFonts w:asciiTheme="minorHAnsi" w:hAnsiTheme="minorHAnsi"/>
                <w:lang w:val="en-GB"/>
              </w:rPr>
              <w:lastRenderedPageBreak/>
              <w:t>REMARQUES</w:t>
            </w:r>
          </w:p>
        </w:tc>
        <w:tc>
          <w:tcPr>
            <w:tcW w:w="9923" w:type="dxa"/>
            <w:gridSpan w:val="3"/>
            <w:vAlign w:val="center"/>
          </w:tcPr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09556B" w:rsidRDefault="0009556B" w:rsidP="0009556B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09556B" w:rsidRDefault="0009556B" w:rsidP="0009556B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60466C" w:rsidRDefault="0060466C" w:rsidP="0060466C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DE5EA2" w:rsidRDefault="00DE5EA2" w:rsidP="0090605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  <w:p w:rsidR="00DE5EA2" w:rsidRPr="00D02415" w:rsidRDefault="00DE5EA2" w:rsidP="0090605F">
            <w:pPr>
              <w:spacing w:before="120" w:after="120" w:line="360" w:lineRule="auto"/>
              <w:jc w:val="both"/>
              <w:rPr>
                <w:sz w:val="16"/>
                <w:szCs w:val="16"/>
                <w:lang w:val="en-GB"/>
              </w:rPr>
            </w:pPr>
          </w:p>
          <w:p w:rsidR="00DE5EA2" w:rsidRDefault="00DE5EA2" w:rsidP="0090605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DE5EA2" w:rsidRDefault="00DE5EA2" w:rsidP="0090605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DE5EA2" w:rsidRDefault="00DE5EA2" w:rsidP="0090605F">
            <w:pPr>
              <w:spacing w:before="120" w:after="120"/>
              <w:jc w:val="both"/>
            </w:pPr>
          </w:p>
        </w:tc>
      </w:tr>
    </w:tbl>
    <w:p w:rsidR="000835B6" w:rsidRPr="00A32323" w:rsidRDefault="00497651" w:rsidP="000835B6">
      <w:pPr>
        <w:jc w:val="center"/>
        <w:rPr>
          <w:rFonts w:ascii="Disney Print" w:hAnsi="Disney Print"/>
          <w:sz w:val="48"/>
          <w:szCs w:val="48"/>
          <w:u w:val="single"/>
        </w:rPr>
      </w:pPr>
      <w:r w:rsidRPr="00A32323">
        <w:rPr>
          <w:rFonts w:ascii="Disney Print" w:hAnsi="Disney Print"/>
          <w:sz w:val="48"/>
          <w:szCs w:val="48"/>
          <w:u w:val="single"/>
        </w:rPr>
        <w:lastRenderedPageBreak/>
        <w:t>Je prépare ma dictée.</w:t>
      </w:r>
    </w:p>
    <w:p w:rsidR="00497651" w:rsidRPr="00A32323" w:rsidRDefault="00497651" w:rsidP="000835B6">
      <w:pPr>
        <w:jc w:val="center"/>
        <w:rPr>
          <w:rFonts w:ascii="Disney Print" w:hAnsi="Disney Print"/>
          <w:sz w:val="16"/>
          <w:szCs w:val="16"/>
        </w:rPr>
      </w:pPr>
    </w:p>
    <w:p w:rsidR="001414C1" w:rsidRDefault="00497651" w:rsidP="00497651">
      <w:pPr>
        <w:jc w:val="both"/>
        <w:rPr>
          <w:rFonts w:ascii="PlumBAE" w:hAnsi="PlumBAE"/>
          <w:b/>
          <w:i/>
          <w:color w:val="7030A0"/>
          <w:sz w:val="40"/>
          <w:szCs w:val="40"/>
          <w:u w:val="single"/>
        </w:rPr>
      </w:pPr>
      <w:r w:rsidRPr="001414C1">
        <w:rPr>
          <w:rFonts w:ascii="PlumBAE" w:hAnsi="PlumBAE"/>
          <w:sz w:val="40"/>
          <w:szCs w:val="40"/>
        </w:rPr>
        <w:t xml:space="preserve">Ce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matin</w:t>
      </w:r>
      <w:r w:rsidRPr="001414C1">
        <w:rPr>
          <w:rFonts w:ascii="PlumBAE" w:hAnsi="PlumBAE"/>
          <w:sz w:val="40"/>
          <w:szCs w:val="40"/>
        </w:rPr>
        <w:t xml:space="preserve">,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Arlequin</w:t>
      </w:r>
      <w:r w:rsidRPr="001414C1">
        <w:rPr>
          <w:rFonts w:ascii="PlumBAE" w:hAnsi="PlumBAE"/>
          <w:sz w:val="40"/>
          <w:szCs w:val="40"/>
        </w:rPr>
        <w:t xml:space="preserve"> est triste.</w:t>
      </w:r>
      <w:r w:rsidR="001414C1">
        <w:rPr>
          <w:rFonts w:ascii="PlumBAE" w:hAnsi="PlumBAE"/>
          <w:sz w:val="40"/>
          <w:szCs w:val="40"/>
        </w:rPr>
        <w:t xml:space="preserve"> De sa fenêtre, il voit un </w:t>
      </w:r>
      <w:r w:rsid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train</w:t>
      </w:r>
      <w:r w:rsidR="001414C1">
        <w:rPr>
          <w:rFonts w:ascii="PlumBAE" w:hAnsi="PlumBAE"/>
          <w:sz w:val="40"/>
          <w:szCs w:val="40"/>
        </w:rPr>
        <w:t xml:space="preserve">, des </w:t>
      </w:r>
      <w:r w:rsidR="001414C1"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sapins</w:t>
      </w:r>
      <w:r w:rsidR="001414C1">
        <w:rPr>
          <w:rFonts w:ascii="PlumBAE" w:hAnsi="PlumBAE"/>
          <w:sz w:val="40"/>
          <w:szCs w:val="40"/>
        </w:rPr>
        <w:t xml:space="preserve">, des </w:t>
      </w:r>
      <w:r w:rsidR="001414C1"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poulains</w:t>
      </w:r>
      <w:r w:rsidR="001414C1">
        <w:rPr>
          <w:rFonts w:ascii="PlumBAE" w:hAnsi="PlumBAE"/>
          <w:sz w:val="40"/>
          <w:szCs w:val="40"/>
        </w:rPr>
        <w:t xml:space="preserve"> et des </w:t>
      </w:r>
      <w:r w:rsidR="001414C1"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lapin</w:t>
      </w:r>
      <w:r w:rsid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s</w:t>
      </w:r>
      <w:r w:rsidR="001414C1">
        <w:rPr>
          <w:rFonts w:ascii="PlumBAE" w:hAnsi="PlumBAE"/>
          <w:sz w:val="40"/>
          <w:szCs w:val="40"/>
        </w:rPr>
        <w:t>.</w:t>
      </w:r>
      <w:r w:rsidR="001414C1" w:rsidRPr="001414C1">
        <w:rPr>
          <w:rFonts w:ascii="PlumBAE" w:hAnsi="PlumBAE"/>
          <w:sz w:val="40"/>
          <w:szCs w:val="40"/>
        </w:rPr>
        <w:t xml:space="preserve"> </w:t>
      </w:r>
    </w:p>
    <w:p w:rsidR="001414C1" w:rsidRDefault="001414C1" w:rsidP="00497651">
      <w:pPr>
        <w:jc w:val="both"/>
        <w:rPr>
          <w:rFonts w:ascii="PlumBAE" w:hAnsi="PlumBAE"/>
          <w:b/>
          <w:i/>
          <w:color w:val="7030A0"/>
          <w:sz w:val="40"/>
          <w:szCs w:val="40"/>
          <w:u w:val="single"/>
        </w:rPr>
      </w:pPr>
      <w:r>
        <w:rPr>
          <w:rFonts w:ascii="PlumBAE" w:hAnsi="PlumBAE"/>
          <w:sz w:val="40"/>
          <w:szCs w:val="40"/>
        </w:rPr>
        <w:t>Dans la cuisine, m</w:t>
      </w:r>
      <w:r w:rsidRPr="001414C1">
        <w:rPr>
          <w:rFonts w:ascii="PlumBAE" w:hAnsi="PlumBAE"/>
          <w:sz w:val="40"/>
          <w:szCs w:val="40"/>
        </w:rPr>
        <w:t xml:space="preserve">aman lui prépare  une tartine de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pain</w:t>
      </w:r>
      <w:r w:rsidRPr="001414C1">
        <w:rPr>
          <w:rFonts w:ascii="PlumBAE" w:hAnsi="PlumBAE"/>
          <w:sz w:val="40"/>
          <w:szCs w:val="40"/>
        </w:rPr>
        <w:t xml:space="preserve"> pour déjeuner</w:t>
      </w:r>
      <w:r w:rsidRPr="001414C1">
        <w:rPr>
          <w:rFonts w:ascii="PlumBAE" w:hAnsi="PlumBAE"/>
          <w:color w:val="7030A0"/>
          <w:sz w:val="40"/>
          <w:szCs w:val="40"/>
        </w:rPr>
        <w:t>.</w:t>
      </w:r>
      <w:r>
        <w:rPr>
          <w:rFonts w:ascii="PlumBAE" w:hAnsi="PlumBAE"/>
          <w:color w:val="7030A0"/>
          <w:sz w:val="40"/>
          <w:szCs w:val="40"/>
        </w:rPr>
        <w:t xml:space="preserve"> </w:t>
      </w:r>
      <w:r w:rsidRPr="001414C1">
        <w:rPr>
          <w:rFonts w:ascii="PlumBAE" w:hAnsi="PlumBAE"/>
          <w:sz w:val="40"/>
          <w:szCs w:val="40"/>
        </w:rPr>
        <w:t xml:space="preserve">Il doit se laver les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mains</w:t>
      </w:r>
      <w:r w:rsidRPr="001414C1">
        <w:rPr>
          <w:rFonts w:ascii="PlumBAE" w:hAnsi="PlumBAE"/>
          <w:i/>
          <w:sz w:val="40"/>
          <w:szCs w:val="40"/>
        </w:rPr>
        <w:t xml:space="preserve"> </w:t>
      </w:r>
      <w:r w:rsidRPr="001414C1">
        <w:rPr>
          <w:rFonts w:ascii="PlumBAE" w:hAnsi="PlumBAE"/>
          <w:sz w:val="40"/>
          <w:szCs w:val="40"/>
        </w:rPr>
        <w:t>avant de manger</w:t>
      </w:r>
      <w:r>
        <w:rPr>
          <w:rFonts w:ascii="PlumBAE" w:hAnsi="PlumBAE"/>
          <w:sz w:val="40"/>
          <w:szCs w:val="40"/>
        </w:rPr>
        <w:t xml:space="preserve"> car il</w:t>
      </w:r>
      <w:r w:rsidRPr="001414C1">
        <w:rPr>
          <w:rFonts w:ascii="PlumBAE" w:hAnsi="PlumBAE"/>
          <w:sz w:val="40"/>
          <w:szCs w:val="40"/>
        </w:rPr>
        <w:t xml:space="preserve"> n</w:t>
      </w:r>
      <w:r w:rsidRPr="001414C1">
        <w:rPr>
          <w:sz w:val="40"/>
          <w:szCs w:val="40"/>
        </w:rPr>
        <w:t>’</w:t>
      </w:r>
      <w:r w:rsidRPr="001414C1">
        <w:rPr>
          <w:rFonts w:ascii="PlumBAE" w:hAnsi="PlumBAE"/>
          <w:sz w:val="40"/>
          <w:szCs w:val="40"/>
        </w:rPr>
        <w:t xml:space="preserve">a pas encore pris son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bain.</w:t>
      </w:r>
      <w:r w:rsidRPr="00A32323">
        <w:rPr>
          <w:rFonts w:ascii="PlumBAE" w:hAnsi="PlumBAE"/>
          <w:b/>
          <w:i/>
          <w:color w:val="7030A0"/>
          <w:sz w:val="40"/>
          <w:szCs w:val="40"/>
        </w:rPr>
        <w:t xml:space="preserve"> </w:t>
      </w:r>
      <w:r>
        <w:rPr>
          <w:rFonts w:ascii="PlumBAE" w:hAnsi="PlumBAE"/>
          <w:sz w:val="40"/>
          <w:szCs w:val="40"/>
        </w:rPr>
        <w:t xml:space="preserve">Ensuite, il pourra aller voir ses </w:t>
      </w:r>
      <w:r w:rsidRPr="001414C1">
        <w:rPr>
          <w:rFonts w:ascii="PlumBAE" w:hAnsi="PlumBAE"/>
          <w:b/>
          <w:i/>
          <w:color w:val="7030A0"/>
          <w:sz w:val="40"/>
          <w:szCs w:val="40"/>
          <w:u w:val="single"/>
        </w:rPr>
        <w:t>copains.</w:t>
      </w:r>
    </w:p>
    <w:p w:rsidR="00A32323" w:rsidRPr="001414C1" w:rsidRDefault="00A32323" w:rsidP="00497651">
      <w:pPr>
        <w:jc w:val="both"/>
        <w:rPr>
          <w:rFonts w:ascii="PlumBAE" w:hAnsi="PlumBAE"/>
          <w:sz w:val="40"/>
          <w:szCs w:val="40"/>
        </w:rPr>
      </w:pPr>
    </w:p>
    <w:p w:rsidR="00497651" w:rsidRDefault="00497651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Default="00A32323">
      <w:pPr>
        <w:jc w:val="center"/>
        <w:rPr>
          <w:rFonts w:ascii="PlumBAE" w:hAnsi="PlumBAE"/>
          <w:sz w:val="40"/>
          <w:szCs w:val="40"/>
          <w:u w:val="single"/>
        </w:rPr>
      </w:pPr>
    </w:p>
    <w:p w:rsidR="00A32323" w:rsidRPr="00A32323" w:rsidRDefault="00A32323" w:rsidP="00A32323">
      <w:pPr>
        <w:jc w:val="center"/>
        <w:rPr>
          <w:rFonts w:ascii="Disney Print" w:hAnsi="Disney Print"/>
          <w:sz w:val="48"/>
          <w:szCs w:val="48"/>
          <w:u w:val="single"/>
        </w:rPr>
      </w:pPr>
      <w:r w:rsidRPr="00A32323">
        <w:rPr>
          <w:rFonts w:ascii="Disney Print" w:hAnsi="Disney Print"/>
          <w:sz w:val="48"/>
          <w:szCs w:val="48"/>
          <w:u w:val="single"/>
        </w:rPr>
        <w:lastRenderedPageBreak/>
        <w:t>Je prépare ma dictée.</w:t>
      </w:r>
    </w:p>
    <w:p w:rsidR="00A32323" w:rsidRPr="00A32323" w:rsidRDefault="00A32323" w:rsidP="00A32323">
      <w:pPr>
        <w:jc w:val="center"/>
        <w:rPr>
          <w:rFonts w:ascii="Disney Print" w:hAnsi="Disney Print"/>
          <w:sz w:val="16"/>
          <w:szCs w:val="16"/>
        </w:rPr>
      </w:pPr>
    </w:p>
    <w:p w:rsidR="00A32323" w:rsidRPr="00A32323" w:rsidRDefault="00A32323" w:rsidP="00A32323">
      <w:pPr>
        <w:jc w:val="both"/>
        <w:rPr>
          <w:rFonts w:ascii="PlumBAE" w:hAnsi="PlumBAE"/>
          <w:sz w:val="40"/>
          <w:szCs w:val="40"/>
        </w:rPr>
      </w:pPr>
      <w:r w:rsidRPr="00A32323">
        <w:rPr>
          <w:rFonts w:ascii="PlumBAE" w:hAnsi="PlumBAE"/>
          <w:sz w:val="40"/>
          <w:szCs w:val="40"/>
        </w:rPr>
        <w:t xml:space="preserve">Ce matin, Arlequin est triste. De sa fenêtre, il voit un train, des sapins, des poulains et des lapins. </w:t>
      </w:r>
    </w:p>
    <w:p w:rsidR="00A32323" w:rsidRPr="00A32323" w:rsidRDefault="00A32323" w:rsidP="00A32323">
      <w:pPr>
        <w:jc w:val="both"/>
        <w:rPr>
          <w:rFonts w:ascii="PlumBAE" w:hAnsi="PlumBAE"/>
          <w:sz w:val="40"/>
          <w:szCs w:val="40"/>
        </w:rPr>
      </w:pPr>
      <w:r w:rsidRPr="00A32323">
        <w:rPr>
          <w:rFonts w:ascii="PlumBAE" w:hAnsi="PlumBAE"/>
          <w:sz w:val="40"/>
          <w:szCs w:val="40"/>
        </w:rPr>
        <w:t>Dans la cuisine, maman lui prépare  une tartine de pain pour déjeuner. Il doit se laver les mains avant de manger car il n</w:t>
      </w:r>
      <w:r w:rsidRPr="00A32323">
        <w:rPr>
          <w:sz w:val="40"/>
          <w:szCs w:val="40"/>
        </w:rPr>
        <w:t>’</w:t>
      </w:r>
      <w:r w:rsidRPr="00A32323">
        <w:rPr>
          <w:rFonts w:ascii="PlumBAE" w:hAnsi="PlumBAE"/>
          <w:sz w:val="40"/>
          <w:szCs w:val="40"/>
        </w:rPr>
        <w:t>a pas encore pris son bain. Ensuite, il pourra aller voir ses copains.</w:t>
      </w:r>
    </w:p>
    <w:p w:rsidR="00A32323" w:rsidRPr="00A32323" w:rsidRDefault="00A32323" w:rsidP="00A32323">
      <w:pPr>
        <w:jc w:val="both"/>
        <w:rPr>
          <w:rFonts w:ascii="PlumBAE" w:hAnsi="PlumBAE"/>
          <w:sz w:val="16"/>
          <w:szCs w:val="16"/>
        </w:rPr>
      </w:pPr>
    </w:p>
    <w:p w:rsidR="00A32323" w:rsidRDefault="00BC3F32" w:rsidP="00A32323">
      <w:p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 w:rsidRPr="00BC3F32">
        <w:rPr>
          <w:rFonts w:ascii="Disney Print" w:hAnsi="Disney Print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4.9pt;margin-top:1.45pt;width:121.6pt;height:115.5pt;z-index:251660288;mso-width-relative:margin;mso-height-relative:margin" strokecolor="white [3212]">
            <v:textbox>
              <w:txbxContent>
                <w:p w:rsidR="00D822F7" w:rsidRDefault="00D822F7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076325" cy="1352550"/>
                        <wp:effectExtent l="19050" t="0" r="9525" b="0"/>
                        <wp:docPr id="1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2323" w:rsidRPr="00A32323">
        <w:rPr>
          <w:rFonts w:ascii="Disney Print" w:hAnsi="Disney Print"/>
          <w:sz w:val="40"/>
          <w:szCs w:val="40"/>
          <w:u w:val="single"/>
        </w:rPr>
        <w:t>Pour apprendre ma dictée</w:t>
      </w:r>
      <w:r w:rsidR="00A32323">
        <w:rPr>
          <w:rFonts w:ascii="Disney Print" w:hAnsi="Disney Print"/>
          <w:sz w:val="40"/>
          <w:szCs w:val="40"/>
        </w:rPr>
        <w:t>:</w:t>
      </w:r>
    </w:p>
    <w:p w:rsidR="00A32323" w:rsidRDefault="00A32323" w:rsidP="00A32323">
      <w:pPr>
        <w:pStyle w:val="Paragraphedeliste"/>
        <w:numPr>
          <w:ilvl w:val="0"/>
          <w:numId w:val="28"/>
        </w:num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>
        <w:rPr>
          <w:rFonts w:ascii="Disney Print" w:hAnsi="Disney Print"/>
          <w:sz w:val="40"/>
          <w:szCs w:val="40"/>
        </w:rPr>
        <w:t>J’entoure le son [</w:t>
      </w:r>
      <w:r w:rsidR="00E552A9" w:rsidRPr="00E552A9">
        <w:rPr>
          <w:sz w:val="40"/>
          <w:szCs w:val="40"/>
        </w:rPr>
        <w:t>ε</w:t>
      </w:r>
      <w:r>
        <w:rPr>
          <w:rFonts w:ascii="Disney Print" w:hAnsi="Disney Print"/>
          <w:sz w:val="40"/>
          <w:szCs w:val="40"/>
        </w:rPr>
        <w:t>]</w:t>
      </w:r>
      <w:r w:rsidR="00E552A9">
        <w:rPr>
          <w:rFonts w:ascii="Disney Print" w:hAnsi="Disney Print"/>
          <w:sz w:val="40"/>
          <w:szCs w:val="40"/>
        </w:rPr>
        <w:t xml:space="preserve"> en bleu.</w:t>
      </w:r>
    </w:p>
    <w:p w:rsidR="00E552A9" w:rsidRDefault="00E552A9" w:rsidP="00A32323">
      <w:pPr>
        <w:pStyle w:val="Paragraphedeliste"/>
        <w:numPr>
          <w:ilvl w:val="0"/>
          <w:numId w:val="28"/>
        </w:num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>
        <w:rPr>
          <w:rFonts w:ascii="Disney Print" w:hAnsi="Disney Print"/>
          <w:sz w:val="40"/>
          <w:szCs w:val="40"/>
        </w:rPr>
        <w:t>Je souligne le verbe en rouge.</w:t>
      </w:r>
    </w:p>
    <w:p w:rsidR="00E552A9" w:rsidRDefault="00E552A9" w:rsidP="00A32323">
      <w:pPr>
        <w:pStyle w:val="Paragraphedeliste"/>
        <w:numPr>
          <w:ilvl w:val="0"/>
          <w:numId w:val="28"/>
        </w:num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>
        <w:rPr>
          <w:rFonts w:ascii="Disney Print" w:hAnsi="Disney Print"/>
          <w:sz w:val="40"/>
          <w:szCs w:val="40"/>
        </w:rPr>
        <w:t>Je colorie les marques du pluriel en rouge.</w:t>
      </w:r>
    </w:p>
    <w:p w:rsidR="00E552A9" w:rsidRDefault="00845C60" w:rsidP="00A32323">
      <w:pPr>
        <w:pStyle w:val="Paragraphedeliste"/>
        <w:numPr>
          <w:ilvl w:val="0"/>
          <w:numId w:val="28"/>
        </w:num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>
        <w:rPr>
          <w:rFonts w:ascii="Disney Print" w:hAnsi="Disney Print"/>
          <w:sz w:val="40"/>
          <w:szCs w:val="40"/>
        </w:rPr>
        <w:t>Je fais une croix verte sous les lettres muettes.</w:t>
      </w:r>
    </w:p>
    <w:p w:rsidR="00845C60" w:rsidRDefault="00845C60" w:rsidP="00A32323">
      <w:pPr>
        <w:pStyle w:val="Paragraphedeliste"/>
        <w:numPr>
          <w:ilvl w:val="0"/>
          <w:numId w:val="28"/>
        </w:numPr>
        <w:spacing w:before="120" w:after="120" w:line="360" w:lineRule="auto"/>
        <w:jc w:val="both"/>
        <w:rPr>
          <w:rFonts w:ascii="Disney Print" w:hAnsi="Disney Print"/>
          <w:sz w:val="40"/>
          <w:szCs w:val="40"/>
        </w:rPr>
      </w:pPr>
      <w:r>
        <w:rPr>
          <w:rFonts w:ascii="Disney Print" w:hAnsi="Disney Print"/>
          <w:sz w:val="40"/>
          <w:szCs w:val="40"/>
        </w:rPr>
        <w:t>Je colorie les majuscules ainsi que la ponctuation en orange.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40"/>
          <w:szCs w:val="40"/>
          <w:u w:val="single"/>
        </w:rPr>
      </w:pPr>
      <w:r w:rsidRPr="00845C60">
        <w:rPr>
          <w:rFonts w:ascii="Disney Print" w:hAnsi="Disney Print"/>
          <w:sz w:val="40"/>
          <w:szCs w:val="40"/>
          <w:u w:val="single"/>
        </w:rPr>
        <w:t>Je recopie la dictée sans faute !</w:t>
      </w: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  <w:u w:val="single"/>
        </w:rPr>
      </w:pP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</w:p>
    <w:p w:rsidR="00845C60" w:rsidRPr="00845C60" w:rsidRDefault="00845C60" w:rsidP="00845C60">
      <w:pPr>
        <w:pStyle w:val="Paragraphedeliste"/>
        <w:spacing w:before="120" w:after="120" w:line="360" w:lineRule="auto"/>
        <w:ind w:left="0"/>
        <w:jc w:val="both"/>
        <w:rPr>
          <w:rFonts w:ascii="Disney Print" w:hAnsi="Disney Print"/>
          <w:sz w:val="16"/>
          <w:szCs w:val="16"/>
        </w:rPr>
      </w:pPr>
      <w:r>
        <w:rPr>
          <w:rFonts w:ascii="Disney Print" w:hAnsi="Disney Pri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C60" w:rsidRPr="00C95DD3" w:rsidRDefault="006652F5" w:rsidP="00C95DD3">
      <w:pPr>
        <w:pStyle w:val="Paragraphedeliste"/>
        <w:spacing w:before="120" w:after="120" w:line="360" w:lineRule="auto"/>
        <w:ind w:left="0"/>
        <w:jc w:val="center"/>
        <w:rPr>
          <w:rFonts w:ascii="Walt Disney Script v4.1" w:hAnsi="Walt Disney Script v4.1"/>
          <w:sz w:val="56"/>
          <w:szCs w:val="56"/>
          <w:u w:val="single"/>
        </w:rPr>
      </w:pPr>
      <w:r w:rsidRPr="006652F5">
        <w:rPr>
          <w:rFonts w:ascii="Walt Disney Script v4.1" w:hAnsi="Walt Disney Script v4.1"/>
          <w:noProof/>
          <w:sz w:val="56"/>
          <w:szCs w:val="56"/>
          <w:u w:val="single"/>
          <w:lang w:eastAsia="en-US"/>
        </w:rPr>
        <w:lastRenderedPageBreak/>
        <w:pict>
          <v:shape id="_x0000_s1034" type="#_x0000_t202" style="position:absolute;left:0;text-align:left;margin-left:442.5pt;margin-top:-21.35pt;width:105.6pt;height:115.1pt;z-index:251664384;mso-width-relative:margin;mso-height-relative:margin" strokecolor="white [3212]">
            <v:textbox>
              <w:txbxContent>
                <w:p w:rsidR="006652F5" w:rsidRDefault="006652F5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172874" cy="1200150"/>
                        <wp:effectExtent l="19050" t="0" r="8226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874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5DD3" w:rsidRPr="00C95DD3">
        <w:rPr>
          <w:rFonts w:ascii="Walt Disney Script v4.1" w:hAnsi="Walt Disney Script v4.1"/>
          <w:sz w:val="56"/>
          <w:szCs w:val="56"/>
          <w:u w:val="single"/>
        </w:rPr>
        <w:t>Savoir écrire : préparation de la dictée.</w:t>
      </w:r>
    </w:p>
    <w:p w:rsidR="00C95DD3" w:rsidRDefault="00C95DD3" w:rsidP="00C95DD3">
      <w:pPr>
        <w:pStyle w:val="Paragraphedeliste"/>
        <w:numPr>
          <w:ilvl w:val="0"/>
          <w:numId w:val="29"/>
        </w:numPr>
        <w:spacing w:before="120" w:after="120" w:line="360" w:lineRule="auto"/>
        <w:jc w:val="both"/>
        <w:rPr>
          <w:rFonts w:ascii="Walt Disney Script v4.1" w:hAnsi="Walt Disney Script v4.1"/>
          <w:sz w:val="40"/>
          <w:szCs w:val="40"/>
          <w:u w:val="single"/>
        </w:rPr>
      </w:pPr>
      <w:r>
        <w:rPr>
          <w:rFonts w:ascii="Walt Disney Script v4.1" w:hAnsi="Walt Disney Script v4.1"/>
          <w:sz w:val="40"/>
          <w:szCs w:val="40"/>
          <w:u w:val="single"/>
        </w:rPr>
        <w:t>Recopie 2 x chaque mot.</w:t>
      </w:r>
    </w:p>
    <w:p w:rsidR="00C95DD3" w:rsidRDefault="00C95DD3" w:rsidP="00C95DD3">
      <w:pPr>
        <w:pStyle w:val="Paragraphedeliste"/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matin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</w:p>
    <w:p w:rsidR="00C95DD3" w:rsidRDefault="00C95DD3" w:rsidP="00C95DD3">
      <w:pPr>
        <w:pStyle w:val="Paragraphedeliste"/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train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</w:p>
    <w:p w:rsidR="00C95DD3" w:rsidRDefault="00C95DD3" w:rsidP="00C95DD3">
      <w:pPr>
        <w:pStyle w:val="Paragraphedeliste"/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 copains</w:t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</w:p>
    <w:p w:rsidR="00C95DD3" w:rsidRDefault="00C95DD3" w:rsidP="00C95DD3">
      <w:pPr>
        <w:pStyle w:val="Paragraphedeliste"/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bain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</w:p>
    <w:p w:rsidR="00C95DD3" w:rsidRPr="00C95DD3" w:rsidRDefault="00C95DD3" w:rsidP="00C95DD3">
      <w:pPr>
        <w:pStyle w:val="Paragraphedeliste"/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Arlequin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………………………………………</w:t>
      </w:r>
    </w:p>
    <w:p w:rsidR="00C95DD3" w:rsidRDefault="00C95DD3" w:rsidP="00C95DD3">
      <w:pPr>
        <w:pStyle w:val="Paragraphedeliste"/>
        <w:numPr>
          <w:ilvl w:val="0"/>
          <w:numId w:val="29"/>
        </w:numPr>
        <w:spacing w:before="120" w:after="120" w:line="360" w:lineRule="auto"/>
        <w:jc w:val="both"/>
        <w:rPr>
          <w:rFonts w:ascii="Walt Disney Script v4.1" w:hAnsi="Walt Disney Script v4.1"/>
          <w:sz w:val="40"/>
          <w:szCs w:val="40"/>
          <w:u w:val="single"/>
        </w:rPr>
      </w:pPr>
      <w:r>
        <w:rPr>
          <w:rFonts w:ascii="Walt Disney Script v4.1" w:hAnsi="Walt Disney Script v4.1"/>
          <w:sz w:val="40"/>
          <w:szCs w:val="40"/>
          <w:u w:val="single"/>
        </w:rPr>
        <w:t>Complète chaque phrase avec un mot de la dictée.</w:t>
      </w:r>
    </w:p>
    <w:p w:rsidR="00C95DD3" w:rsidRDefault="00C95DD3" w:rsidP="00C95DD3">
      <w:pPr>
        <w:pStyle w:val="Paragraphedeliste"/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Maman achète le ……………………………………… chez le boulanger.</w:t>
      </w:r>
    </w:p>
    <w:p w:rsidR="00C95DD3" w:rsidRDefault="00C95DD3" w:rsidP="00C95DD3">
      <w:pPr>
        <w:pStyle w:val="Paragraphedeliste"/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petit du cheval s’appelle le ………………………………………</w:t>
      </w:r>
    </w:p>
    <w:p w:rsidR="00C95DD3" w:rsidRDefault="00C95DD3" w:rsidP="00C95DD3">
      <w:pPr>
        <w:pStyle w:val="Paragraphedeliste"/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Dans mon jardin, il y a une haie de ………………………………………</w:t>
      </w:r>
    </w:p>
    <w:p w:rsidR="00C95DD3" w:rsidRDefault="00C95DD3" w:rsidP="00C95DD3">
      <w:pPr>
        <w:pStyle w:val="Paragraphedeliste"/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Pour ne pas avoir froid aux ………………………………………, je mets des gants.</w:t>
      </w:r>
    </w:p>
    <w:p w:rsidR="00C95DD3" w:rsidRPr="00C95DD3" w:rsidRDefault="00C95DD3" w:rsidP="00C95DD3">
      <w:pPr>
        <w:pStyle w:val="Paragraphedeliste"/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……………………………………… courent moins vite que les lièvres.</w:t>
      </w:r>
    </w:p>
    <w:p w:rsidR="00CE271B" w:rsidRPr="00CE271B" w:rsidRDefault="00CE271B" w:rsidP="00CE271B">
      <w:pPr>
        <w:pStyle w:val="Paragraphedeliste"/>
        <w:numPr>
          <w:ilvl w:val="0"/>
          <w:numId w:val="29"/>
        </w:numPr>
        <w:ind w:left="714" w:hanging="357"/>
        <w:jc w:val="both"/>
        <w:rPr>
          <w:rFonts w:ascii="Walt Disney Script v4.1" w:hAnsi="Walt Disney Script v4.1"/>
          <w:sz w:val="40"/>
          <w:szCs w:val="40"/>
          <w:u w:val="single"/>
        </w:rPr>
      </w:pPr>
      <w:r w:rsidRPr="00CE271B">
        <w:rPr>
          <w:rFonts w:ascii="Walt Disney Script v4.1" w:hAnsi="Walt Disney Script v4.1" w:cs="BookmanOldStyle"/>
          <w:sz w:val="40"/>
          <w:szCs w:val="40"/>
          <w:u w:val="single"/>
        </w:rPr>
        <w:t>Retrouve</w:t>
      </w:r>
      <w:r>
        <w:rPr>
          <w:rFonts w:ascii="Walt Disney Script v4.1" w:hAnsi="Walt Disney Script v4.1" w:cs="BookmanOldStyle"/>
          <w:sz w:val="40"/>
          <w:szCs w:val="40"/>
          <w:u w:val="single"/>
        </w:rPr>
        <w:t xml:space="preserve"> 3</w:t>
      </w:r>
      <w:r w:rsidRPr="00CE271B">
        <w:rPr>
          <w:rFonts w:ascii="Walt Disney Script v4.1" w:hAnsi="Walt Disney Script v4.1" w:cs="BookmanOldStyle"/>
          <w:sz w:val="40"/>
          <w:szCs w:val="40"/>
          <w:u w:val="single"/>
        </w:rPr>
        <w:t xml:space="preserve"> mots du texte en assemblant les syllabes. </w:t>
      </w:r>
      <w:r>
        <w:rPr>
          <w:rFonts w:ascii="Walt Disney Script v4.1" w:hAnsi="Walt Disney Script v4.1" w:cs="BookmanOldStyle"/>
          <w:sz w:val="40"/>
          <w:szCs w:val="40"/>
          <w:u w:val="single"/>
        </w:rPr>
        <w:t>Colorie-les de 3 couleurs différentes.</w:t>
      </w:r>
    </w:p>
    <w:p w:rsidR="00CE271B" w:rsidRPr="00CE271B" w:rsidRDefault="00CE271B" w:rsidP="00CE271B">
      <w:pPr>
        <w:pStyle w:val="Paragraphedeliste"/>
        <w:ind w:left="714"/>
        <w:jc w:val="both"/>
        <w:rPr>
          <w:rFonts w:ascii="Walt Disney Script v4.1" w:hAnsi="Walt Disney Script v4.1"/>
          <w:sz w:val="16"/>
          <w:szCs w:val="16"/>
          <w:u w:val="single"/>
        </w:rPr>
      </w:pPr>
    </w:p>
    <w:tbl>
      <w:tblPr>
        <w:tblStyle w:val="Grilledutableau"/>
        <w:tblW w:w="0" w:type="auto"/>
        <w:tblInd w:w="714" w:type="dxa"/>
        <w:tblLook w:val="04A0"/>
      </w:tblPr>
      <w:tblGrid>
        <w:gridCol w:w="2091"/>
        <w:gridCol w:w="1966"/>
        <w:gridCol w:w="1974"/>
        <w:gridCol w:w="1974"/>
        <w:gridCol w:w="1963"/>
      </w:tblGrid>
      <w:tr w:rsidR="00CE271B" w:rsidTr="006652F5">
        <w:tc>
          <w:tcPr>
            <w:tcW w:w="2091" w:type="dxa"/>
            <w:vAlign w:val="center"/>
          </w:tcPr>
          <w:p w:rsidR="00CE271B" w:rsidRDefault="006652F5" w:rsidP="006652F5">
            <w:pPr>
              <w:pStyle w:val="Paragraphedeliste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 tar-</w:t>
            </w:r>
          </w:p>
        </w:tc>
        <w:tc>
          <w:tcPr>
            <w:tcW w:w="1966" w:type="dxa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-ne.</w:t>
            </w:r>
          </w:p>
        </w:tc>
        <w:tc>
          <w:tcPr>
            <w:tcW w:w="1974" w:type="dxa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-nê-</w:t>
            </w:r>
          </w:p>
        </w:tc>
        <w:tc>
          <w:tcPr>
            <w:tcW w:w="1974" w:type="dxa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-ti-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 fe</w:t>
            </w:r>
          </w:p>
        </w:tc>
      </w:tr>
      <w:tr w:rsidR="00CE271B" w:rsidTr="006652F5">
        <w:tc>
          <w:tcPr>
            <w:tcW w:w="2091" w:type="dxa"/>
            <w:vAlign w:val="center"/>
          </w:tcPr>
          <w:p w:rsidR="00CE271B" w:rsidRDefault="006652F5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-ne</w:t>
            </w:r>
          </w:p>
        </w:tc>
        <w:tc>
          <w:tcPr>
            <w:tcW w:w="1966" w:type="dxa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-si-</w:t>
            </w:r>
          </w:p>
        </w:tc>
        <w:tc>
          <w:tcPr>
            <w:tcW w:w="1974" w:type="dxa"/>
            <w:vAlign w:val="center"/>
          </w:tcPr>
          <w:p w:rsidR="00CE271B" w:rsidRPr="00CE271B" w:rsidRDefault="00CE271B" w:rsidP="00CE2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271B"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/>
                <w:sz w:val="28"/>
                <w:szCs w:val="28"/>
              </w:rPr>
              <w:t xml:space="preserve"> cui-</w:t>
            </w:r>
          </w:p>
        </w:tc>
        <w:tc>
          <w:tcPr>
            <w:tcW w:w="1974" w:type="dxa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-tre.</w:t>
            </w:r>
          </w:p>
        </w:tc>
        <w:tc>
          <w:tcPr>
            <w:tcW w:w="1963" w:type="dxa"/>
            <w:shd w:val="clear" w:color="auto" w:fill="808080" w:themeFill="background1" w:themeFillShade="80"/>
            <w:vAlign w:val="center"/>
          </w:tcPr>
          <w:p w:rsidR="00CE271B" w:rsidRDefault="00CE271B" w:rsidP="00CE271B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E271B" w:rsidRPr="00CE271B" w:rsidRDefault="00CE271B" w:rsidP="00CE271B">
      <w:pPr>
        <w:pStyle w:val="Paragraphedeliste"/>
        <w:ind w:left="714"/>
        <w:jc w:val="both"/>
        <w:rPr>
          <w:rFonts w:ascii="Comic Sans MS" w:hAnsi="Comic Sans MS"/>
          <w:sz w:val="28"/>
          <w:szCs w:val="28"/>
        </w:rPr>
      </w:pPr>
    </w:p>
    <w:p w:rsidR="00CE271B" w:rsidRPr="00CE271B" w:rsidRDefault="00CE271B" w:rsidP="00CE271B">
      <w:pPr>
        <w:pStyle w:val="Paragraphedeliste"/>
        <w:numPr>
          <w:ilvl w:val="0"/>
          <w:numId w:val="36"/>
        </w:numPr>
        <w:spacing w:before="120" w:after="120" w:line="360" w:lineRule="auto"/>
        <w:jc w:val="both"/>
        <w:rPr>
          <w:rFonts w:ascii="Walt Disney Script v4.1" w:hAnsi="Walt Disney Script v4.1"/>
          <w:sz w:val="40"/>
          <w:szCs w:val="40"/>
          <w:u w:val="single"/>
        </w:rPr>
      </w:pPr>
      <w:r w:rsidRPr="00CE271B">
        <w:rPr>
          <w:rFonts w:ascii="Walt Disney Script v4.1" w:hAnsi="Walt Disney Script v4.1"/>
          <w:sz w:val="40"/>
          <w:szCs w:val="40"/>
          <w:u w:val="single"/>
        </w:rPr>
        <w:t>Transforme au pluriel.</w:t>
      </w:r>
    </w:p>
    <w:p w:rsidR="00CE271B" w:rsidRDefault="00CE271B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train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E271B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des ………………………………………</w:t>
      </w:r>
    </w:p>
    <w:p w:rsidR="00546A00" w:rsidRDefault="006652F5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 w:rsidRPr="006652F5">
        <w:rPr>
          <w:rFonts w:ascii="Comic Sans MS" w:hAnsi="Comic Sans MS"/>
          <w:noProof/>
          <w:sz w:val="28"/>
          <w:szCs w:val="28"/>
          <w:lang w:eastAsia="en-US"/>
        </w:rPr>
        <w:pict>
          <v:shape id="_x0000_s1033" type="#_x0000_t202" style="position:absolute;left:0;text-align:left;margin-left:431.25pt;margin-top:4.45pt;width:112.35pt;height:104.25pt;z-index:251662336;mso-width-relative:margin;mso-height-relative:margin" strokecolor="white [3212]">
            <v:textbox>
              <w:txbxContent>
                <w:p w:rsidR="006652F5" w:rsidRDefault="006652F5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200150" cy="12096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271B">
        <w:rPr>
          <w:rFonts w:ascii="Comic Sans MS" w:hAnsi="Comic Sans MS"/>
          <w:sz w:val="28"/>
          <w:szCs w:val="28"/>
        </w:rPr>
        <w:t xml:space="preserve">Un sapin  </w:t>
      </w:r>
      <w:r w:rsidR="00CE271B">
        <w:rPr>
          <w:rFonts w:ascii="Comic Sans MS" w:hAnsi="Comic Sans MS"/>
          <w:sz w:val="28"/>
          <w:szCs w:val="28"/>
        </w:rPr>
        <w:tab/>
      </w:r>
      <w:r w:rsidR="00CE271B">
        <w:rPr>
          <w:rFonts w:ascii="Comic Sans MS" w:hAnsi="Comic Sans MS"/>
          <w:sz w:val="28"/>
          <w:szCs w:val="28"/>
        </w:rPr>
        <w:tab/>
      </w:r>
      <w:r w:rsidR="00CE271B" w:rsidRPr="00CE271B">
        <w:rPr>
          <w:rFonts w:ascii="Comic Sans MS" w:hAnsi="Comic Sans MS"/>
          <w:sz w:val="28"/>
          <w:szCs w:val="28"/>
        </w:rPr>
        <w:sym w:font="Wingdings" w:char="F0E0"/>
      </w:r>
      <w:r w:rsidR="00CE271B">
        <w:rPr>
          <w:rFonts w:ascii="Comic Sans MS" w:hAnsi="Comic Sans MS"/>
          <w:sz w:val="28"/>
          <w:szCs w:val="28"/>
        </w:rPr>
        <w:t xml:space="preserve"> </w:t>
      </w:r>
      <w:r w:rsidR="00CE271B">
        <w:rPr>
          <w:rFonts w:ascii="Comic Sans MS" w:hAnsi="Comic Sans MS"/>
          <w:sz w:val="28"/>
          <w:szCs w:val="28"/>
        </w:rPr>
        <w:tab/>
      </w:r>
      <w:r w:rsidR="00CE271B">
        <w:rPr>
          <w:rFonts w:ascii="Comic Sans MS" w:hAnsi="Comic Sans MS"/>
          <w:sz w:val="28"/>
          <w:szCs w:val="28"/>
        </w:rPr>
        <w:tab/>
        <w:t>des ………………………………………</w:t>
      </w:r>
    </w:p>
    <w:p w:rsidR="00546A00" w:rsidRDefault="00546A00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poulain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E271B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des ………………………………………</w:t>
      </w:r>
    </w:p>
    <w:p w:rsidR="00546A00" w:rsidRDefault="00546A00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lapin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E271B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des ………………………………………</w:t>
      </w:r>
    </w:p>
    <w:p w:rsidR="00546A00" w:rsidRDefault="00546A00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Une main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E271B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des ………………………………………</w:t>
      </w:r>
    </w:p>
    <w:p w:rsidR="00CE271B" w:rsidRPr="00CE271B" w:rsidRDefault="00546A00" w:rsidP="00CE271B">
      <w:pPr>
        <w:pStyle w:val="Paragraphedeliste"/>
        <w:spacing w:before="120" w:after="120" w:line="360" w:lineRule="auto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copain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E271B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des ………………………………………</w:t>
      </w:r>
      <w:r w:rsidR="00CE271B">
        <w:rPr>
          <w:rFonts w:ascii="Comic Sans MS" w:hAnsi="Comic Sans MS"/>
          <w:sz w:val="28"/>
          <w:szCs w:val="28"/>
        </w:rPr>
        <w:tab/>
      </w:r>
      <w:r w:rsidR="00CE271B">
        <w:rPr>
          <w:rFonts w:ascii="Comic Sans MS" w:hAnsi="Comic Sans MS"/>
          <w:sz w:val="28"/>
          <w:szCs w:val="28"/>
        </w:rPr>
        <w:tab/>
      </w:r>
    </w:p>
    <w:sectPr w:rsidR="00CE271B" w:rsidRPr="00CE271B" w:rsidSect="00DE5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sney Pri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Walt Disney Script v4.1">
    <w:panose1 w:val="030806020000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D19"/>
    <w:multiLevelType w:val="hybridMultilevel"/>
    <w:tmpl w:val="88FA64CE"/>
    <w:lvl w:ilvl="0" w:tplc="A030D8B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84271"/>
    <w:multiLevelType w:val="hybridMultilevel"/>
    <w:tmpl w:val="84FE71D0"/>
    <w:lvl w:ilvl="0" w:tplc="D3C24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D12"/>
    <w:multiLevelType w:val="hybridMultilevel"/>
    <w:tmpl w:val="30602F70"/>
    <w:lvl w:ilvl="0" w:tplc="0F4C1948">
      <w:start w:val="4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266D0"/>
    <w:multiLevelType w:val="hybridMultilevel"/>
    <w:tmpl w:val="8682CFDC"/>
    <w:lvl w:ilvl="0" w:tplc="A120D3D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B92800"/>
    <w:multiLevelType w:val="hybridMultilevel"/>
    <w:tmpl w:val="A3EE5C82"/>
    <w:lvl w:ilvl="0" w:tplc="31723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33CD6"/>
    <w:multiLevelType w:val="hybridMultilevel"/>
    <w:tmpl w:val="68CCE6A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271EC"/>
    <w:multiLevelType w:val="hybridMultilevel"/>
    <w:tmpl w:val="74BE3184"/>
    <w:lvl w:ilvl="0" w:tplc="FADA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1266F"/>
    <w:multiLevelType w:val="hybridMultilevel"/>
    <w:tmpl w:val="92A067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691E"/>
    <w:multiLevelType w:val="hybridMultilevel"/>
    <w:tmpl w:val="F47016D0"/>
    <w:lvl w:ilvl="0" w:tplc="A4C0CA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594C"/>
    <w:multiLevelType w:val="hybridMultilevel"/>
    <w:tmpl w:val="100019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87DCD"/>
    <w:multiLevelType w:val="hybridMultilevel"/>
    <w:tmpl w:val="F3F0CA6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BD0392"/>
    <w:multiLevelType w:val="hybridMultilevel"/>
    <w:tmpl w:val="330E0234"/>
    <w:lvl w:ilvl="0" w:tplc="A4C0CA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0706D"/>
    <w:multiLevelType w:val="hybridMultilevel"/>
    <w:tmpl w:val="001C7008"/>
    <w:lvl w:ilvl="0" w:tplc="4E5CA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63228"/>
    <w:multiLevelType w:val="hybridMultilevel"/>
    <w:tmpl w:val="BCA0BED6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DC7DDD"/>
    <w:multiLevelType w:val="hybridMultilevel"/>
    <w:tmpl w:val="100019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75685"/>
    <w:multiLevelType w:val="hybridMultilevel"/>
    <w:tmpl w:val="E5A0B070"/>
    <w:lvl w:ilvl="0" w:tplc="CEF41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FA7A33"/>
    <w:multiLevelType w:val="hybridMultilevel"/>
    <w:tmpl w:val="6F42B5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56E8C"/>
    <w:multiLevelType w:val="hybridMultilevel"/>
    <w:tmpl w:val="6870EA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B4F12"/>
    <w:multiLevelType w:val="hybridMultilevel"/>
    <w:tmpl w:val="47E807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DDE"/>
    <w:multiLevelType w:val="hybridMultilevel"/>
    <w:tmpl w:val="4270359A"/>
    <w:lvl w:ilvl="0" w:tplc="653E5B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169F9"/>
    <w:multiLevelType w:val="hybridMultilevel"/>
    <w:tmpl w:val="20246AC4"/>
    <w:lvl w:ilvl="0" w:tplc="4B6846A8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C317E"/>
    <w:multiLevelType w:val="hybridMultilevel"/>
    <w:tmpl w:val="17EAC1AC"/>
    <w:lvl w:ilvl="0" w:tplc="FADA10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E124E"/>
    <w:multiLevelType w:val="hybridMultilevel"/>
    <w:tmpl w:val="74FC55DE"/>
    <w:lvl w:ilvl="0" w:tplc="A03A4EE8">
      <w:start w:val="3"/>
      <w:numFmt w:val="decimal"/>
      <w:lvlText w:val="%1)"/>
      <w:lvlJc w:val="left"/>
      <w:pPr>
        <w:ind w:left="1080" w:hanging="360"/>
      </w:pPr>
      <w:rPr>
        <w:rFonts w:ascii="Disney Print" w:hAnsi="Disney Print" w:cs="BookmanOldStyle"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73C72"/>
    <w:multiLevelType w:val="hybridMultilevel"/>
    <w:tmpl w:val="44584BE6"/>
    <w:lvl w:ilvl="0" w:tplc="0D5CFF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2E591E"/>
    <w:multiLevelType w:val="hybridMultilevel"/>
    <w:tmpl w:val="42588C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84144"/>
    <w:multiLevelType w:val="hybridMultilevel"/>
    <w:tmpl w:val="4E50DA50"/>
    <w:lvl w:ilvl="0" w:tplc="31723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031D06"/>
    <w:multiLevelType w:val="hybridMultilevel"/>
    <w:tmpl w:val="E912D41C"/>
    <w:lvl w:ilvl="0" w:tplc="1C1846C8">
      <w:start w:val="4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374F80"/>
    <w:multiLevelType w:val="hybridMultilevel"/>
    <w:tmpl w:val="712E4C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BC4068"/>
    <w:multiLevelType w:val="hybridMultilevel"/>
    <w:tmpl w:val="320695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1EA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4267F"/>
    <w:multiLevelType w:val="hybridMultilevel"/>
    <w:tmpl w:val="97925D9E"/>
    <w:lvl w:ilvl="0" w:tplc="20DE3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9E605D"/>
    <w:multiLevelType w:val="hybridMultilevel"/>
    <w:tmpl w:val="851877FA"/>
    <w:lvl w:ilvl="0" w:tplc="31723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B49D6"/>
    <w:multiLevelType w:val="hybridMultilevel"/>
    <w:tmpl w:val="B15A601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8065D"/>
    <w:multiLevelType w:val="hybridMultilevel"/>
    <w:tmpl w:val="2B48F644"/>
    <w:lvl w:ilvl="0" w:tplc="C0E4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61310"/>
    <w:multiLevelType w:val="hybridMultilevel"/>
    <w:tmpl w:val="4C329052"/>
    <w:lvl w:ilvl="0" w:tplc="FADA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6C3FE8"/>
    <w:multiLevelType w:val="hybridMultilevel"/>
    <w:tmpl w:val="8C9E22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32288"/>
    <w:multiLevelType w:val="hybridMultilevel"/>
    <w:tmpl w:val="52226E58"/>
    <w:lvl w:ilvl="0" w:tplc="34E45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0"/>
  </w:num>
  <w:num w:numId="4">
    <w:abstractNumId w:val="27"/>
  </w:num>
  <w:num w:numId="5">
    <w:abstractNumId w:val="17"/>
  </w:num>
  <w:num w:numId="6">
    <w:abstractNumId w:val="13"/>
  </w:num>
  <w:num w:numId="7">
    <w:abstractNumId w:val="1"/>
  </w:num>
  <w:num w:numId="8">
    <w:abstractNumId w:val="15"/>
  </w:num>
  <w:num w:numId="9">
    <w:abstractNumId w:val="26"/>
  </w:num>
  <w:num w:numId="10">
    <w:abstractNumId w:val="2"/>
  </w:num>
  <w:num w:numId="11">
    <w:abstractNumId w:val="20"/>
  </w:num>
  <w:num w:numId="12">
    <w:abstractNumId w:val="7"/>
  </w:num>
  <w:num w:numId="13">
    <w:abstractNumId w:val="34"/>
  </w:num>
  <w:num w:numId="14">
    <w:abstractNumId w:val="31"/>
  </w:num>
  <w:num w:numId="15">
    <w:abstractNumId w:val="3"/>
  </w:num>
  <w:num w:numId="16">
    <w:abstractNumId w:val="25"/>
  </w:num>
  <w:num w:numId="17">
    <w:abstractNumId w:val="4"/>
  </w:num>
  <w:num w:numId="18">
    <w:abstractNumId w:val="28"/>
  </w:num>
  <w:num w:numId="19">
    <w:abstractNumId w:val="6"/>
  </w:num>
  <w:num w:numId="20">
    <w:abstractNumId w:val="24"/>
  </w:num>
  <w:num w:numId="21">
    <w:abstractNumId w:val="30"/>
  </w:num>
  <w:num w:numId="22">
    <w:abstractNumId w:val="35"/>
  </w:num>
  <w:num w:numId="23">
    <w:abstractNumId w:val="12"/>
  </w:num>
  <w:num w:numId="24">
    <w:abstractNumId w:val="0"/>
  </w:num>
  <w:num w:numId="25">
    <w:abstractNumId w:val="23"/>
  </w:num>
  <w:num w:numId="26">
    <w:abstractNumId w:val="21"/>
  </w:num>
  <w:num w:numId="27">
    <w:abstractNumId w:val="5"/>
  </w:num>
  <w:num w:numId="28">
    <w:abstractNumId w:val="16"/>
  </w:num>
  <w:num w:numId="29">
    <w:abstractNumId w:val="18"/>
  </w:num>
  <w:num w:numId="30">
    <w:abstractNumId w:val="32"/>
  </w:num>
  <w:num w:numId="31">
    <w:abstractNumId w:val="29"/>
  </w:num>
  <w:num w:numId="32">
    <w:abstractNumId w:val="22"/>
  </w:num>
  <w:num w:numId="33">
    <w:abstractNumId w:val="14"/>
  </w:num>
  <w:num w:numId="34">
    <w:abstractNumId w:val="9"/>
  </w:num>
  <w:num w:numId="35">
    <w:abstractNumId w:val="8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E5EA2"/>
    <w:rsid w:val="00032728"/>
    <w:rsid w:val="000332F9"/>
    <w:rsid w:val="0007195B"/>
    <w:rsid w:val="000835B6"/>
    <w:rsid w:val="0009556B"/>
    <w:rsid w:val="000B22AC"/>
    <w:rsid w:val="001414C1"/>
    <w:rsid w:val="001850BC"/>
    <w:rsid w:val="001A5DA9"/>
    <w:rsid w:val="001E11F4"/>
    <w:rsid w:val="002B5F5E"/>
    <w:rsid w:val="00302559"/>
    <w:rsid w:val="00352350"/>
    <w:rsid w:val="00352B3E"/>
    <w:rsid w:val="00363840"/>
    <w:rsid w:val="00393054"/>
    <w:rsid w:val="003C20B4"/>
    <w:rsid w:val="003E7ED8"/>
    <w:rsid w:val="00484FA1"/>
    <w:rsid w:val="00497651"/>
    <w:rsid w:val="004D65E2"/>
    <w:rsid w:val="004F388D"/>
    <w:rsid w:val="005046C0"/>
    <w:rsid w:val="005361EC"/>
    <w:rsid w:val="00546A00"/>
    <w:rsid w:val="0060466C"/>
    <w:rsid w:val="006571D2"/>
    <w:rsid w:val="006652F5"/>
    <w:rsid w:val="00670BF2"/>
    <w:rsid w:val="0069019C"/>
    <w:rsid w:val="0069499D"/>
    <w:rsid w:val="006F3FE3"/>
    <w:rsid w:val="007420F7"/>
    <w:rsid w:val="0075080C"/>
    <w:rsid w:val="00754D7F"/>
    <w:rsid w:val="007602B8"/>
    <w:rsid w:val="00764F90"/>
    <w:rsid w:val="00794123"/>
    <w:rsid w:val="007E781D"/>
    <w:rsid w:val="00845C60"/>
    <w:rsid w:val="009C24A1"/>
    <w:rsid w:val="009C7AEB"/>
    <w:rsid w:val="00A32323"/>
    <w:rsid w:val="00A41841"/>
    <w:rsid w:val="00A96C80"/>
    <w:rsid w:val="00BC3F32"/>
    <w:rsid w:val="00BE0DE8"/>
    <w:rsid w:val="00C355F0"/>
    <w:rsid w:val="00C4404A"/>
    <w:rsid w:val="00C5049A"/>
    <w:rsid w:val="00C61014"/>
    <w:rsid w:val="00C679C2"/>
    <w:rsid w:val="00C70224"/>
    <w:rsid w:val="00C94A3D"/>
    <w:rsid w:val="00C95DD3"/>
    <w:rsid w:val="00CD60EC"/>
    <w:rsid w:val="00CE271B"/>
    <w:rsid w:val="00D822F7"/>
    <w:rsid w:val="00DE5EA2"/>
    <w:rsid w:val="00DE5EFE"/>
    <w:rsid w:val="00E552A9"/>
    <w:rsid w:val="00F608B2"/>
    <w:rsid w:val="00FC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E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35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08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8B2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C7E1-9B4B-464D-9280-1B2A1146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amoureux</dc:creator>
  <cp:lastModifiedBy>Les amoureux</cp:lastModifiedBy>
  <cp:revision>12</cp:revision>
  <cp:lastPrinted>2009-02-15T12:05:00Z</cp:lastPrinted>
  <dcterms:created xsi:type="dcterms:W3CDTF">2009-02-15T09:45:00Z</dcterms:created>
  <dcterms:modified xsi:type="dcterms:W3CDTF">2009-02-15T12:08:00Z</dcterms:modified>
</cp:coreProperties>
</file>