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44" w:rsidRPr="00740E6C" w:rsidRDefault="00740E6C" w:rsidP="007C1144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sz w:val="28"/>
          <w:lang w:val="fr-FR"/>
        </w:rPr>
      </w:pPr>
      <w:r>
        <w:rPr>
          <w:noProof/>
          <w:sz w:val="28"/>
          <w:lang w:eastAsia="fr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5732145</wp:posOffset>
            </wp:positionH>
            <wp:positionV relativeFrom="paragraph">
              <wp:posOffset>-878840</wp:posOffset>
            </wp:positionV>
            <wp:extent cx="870585" cy="924560"/>
            <wp:effectExtent l="1905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144" w:rsidRPr="00740E6C">
        <w:rPr>
          <w:sz w:val="28"/>
          <w:lang w:val="fr-FR"/>
        </w:rPr>
        <w:t>L’ …………………………………………………………………………………………………….</w:t>
      </w:r>
    </w:p>
    <w:p w:rsidR="00252695" w:rsidRPr="007C1144" w:rsidRDefault="00982BA3" w:rsidP="007C1144">
      <w:pPr>
        <w:tabs>
          <w:tab w:val="left" w:pos="1189"/>
        </w:tabs>
        <w:rPr>
          <w:rFonts w:ascii="Matisse ITC" w:hAnsi="Matisse ITC"/>
          <w:lang w:val="fr-FR"/>
        </w:rPr>
      </w:pPr>
    </w:p>
    <w:p w:rsidR="007C1144" w:rsidRPr="007C1144" w:rsidRDefault="007C1144" w:rsidP="007C1144">
      <w:pPr>
        <w:tabs>
          <w:tab w:val="left" w:pos="1189"/>
        </w:tabs>
        <w:rPr>
          <w:rFonts w:ascii="Cursif" w:hAnsi="Cursif"/>
          <w:sz w:val="32"/>
          <w:u w:val="single"/>
          <w:lang w:val="fr-FR"/>
        </w:rPr>
      </w:pPr>
      <w:r w:rsidRPr="007C1144">
        <w:rPr>
          <w:rFonts w:ascii="Cursif" w:hAnsi="Cursif"/>
          <w:sz w:val="32"/>
          <w:u w:val="single"/>
          <w:lang w:val="fr-FR"/>
        </w:rPr>
        <w:t xml:space="preserve">C’est pour rire ! </w:t>
      </w:r>
    </w:p>
    <w:p w:rsidR="007C1144" w:rsidRPr="007C1144" w:rsidRDefault="007C1144" w:rsidP="007C1144">
      <w:pPr>
        <w:tabs>
          <w:tab w:val="left" w:pos="1189"/>
        </w:tabs>
        <w:rPr>
          <w:rFonts w:ascii="Cursif" w:hAnsi="Cursif"/>
          <w:lang w:val="fr-FR"/>
        </w:rPr>
      </w:pPr>
      <w:r w:rsidRPr="007C1144">
        <w:rPr>
          <w:rFonts w:ascii="Cursif" w:hAnsi="Cursif"/>
          <w:lang w:val="fr-FR"/>
        </w:rPr>
        <w:t xml:space="preserve">André, un homme extrêmement myope  va à la foire. Il s’arrête au stand de tir à la carabine. Après plusieurs essais ratés, il met enfin dans le mille et gagne une petite tortue. </w:t>
      </w:r>
    </w:p>
    <w:p w:rsidR="007C1144" w:rsidRPr="007C1144" w:rsidRDefault="007C1144" w:rsidP="007C1144">
      <w:pPr>
        <w:tabs>
          <w:tab w:val="left" w:pos="1189"/>
        </w:tabs>
        <w:rPr>
          <w:rFonts w:ascii="Cursif" w:hAnsi="Cursif"/>
          <w:lang w:val="fr-FR"/>
        </w:rPr>
      </w:pPr>
      <w:r w:rsidRPr="007C1144">
        <w:rPr>
          <w:rFonts w:ascii="Cursif" w:hAnsi="Cursif"/>
          <w:lang w:val="fr-FR"/>
        </w:rPr>
        <w:t xml:space="preserve">Un quart d’heure plus tard, il revient au stand de tir. A nouveau, il rate de nombreuses fois quand, par hasard, il atteint enfin la cible. Cette fois, il reçoit </w:t>
      </w:r>
      <w:proofErr w:type="gramStart"/>
      <w:r w:rsidRPr="007C1144">
        <w:rPr>
          <w:rFonts w:ascii="Cursif" w:hAnsi="Cursif"/>
          <w:lang w:val="fr-FR"/>
        </w:rPr>
        <w:t>un</w:t>
      </w:r>
      <w:proofErr w:type="gramEnd"/>
      <w:r w:rsidRPr="007C1144">
        <w:rPr>
          <w:rFonts w:ascii="Cursif" w:hAnsi="Cursif"/>
          <w:lang w:val="fr-FR"/>
        </w:rPr>
        <w:t xml:space="preserve"> peluche. Etonné, il demande au forain : </w:t>
      </w:r>
    </w:p>
    <w:p w:rsidR="007C1144" w:rsidRDefault="007C1144" w:rsidP="007C1144">
      <w:pPr>
        <w:pStyle w:val="Paragraphedeliste"/>
        <w:numPr>
          <w:ilvl w:val="0"/>
          <w:numId w:val="1"/>
        </w:numPr>
        <w:tabs>
          <w:tab w:val="left" w:pos="1189"/>
        </w:tabs>
        <w:rPr>
          <w:rFonts w:ascii="Cursif" w:hAnsi="Cursif"/>
          <w:lang w:val="fr-FR"/>
        </w:rPr>
      </w:pPr>
      <w:r w:rsidRPr="007C1144">
        <w:rPr>
          <w:rFonts w:ascii="Cursif" w:hAnsi="Cursif"/>
          <w:lang w:val="fr-FR"/>
        </w:rPr>
        <w:t xml:space="preserve">Vous n’auriez pas un sandwich comme tout à l’heure ? </w:t>
      </w:r>
    </w:p>
    <w:p w:rsidR="00982BA3" w:rsidRPr="00982BA3" w:rsidRDefault="00982BA3" w:rsidP="00982BA3">
      <w:pPr>
        <w:pStyle w:val="Paragraphedeliste"/>
        <w:tabs>
          <w:tab w:val="left" w:pos="1189"/>
        </w:tabs>
        <w:rPr>
          <w:rFonts w:ascii="Cursif" w:hAnsi="Cursif"/>
          <w:sz w:val="12"/>
          <w:lang w:val="fr-FR"/>
        </w:rPr>
      </w:pPr>
      <w:r>
        <w:rPr>
          <w:rFonts w:ascii="Cursif" w:hAnsi="Cursif"/>
          <w:sz w:val="12"/>
          <w:lang w:val="fr-FR"/>
        </w:rPr>
        <w:tab/>
      </w:r>
      <w:r>
        <w:rPr>
          <w:rFonts w:ascii="Cursif" w:hAnsi="Cursif"/>
          <w:sz w:val="12"/>
          <w:lang w:val="fr-FR"/>
        </w:rPr>
        <w:tab/>
      </w:r>
      <w:r>
        <w:rPr>
          <w:rFonts w:ascii="Cursif" w:hAnsi="Cursif"/>
          <w:sz w:val="12"/>
          <w:lang w:val="fr-FR"/>
        </w:rPr>
        <w:tab/>
      </w:r>
      <w:r>
        <w:rPr>
          <w:rFonts w:ascii="Cursif" w:hAnsi="Cursif"/>
          <w:sz w:val="12"/>
          <w:lang w:val="fr-FR"/>
        </w:rPr>
        <w:tab/>
      </w:r>
      <w:r>
        <w:rPr>
          <w:rFonts w:ascii="Cursif" w:hAnsi="Cursif"/>
          <w:sz w:val="12"/>
          <w:lang w:val="fr-FR"/>
        </w:rPr>
        <w:tab/>
      </w:r>
      <w:r>
        <w:rPr>
          <w:rFonts w:ascii="Cursif" w:hAnsi="Cursif"/>
          <w:sz w:val="12"/>
          <w:lang w:val="fr-FR"/>
        </w:rPr>
        <w:tab/>
      </w:r>
      <w:r>
        <w:rPr>
          <w:rFonts w:ascii="Cursif" w:hAnsi="Cursif"/>
          <w:sz w:val="12"/>
          <w:lang w:val="fr-FR"/>
        </w:rPr>
        <w:tab/>
      </w:r>
      <w:r>
        <w:rPr>
          <w:rFonts w:ascii="Cursif" w:hAnsi="Cursif"/>
          <w:sz w:val="12"/>
          <w:lang w:val="fr-FR"/>
        </w:rPr>
        <w:tab/>
      </w:r>
      <w:r>
        <w:rPr>
          <w:rFonts w:ascii="Cursif" w:hAnsi="Cursif"/>
          <w:sz w:val="12"/>
          <w:lang w:val="fr-FR"/>
        </w:rPr>
        <w:tab/>
      </w:r>
      <w:r>
        <w:rPr>
          <w:rFonts w:ascii="Cursif" w:hAnsi="Cursif"/>
          <w:sz w:val="12"/>
          <w:lang w:val="fr-FR"/>
        </w:rPr>
        <w:tab/>
      </w:r>
      <w:r>
        <w:rPr>
          <w:rFonts w:ascii="Cursif" w:hAnsi="Cursif"/>
          <w:sz w:val="12"/>
          <w:lang w:val="fr-FR"/>
        </w:rPr>
        <w:tab/>
      </w:r>
      <w:r w:rsidRPr="00982BA3">
        <w:rPr>
          <w:rFonts w:ascii="Cursif" w:hAnsi="Cursif"/>
          <w:sz w:val="12"/>
          <w:lang w:val="fr-FR"/>
        </w:rPr>
        <w:t xml:space="preserve">Auteur inconnu </w:t>
      </w:r>
    </w:p>
    <w:p w:rsidR="007C1144" w:rsidRPr="007C1144" w:rsidRDefault="007C1144" w:rsidP="007C1144">
      <w:pPr>
        <w:pStyle w:val="Paragraphedeliste"/>
        <w:numPr>
          <w:ilvl w:val="0"/>
          <w:numId w:val="2"/>
        </w:numPr>
        <w:tabs>
          <w:tab w:val="left" w:pos="1189"/>
        </w:tabs>
        <w:rPr>
          <w:rFonts w:ascii="Cursif" w:hAnsi="Cursif"/>
          <w:b/>
          <w:sz w:val="24"/>
          <w:u w:val="single"/>
          <w:lang w:val="fr-FR"/>
        </w:rPr>
      </w:pPr>
      <w:r w:rsidRPr="007C1144">
        <w:rPr>
          <w:rFonts w:ascii="Cursif" w:hAnsi="Cursif"/>
          <w:b/>
          <w:sz w:val="24"/>
          <w:u w:val="single"/>
          <w:lang w:val="fr-FR"/>
        </w:rPr>
        <w:t xml:space="preserve">Compréhension du texte : </w:t>
      </w:r>
    </w:p>
    <w:p w:rsidR="007C1144" w:rsidRDefault="007C1144" w:rsidP="007C1144">
      <w:pPr>
        <w:tabs>
          <w:tab w:val="left" w:pos="1189"/>
        </w:tabs>
        <w:rPr>
          <w:rFonts w:ascii="Cursif" w:hAnsi="Cursif"/>
          <w:sz w:val="24"/>
          <w:lang w:val="fr-FR"/>
        </w:rPr>
      </w:pPr>
      <w:r>
        <w:rPr>
          <w:rFonts w:ascii="Cursif" w:hAnsi="Cursif"/>
          <w:sz w:val="24"/>
          <w:lang w:val="fr-FR"/>
        </w:rPr>
        <w:t xml:space="preserve">Que gagne André la première fois qu’il joue au stand de tir ? </w:t>
      </w:r>
    </w:p>
    <w:p w:rsidR="007C1144" w:rsidRDefault="007C1144" w:rsidP="007C1144">
      <w:pPr>
        <w:tabs>
          <w:tab w:val="left" w:pos="1189"/>
        </w:tabs>
        <w:rPr>
          <w:rFonts w:ascii="Cursif" w:hAnsi="Cursif"/>
          <w:sz w:val="24"/>
          <w:lang w:val="fr-FR"/>
        </w:rPr>
      </w:pPr>
      <w:r>
        <w:rPr>
          <w:rFonts w:ascii="Cursif" w:hAnsi="Cursif"/>
          <w:sz w:val="24"/>
          <w:lang w:val="fr-FR"/>
        </w:rPr>
        <w:t>…………………………………………………...</w:t>
      </w:r>
    </w:p>
    <w:p w:rsidR="007C1144" w:rsidRDefault="007C1144" w:rsidP="007C1144">
      <w:pPr>
        <w:tabs>
          <w:tab w:val="left" w:pos="1189"/>
        </w:tabs>
        <w:rPr>
          <w:rFonts w:ascii="Cursif" w:hAnsi="Cursif"/>
          <w:sz w:val="24"/>
          <w:lang w:val="fr-FR"/>
        </w:rPr>
      </w:pPr>
      <w:r>
        <w:rPr>
          <w:rFonts w:ascii="Cursif" w:hAnsi="Cursif"/>
          <w:sz w:val="24"/>
          <w:lang w:val="fr-FR"/>
        </w:rPr>
        <w:t xml:space="preserve">Lors de la deuxième prestation, pourquoi demande-t-il au forain « un sandwich comme tout à l’heure » ? </w:t>
      </w:r>
    </w:p>
    <w:p w:rsidR="007C1144" w:rsidRDefault="00740E6C" w:rsidP="007C1144">
      <w:pPr>
        <w:tabs>
          <w:tab w:val="left" w:pos="1189"/>
        </w:tabs>
        <w:rPr>
          <w:rFonts w:ascii="Cursif" w:hAnsi="Cursif"/>
          <w:sz w:val="24"/>
          <w:lang w:val="fr-FR"/>
        </w:rPr>
      </w:pPr>
      <w:r>
        <w:rPr>
          <w:rFonts w:ascii="Cursif" w:hAnsi="Cursif"/>
          <w:noProof/>
          <w:sz w:val="24"/>
          <w:lang w:eastAsia="fr-B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5142865</wp:posOffset>
            </wp:positionH>
            <wp:positionV relativeFrom="paragraph">
              <wp:posOffset>967740</wp:posOffset>
            </wp:positionV>
            <wp:extent cx="1197610" cy="1360805"/>
            <wp:effectExtent l="19050" t="0" r="2540" b="0"/>
            <wp:wrapNone/>
            <wp:docPr id="4" name="Image 2" descr="http://t0.gstatic.com/images?q=tbn:3xDkun_5Wowf3M:http://www.fermeauxcoloriages.net/coloasterix/colo5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0.gstatic.com/images?q=tbn:3xDkun_5Wowf3M:http://www.fermeauxcoloriages.net/coloasterix/colo5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144">
        <w:rPr>
          <w:rFonts w:ascii="Cursif" w:hAnsi="Cursif"/>
          <w:sz w:val="24"/>
          <w:lang w:val="fr-FR"/>
        </w:rPr>
        <w:t>……………………………………………………………………………………………………</w:t>
      </w:r>
    </w:p>
    <w:p w:rsidR="007C1144" w:rsidRDefault="007C1144" w:rsidP="007C1144">
      <w:pPr>
        <w:tabs>
          <w:tab w:val="left" w:pos="1189"/>
        </w:tabs>
        <w:rPr>
          <w:rFonts w:ascii="Cursif" w:hAnsi="Cursif"/>
          <w:b/>
          <w:sz w:val="24"/>
          <w:u w:val="single"/>
          <w:lang w:val="fr-FR"/>
        </w:rPr>
      </w:pPr>
    </w:p>
    <w:p w:rsidR="007C1144" w:rsidRDefault="007C1144" w:rsidP="007C1144">
      <w:pPr>
        <w:tabs>
          <w:tab w:val="left" w:pos="1189"/>
        </w:tabs>
        <w:rPr>
          <w:rFonts w:ascii="Cursif" w:hAnsi="Cursif"/>
          <w:b/>
          <w:sz w:val="24"/>
          <w:u w:val="single"/>
          <w:lang w:val="fr-FR"/>
        </w:rPr>
      </w:pPr>
    </w:p>
    <w:p w:rsidR="007C1144" w:rsidRPr="007C1144" w:rsidRDefault="00740E6C" w:rsidP="007C1144">
      <w:pPr>
        <w:pStyle w:val="Paragraphedeliste"/>
        <w:numPr>
          <w:ilvl w:val="0"/>
          <w:numId w:val="2"/>
        </w:numPr>
        <w:tabs>
          <w:tab w:val="left" w:pos="1189"/>
        </w:tabs>
        <w:rPr>
          <w:rFonts w:ascii="Cursif" w:hAnsi="Cursif"/>
          <w:b/>
          <w:sz w:val="24"/>
          <w:u w:val="single"/>
          <w:lang w:val="fr-FR"/>
        </w:rPr>
      </w:pPr>
      <w:r>
        <w:rPr>
          <w:rFonts w:ascii="Cursif" w:hAnsi="Cursif"/>
          <w:b/>
          <w:noProof/>
          <w:sz w:val="24"/>
          <w:u w:val="single"/>
          <w:lang w:eastAsia="fr-B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5615748</wp:posOffset>
            </wp:positionH>
            <wp:positionV relativeFrom="paragraph">
              <wp:posOffset>-633981</wp:posOffset>
            </wp:positionV>
            <wp:extent cx="865830" cy="925033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30" cy="925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144" w:rsidRPr="007C1144">
        <w:rPr>
          <w:rFonts w:ascii="Cursif" w:hAnsi="Cursif"/>
          <w:b/>
          <w:sz w:val="24"/>
          <w:u w:val="single"/>
          <w:lang w:val="fr-FR"/>
        </w:rPr>
        <w:t xml:space="preserve">La grammaire dans  le texte. </w:t>
      </w:r>
    </w:p>
    <w:p w:rsidR="007C1144" w:rsidRPr="007C1144" w:rsidRDefault="0038001F" w:rsidP="007C1144">
      <w:pPr>
        <w:tabs>
          <w:tab w:val="left" w:pos="1189"/>
        </w:tabs>
        <w:ind w:firstLine="708"/>
        <w:rPr>
          <w:rFonts w:ascii="Cursif" w:hAnsi="Cursif"/>
          <w:b/>
          <w:sz w:val="24"/>
          <w:lang w:val="fr-FR"/>
        </w:rPr>
      </w:pPr>
      <w:r>
        <w:rPr>
          <w:rFonts w:ascii="Cursif" w:hAnsi="Cursif"/>
          <w:b/>
          <w:noProof/>
          <w:sz w:val="24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8.05pt;margin-top:17.55pt;width:473pt;height:0;z-index:251658240" o:connectortype="straight">
            <v:stroke endarrow="block"/>
          </v:shape>
        </w:pict>
      </w:r>
      <w:r w:rsidR="007C1144" w:rsidRPr="007C1144">
        <w:rPr>
          <w:b/>
          <w:sz w:val="24"/>
          <w:lang w:val="fr-FR"/>
        </w:rPr>
        <w:t xml:space="preserve">Passé </w:t>
      </w:r>
      <w:r w:rsidR="007C1144">
        <w:rPr>
          <w:b/>
          <w:sz w:val="24"/>
          <w:lang w:val="fr-FR"/>
        </w:rPr>
        <w:tab/>
      </w:r>
      <w:r w:rsidR="007C1144">
        <w:rPr>
          <w:b/>
          <w:sz w:val="24"/>
          <w:lang w:val="fr-FR"/>
        </w:rPr>
        <w:tab/>
      </w:r>
      <w:r w:rsidR="007C1144">
        <w:rPr>
          <w:b/>
          <w:sz w:val="24"/>
          <w:lang w:val="fr-FR"/>
        </w:rPr>
        <w:tab/>
      </w:r>
      <w:r w:rsidR="007C1144">
        <w:rPr>
          <w:b/>
          <w:sz w:val="24"/>
          <w:lang w:val="fr-FR"/>
        </w:rPr>
        <w:tab/>
        <w:t xml:space="preserve">Présent </w:t>
      </w:r>
      <w:r w:rsidR="007C1144">
        <w:rPr>
          <w:b/>
          <w:sz w:val="24"/>
          <w:lang w:val="fr-FR"/>
        </w:rPr>
        <w:tab/>
      </w:r>
      <w:r w:rsidR="007C1144">
        <w:rPr>
          <w:b/>
          <w:sz w:val="24"/>
          <w:lang w:val="fr-FR"/>
        </w:rPr>
        <w:tab/>
      </w:r>
      <w:r w:rsidR="007C1144">
        <w:rPr>
          <w:b/>
          <w:sz w:val="24"/>
          <w:lang w:val="fr-FR"/>
        </w:rPr>
        <w:tab/>
        <w:t xml:space="preserve">Futur </w:t>
      </w:r>
    </w:p>
    <w:p w:rsidR="007C1144" w:rsidRDefault="007C1144" w:rsidP="007C1144">
      <w:pPr>
        <w:pStyle w:val="Paragraphedeliste"/>
        <w:numPr>
          <w:ilvl w:val="0"/>
          <w:numId w:val="1"/>
        </w:numPr>
        <w:tabs>
          <w:tab w:val="left" w:pos="1189"/>
        </w:tabs>
        <w:rPr>
          <w:rFonts w:ascii="Cursif" w:hAnsi="Cursif"/>
          <w:sz w:val="24"/>
          <w:lang w:val="fr-FR"/>
        </w:rPr>
      </w:pPr>
      <w:r>
        <w:rPr>
          <w:rFonts w:ascii="Cursif" w:hAnsi="Cursif"/>
          <w:sz w:val="24"/>
          <w:lang w:val="fr-FR"/>
        </w:rPr>
        <w:t xml:space="preserve">Indique d’une croix rouge, l’endroit où se situe le texte sur la ligne du temps. </w:t>
      </w:r>
    </w:p>
    <w:p w:rsidR="007C1144" w:rsidRDefault="007C1144" w:rsidP="007C1144">
      <w:pPr>
        <w:pStyle w:val="Paragraphedeliste"/>
        <w:numPr>
          <w:ilvl w:val="0"/>
          <w:numId w:val="1"/>
        </w:numPr>
        <w:tabs>
          <w:tab w:val="left" w:pos="1189"/>
        </w:tabs>
        <w:rPr>
          <w:rFonts w:ascii="Cursif" w:hAnsi="Cursif"/>
          <w:sz w:val="24"/>
          <w:lang w:val="fr-FR"/>
        </w:rPr>
      </w:pPr>
      <w:r>
        <w:rPr>
          <w:rFonts w:ascii="Cursif" w:hAnsi="Cursif"/>
          <w:sz w:val="24"/>
          <w:lang w:val="fr-FR"/>
        </w:rPr>
        <w:t xml:space="preserve">Pourquoi places-tu le texte à cet endroit ? </w:t>
      </w:r>
    </w:p>
    <w:p w:rsidR="007C1144" w:rsidRDefault="007C1144" w:rsidP="007C1144">
      <w:pPr>
        <w:tabs>
          <w:tab w:val="left" w:pos="1189"/>
        </w:tabs>
        <w:rPr>
          <w:rFonts w:ascii="Cursif" w:hAnsi="Cursif"/>
          <w:sz w:val="24"/>
          <w:lang w:val="fr-FR"/>
        </w:rPr>
      </w:pPr>
      <w:r>
        <w:rPr>
          <w:rFonts w:ascii="Cursif" w:hAnsi="Cursif"/>
          <w:sz w:val="24"/>
          <w:lang w:val="fr-FR"/>
        </w:rPr>
        <w:t>……………………………………………………………………………………………………..</w:t>
      </w:r>
    </w:p>
    <w:p w:rsidR="007C1144" w:rsidRDefault="007C1144" w:rsidP="007C1144">
      <w:pPr>
        <w:tabs>
          <w:tab w:val="left" w:pos="1189"/>
        </w:tabs>
        <w:rPr>
          <w:rFonts w:ascii="Cursif" w:hAnsi="Cursif"/>
          <w:b/>
          <w:i/>
          <w:sz w:val="24"/>
          <w:lang w:val="fr-FR"/>
        </w:rPr>
      </w:pPr>
      <w:r>
        <w:rPr>
          <w:rFonts w:ascii="Cursif" w:hAnsi="Cursif"/>
          <w:b/>
          <w:i/>
          <w:sz w:val="24"/>
          <w:lang w:val="fr-FR"/>
        </w:rPr>
        <w:t xml:space="preserve">Tu as découvert le temps que nous allons revoir ensemble, tu peux écrire le titre de la leçon au dessus de la première feuille ! </w:t>
      </w:r>
    </w:p>
    <w:p w:rsidR="007C1144" w:rsidRDefault="007C1144" w:rsidP="007C1144">
      <w:pPr>
        <w:pStyle w:val="Paragraphedeliste"/>
        <w:numPr>
          <w:ilvl w:val="0"/>
          <w:numId w:val="2"/>
        </w:numPr>
        <w:tabs>
          <w:tab w:val="left" w:pos="1189"/>
        </w:tabs>
        <w:rPr>
          <w:rFonts w:ascii="Cursif" w:hAnsi="Cursif"/>
          <w:b/>
          <w:sz w:val="24"/>
          <w:u w:val="single"/>
          <w:lang w:val="fr-FR"/>
        </w:rPr>
      </w:pPr>
      <w:r>
        <w:rPr>
          <w:rFonts w:ascii="Cursif" w:hAnsi="Cursif"/>
          <w:b/>
          <w:sz w:val="24"/>
          <w:u w:val="single"/>
          <w:lang w:val="fr-FR"/>
        </w:rPr>
        <w:t xml:space="preserve">Complétons ensemble la définition : </w:t>
      </w:r>
    </w:p>
    <w:p w:rsidR="007C1144" w:rsidRPr="007C1144" w:rsidRDefault="007C1144" w:rsidP="007C1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9"/>
        </w:tabs>
        <w:rPr>
          <w:sz w:val="28"/>
          <w:lang w:val="fr-FR"/>
        </w:rPr>
      </w:pPr>
      <w:r w:rsidRPr="007C1144">
        <w:rPr>
          <w:sz w:val="28"/>
          <w:lang w:val="fr-FR"/>
        </w:rPr>
        <w:t>L’indicatif présent exprime généralement un évènement qui a lieu …………………………………………………………………………………………………………………………</w:t>
      </w:r>
    </w:p>
    <w:p w:rsidR="007C1144" w:rsidRPr="007C1144" w:rsidRDefault="007C1144" w:rsidP="007C1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9"/>
        </w:tabs>
        <w:rPr>
          <w:sz w:val="28"/>
          <w:lang w:val="fr-FR"/>
        </w:rPr>
      </w:pPr>
      <w:r w:rsidRPr="007C1144">
        <w:rPr>
          <w:sz w:val="28"/>
          <w:lang w:val="fr-FR"/>
        </w:rPr>
        <w:t xml:space="preserve">Dans un texte, l’indicatif présent peut exprimer une ………………………………….. </w:t>
      </w:r>
      <w:proofErr w:type="gramStart"/>
      <w:r w:rsidRPr="007C1144">
        <w:rPr>
          <w:sz w:val="28"/>
          <w:lang w:val="fr-FR"/>
        </w:rPr>
        <w:t>valable</w:t>
      </w:r>
      <w:proofErr w:type="gramEnd"/>
      <w:r w:rsidRPr="007C1144">
        <w:rPr>
          <w:sz w:val="28"/>
          <w:lang w:val="fr-FR"/>
        </w:rPr>
        <w:t xml:space="preserve"> à tout moment. </w:t>
      </w:r>
      <w:r w:rsidR="00740E6C">
        <w:rPr>
          <w:sz w:val="28"/>
          <w:lang w:val="fr-FR"/>
        </w:rPr>
        <w:t xml:space="preserve">  </w:t>
      </w:r>
      <w:r w:rsidRPr="007C1144">
        <w:rPr>
          <w:sz w:val="28"/>
          <w:lang w:val="fr-FR"/>
        </w:rPr>
        <w:t xml:space="preserve">Exemple : La Turquie se situe sur deux continents. </w:t>
      </w:r>
    </w:p>
    <w:p w:rsidR="00740E6C" w:rsidRDefault="00740E6C" w:rsidP="00740E6C">
      <w:pPr>
        <w:pStyle w:val="Paragraphedeliste"/>
        <w:numPr>
          <w:ilvl w:val="0"/>
          <w:numId w:val="2"/>
        </w:numPr>
        <w:tabs>
          <w:tab w:val="left" w:pos="1189"/>
        </w:tabs>
        <w:rPr>
          <w:rFonts w:ascii="Cursif" w:hAnsi="Cursif"/>
          <w:b/>
          <w:sz w:val="24"/>
          <w:u w:val="single"/>
          <w:lang w:val="fr-FR"/>
        </w:rPr>
      </w:pPr>
      <w:r>
        <w:rPr>
          <w:rFonts w:ascii="Cursif" w:hAnsi="Cursif"/>
          <w:b/>
          <w:sz w:val="24"/>
          <w:u w:val="single"/>
          <w:lang w:val="fr-FR"/>
        </w:rPr>
        <w:t xml:space="preserve">Dans le texte, souligne tous les verbes conjugués à l’indicatif présent et retranscris-les dans le tableau suivant. </w:t>
      </w:r>
    </w:p>
    <w:tbl>
      <w:tblPr>
        <w:tblStyle w:val="Grilledutableau"/>
        <w:tblW w:w="0" w:type="auto"/>
        <w:tblLook w:val="04A0"/>
      </w:tblPr>
      <w:tblGrid>
        <w:gridCol w:w="817"/>
        <w:gridCol w:w="3686"/>
        <w:gridCol w:w="4709"/>
      </w:tblGrid>
      <w:tr w:rsidR="00740E6C" w:rsidTr="00740E6C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740E6C" w:rsidRPr="00740E6C" w:rsidRDefault="00740E6C" w:rsidP="00740E6C">
            <w:pPr>
              <w:tabs>
                <w:tab w:val="left" w:pos="1189"/>
              </w:tabs>
              <w:rPr>
                <w:b/>
                <w:sz w:val="24"/>
                <w:u w:val="single"/>
                <w:lang w:val="fr-FR"/>
              </w:rPr>
            </w:pPr>
          </w:p>
        </w:tc>
        <w:tc>
          <w:tcPr>
            <w:tcW w:w="3686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740E6C" w:rsidRPr="00740E6C" w:rsidRDefault="00740E6C" w:rsidP="00740E6C">
            <w:pPr>
              <w:tabs>
                <w:tab w:val="left" w:pos="1189"/>
              </w:tabs>
              <w:jc w:val="center"/>
              <w:rPr>
                <w:b/>
                <w:sz w:val="24"/>
                <w:lang w:val="fr-FR"/>
              </w:rPr>
            </w:pPr>
            <w:r w:rsidRPr="00740E6C">
              <w:rPr>
                <w:b/>
                <w:sz w:val="24"/>
                <w:lang w:val="fr-FR"/>
              </w:rPr>
              <w:t>Verbes conjugués</w:t>
            </w:r>
          </w:p>
        </w:tc>
        <w:tc>
          <w:tcPr>
            <w:tcW w:w="4709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740E6C" w:rsidRPr="00740E6C" w:rsidRDefault="00740E6C" w:rsidP="00740E6C">
            <w:pPr>
              <w:tabs>
                <w:tab w:val="left" w:pos="1189"/>
              </w:tabs>
              <w:jc w:val="center"/>
              <w:rPr>
                <w:b/>
                <w:sz w:val="24"/>
                <w:lang w:val="fr-FR"/>
              </w:rPr>
            </w:pPr>
            <w:r w:rsidRPr="00740E6C">
              <w:rPr>
                <w:b/>
                <w:sz w:val="24"/>
                <w:lang w:val="fr-FR"/>
              </w:rPr>
              <w:t>Infinitifs</w:t>
            </w:r>
          </w:p>
        </w:tc>
      </w:tr>
      <w:tr w:rsidR="00740E6C" w:rsidTr="00740E6C">
        <w:tc>
          <w:tcPr>
            <w:tcW w:w="817" w:type="dxa"/>
            <w:shd w:val="clear" w:color="auto" w:fill="7F7F7F" w:themeFill="text1" w:themeFillTint="80"/>
          </w:tcPr>
          <w:p w:rsidR="00740E6C" w:rsidRPr="00740E6C" w:rsidRDefault="00740E6C" w:rsidP="00740E6C">
            <w:pPr>
              <w:tabs>
                <w:tab w:val="left" w:pos="1189"/>
              </w:tabs>
              <w:jc w:val="center"/>
              <w:rPr>
                <w:sz w:val="28"/>
                <w:lang w:val="fr-FR"/>
              </w:rPr>
            </w:pPr>
            <w:r w:rsidRPr="00740E6C">
              <w:rPr>
                <w:sz w:val="28"/>
                <w:lang w:val="fr-FR"/>
              </w:rPr>
              <w:t>X</w:t>
            </w:r>
          </w:p>
        </w:tc>
        <w:tc>
          <w:tcPr>
            <w:tcW w:w="3686" w:type="dxa"/>
            <w:shd w:val="clear" w:color="auto" w:fill="7F7F7F" w:themeFill="text1" w:themeFillTint="80"/>
          </w:tcPr>
          <w:p w:rsidR="00740E6C" w:rsidRPr="00740E6C" w:rsidRDefault="00740E6C" w:rsidP="00740E6C">
            <w:pPr>
              <w:tabs>
                <w:tab w:val="left" w:pos="1189"/>
              </w:tabs>
              <w:jc w:val="center"/>
              <w:rPr>
                <w:sz w:val="28"/>
                <w:lang w:val="fr-FR"/>
              </w:rPr>
            </w:pPr>
            <w:r w:rsidRPr="00740E6C">
              <w:rPr>
                <w:sz w:val="28"/>
                <w:lang w:val="fr-FR"/>
              </w:rPr>
              <w:t>Va</w:t>
            </w:r>
          </w:p>
        </w:tc>
        <w:tc>
          <w:tcPr>
            <w:tcW w:w="4709" w:type="dxa"/>
            <w:shd w:val="clear" w:color="auto" w:fill="7F7F7F" w:themeFill="text1" w:themeFillTint="80"/>
          </w:tcPr>
          <w:p w:rsidR="00740E6C" w:rsidRPr="00740E6C" w:rsidRDefault="00740E6C" w:rsidP="00740E6C">
            <w:pPr>
              <w:tabs>
                <w:tab w:val="left" w:pos="1189"/>
              </w:tabs>
              <w:jc w:val="center"/>
              <w:rPr>
                <w:sz w:val="28"/>
                <w:lang w:val="fr-FR"/>
              </w:rPr>
            </w:pPr>
            <w:r w:rsidRPr="00740E6C">
              <w:rPr>
                <w:sz w:val="28"/>
                <w:lang w:val="fr-FR"/>
              </w:rPr>
              <w:t>Aller</w:t>
            </w:r>
          </w:p>
        </w:tc>
      </w:tr>
      <w:tr w:rsidR="00740E6C" w:rsidTr="00740E6C">
        <w:tc>
          <w:tcPr>
            <w:tcW w:w="817" w:type="dxa"/>
          </w:tcPr>
          <w:p w:rsidR="00740E6C" w:rsidRPr="00740E6C" w:rsidRDefault="00740E6C" w:rsidP="00740E6C">
            <w:pPr>
              <w:tabs>
                <w:tab w:val="left" w:pos="1189"/>
              </w:tabs>
              <w:spacing w:line="360" w:lineRule="auto"/>
              <w:rPr>
                <w:b/>
                <w:sz w:val="28"/>
                <w:u w:val="single"/>
                <w:lang w:val="fr-FR"/>
              </w:rPr>
            </w:pPr>
          </w:p>
        </w:tc>
        <w:tc>
          <w:tcPr>
            <w:tcW w:w="3686" w:type="dxa"/>
          </w:tcPr>
          <w:p w:rsidR="00740E6C" w:rsidRPr="00740E6C" w:rsidRDefault="00740E6C" w:rsidP="00740E6C">
            <w:pPr>
              <w:tabs>
                <w:tab w:val="left" w:pos="1189"/>
              </w:tabs>
              <w:spacing w:line="360" w:lineRule="auto"/>
              <w:rPr>
                <w:b/>
                <w:sz w:val="28"/>
                <w:u w:val="single"/>
                <w:lang w:val="fr-FR"/>
              </w:rPr>
            </w:pPr>
          </w:p>
        </w:tc>
        <w:tc>
          <w:tcPr>
            <w:tcW w:w="4709" w:type="dxa"/>
          </w:tcPr>
          <w:p w:rsidR="00740E6C" w:rsidRPr="00740E6C" w:rsidRDefault="00740E6C" w:rsidP="00740E6C">
            <w:pPr>
              <w:tabs>
                <w:tab w:val="left" w:pos="1189"/>
              </w:tabs>
              <w:spacing w:line="360" w:lineRule="auto"/>
              <w:rPr>
                <w:b/>
                <w:sz w:val="28"/>
                <w:u w:val="single"/>
                <w:lang w:val="fr-FR"/>
              </w:rPr>
            </w:pPr>
          </w:p>
        </w:tc>
      </w:tr>
      <w:tr w:rsidR="00740E6C" w:rsidTr="00740E6C">
        <w:tc>
          <w:tcPr>
            <w:tcW w:w="817" w:type="dxa"/>
          </w:tcPr>
          <w:p w:rsidR="00740E6C" w:rsidRPr="00740E6C" w:rsidRDefault="00740E6C" w:rsidP="00740E6C">
            <w:pPr>
              <w:tabs>
                <w:tab w:val="left" w:pos="1189"/>
              </w:tabs>
              <w:spacing w:line="360" w:lineRule="auto"/>
              <w:rPr>
                <w:b/>
                <w:sz w:val="28"/>
                <w:u w:val="single"/>
                <w:lang w:val="fr-FR"/>
              </w:rPr>
            </w:pPr>
          </w:p>
        </w:tc>
        <w:tc>
          <w:tcPr>
            <w:tcW w:w="3686" w:type="dxa"/>
          </w:tcPr>
          <w:p w:rsidR="00740E6C" w:rsidRPr="00740E6C" w:rsidRDefault="00740E6C" w:rsidP="00740E6C">
            <w:pPr>
              <w:tabs>
                <w:tab w:val="left" w:pos="1189"/>
              </w:tabs>
              <w:spacing w:line="360" w:lineRule="auto"/>
              <w:rPr>
                <w:b/>
                <w:sz w:val="28"/>
                <w:u w:val="single"/>
                <w:lang w:val="fr-FR"/>
              </w:rPr>
            </w:pPr>
          </w:p>
        </w:tc>
        <w:tc>
          <w:tcPr>
            <w:tcW w:w="4709" w:type="dxa"/>
          </w:tcPr>
          <w:p w:rsidR="00740E6C" w:rsidRPr="00740E6C" w:rsidRDefault="00740E6C" w:rsidP="00740E6C">
            <w:pPr>
              <w:tabs>
                <w:tab w:val="left" w:pos="1189"/>
              </w:tabs>
              <w:spacing w:line="360" w:lineRule="auto"/>
              <w:rPr>
                <w:b/>
                <w:sz w:val="28"/>
                <w:u w:val="single"/>
                <w:lang w:val="fr-FR"/>
              </w:rPr>
            </w:pPr>
          </w:p>
        </w:tc>
      </w:tr>
      <w:tr w:rsidR="00740E6C" w:rsidTr="00740E6C">
        <w:tc>
          <w:tcPr>
            <w:tcW w:w="817" w:type="dxa"/>
          </w:tcPr>
          <w:p w:rsidR="00740E6C" w:rsidRPr="00740E6C" w:rsidRDefault="00740E6C" w:rsidP="00740E6C">
            <w:pPr>
              <w:tabs>
                <w:tab w:val="left" w:pos="1189"/>
              </w:tabs>
              <w:spacing w:line="360" w:lineRule="auto"/>
              <w:rPr>
                <w:b/>
                <w:sz w:val="28"/>
                <w:u w:val="single"/>
                <w:lang w:val="fr-FR"/>
              </w:rPr>
            </w:pPr>
          </w:p>
        </w:tc>
        <w:tc>
          <w:tcPr>
            <w:tcW w:w="3686" w:type="dxa"/>
          </w:tcPr>
          <w:p w:rsidR="00740E6C" w:rsidRPr="00740E6C" w:rsidRDefault="00740E6C" w:rsidP="00740E6C">
            <w:pPr>
              <w:tabs>
                <w:tab w:val="left" w:pos="1189"/>
              </w:tabs>
              <w:spacing w:line="360" w:lineRule="auto"/>
              <w:rPr>
                <w:b/>
                <w:sz w:val="28"/>
                <w:u w:val="single"/>
                <w:lang w:val="fr-FR"/>
              </w:rPr>
            </w:pPr>
          </w:p>
        </w:tc>
        <w:tc>
          <w:tcPr>
            <w:tcW w:w="4709" w:type="dxa"/>
          </w:tcPr>
          <w:p w:rsidR="00740E6C" w:rsidRPr="00740E6C" w:rsidRDefault="00740E6C" w:rsidP="00740E6C">
            <w:pPr>
              <w:tabs>
                <w:tab w:val="left" w:pos="1189"/>
              </w:tabs>
              <w:spacing w:line="360" w:lineRule="auto"/>
              <w:rPr>
                <w:b/>
                <w:sz w:val="28"/>
                <w:u w:val="single"/>
                <w:lang w:val="fr-FR"/>
              </w:rPr>
            </w:pPr>
          </w:p>
        </w:tc>
      </w:tr>
      <w:tr w:rsidR="00740E6C" w:rsidTr="00740E6C">
        <w:tc>
          <w:tcPr>
            <w:tcW w:w="817" w:type="dxa"/>
          </w:tcPr>
          <w:p w:rsidR="00740E6C" w:rsidRPr="00740E6C" w:rsidRDefault="00740E6C" w:rsidP="00740E6C">
            <w:pPr>
              <w:tabs>
                <w:tab w:val="left" w:pos="1189"/>
              </w:tabs>
              <w:spacing w:line="360" w:lineRule="auto"/>
              <w:rPr>
                <w:b/>
                <w:sz w:val="28"/>
                <w:u w:val="single"/>
                <w:lang w:val="fr-FR"/>
              </w:rPr>
            </w:pPr>
          </w:p>
        </w:tc>
        <w:tc>
          <w:tcPr>
            <w:tcW w:w="3686" w:type="dxa"/>
          </w:tcPr>
          <w:p w:rsidR="00740E6C" w:rsidRPr="00740E6C" w:rsidRDefault="00740E6C" w:rsidP="00740E6C">
            <w:pPr>
              <w:tabs>
                <w:tab w:val="left" w:pos="1189"/>
              </w:tabs>
              <w:spacing w:line="360" w:lineRule="auto"/>
              <w:rPr>
                <w:b/>
                <w:sz w:val="28"/>
                <w:u w:val="single"/>
                <w:lang w:val="fr-FR"/>
              </w:rPr>
            </w:pPr>
          </w:p>
        </w:tc>
        <w:tc>
          <w:tcPr>
            <w:tcW w:w="4709" w:type="dxa"/>
          </w:tcPr>
          <w:p w:rsidR="00740E6C" w:rsidRPr="00740E6C" w:rsidRDefault="00740E6C" w:rsidP="00740E6C">
            <w:pPr>
              <w:tabs>
                <w:tab w:val="left" w:pos="1189"/>
              </w:tabs>
              <w:spacing w:line="360" w:lineRule="auto"/>
              <w:rPr>
                <w:b/>
                <w:sz w:val="28"/>
                <w:u w:val="single"/>
                <w:lang w:val="fr-FR"/>
              </w:rPr>
            </w:pPr>
          </w:p>
        </w:tc>
      </w:tr>
      <w:tr w:rsidR="00740E6C" w:rsidTr="00740E6C">
        <w:tc>
          <w:tcPr>
            <w:tcW w:w="817" w:type="dxa"/>
          </w:tcPr>
          <w:p w:rsidR="00740E6C" w:rsidRPr="00740E6C" w:rsidRDefault="00740E6C" w:rsidP="00740E6C">
            <w:pPr>
              <w:tabs>
                <w:tab w:val="left" w:pos="1189"/>
              </w:tabs>
              <w:spacing w:line="360" w:lineRule="auto"/>
              <w:rPr>
                <w:b/>
                <w:sz w:val="28"/>
                <w:u w:val="single"/>
                <w:lang w:val="fr-FR"/>
              </w:rPr>
            </w:pPr>
            <w:r>
              <w:rPr>
                <w:b/>
                <w:noProof/>
                <w:sz w:val="28"/>
                <w:u w:val="single"/>
                <w:lang w:eastAsia="fr-BE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-870585</wp:posOffset>
                  </wp:positionH>
                  <wp:positionV relativeFrom="paragraph">
                    <wp:posOffset>-19050</wp:posOffset>
                  </wp:positionV>
                  <wp:extent cx="812165" cy="1233170"/>
                  <wp:effectExtent l="19050" t="0" r="6985" b="0"/>
                  <wp:wrapNone/>
                  <wp:docPr id="5" name="Image 5" descr="http://t3.gstatic.com/images?q=tbn:3fKv8ZGdMZnTBM:http://oak.cats.ohiou.edu/~coski/Asterix01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3.gstatic.com/images?q=tbn:3fKv8ZGdMZnTBM:http://oak.cats.ohiou.edu/~coski/Asterix01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1233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740E6C" w:rsidRPr="00740E6C" w:rsidRDefault="00740E6C" w:rsidP="00740E6C">
            <w:pPr>
              <w:tabs>
                <w:tab w:val="left" w:pos="1189"/>
              </w:tabs>
              <w:spacing w:line="360" w:lineRule="auto"/>
              <w:rPr>
                <w:b/>
                <w:sz w:val="28"/>
                <w:u w:val="single"/>
                <w:lang w:val="fr-FR"/>
              </w:rPr>
            </w:pPr>
          </w:p>
        </w:tc>
        <w:tc>
          <w:tcPr>
            <w:tcW w:w="4709" w:type="dxa"/>
          </w:tcPr>
          <w:p w:rsidR="00740E6C" w:rsidRPr="00740E6C" w:rsidRDefault="00740E6C" w:rsidP="00740E6C">
            <w:pPr>
              <w:tabs>
                <w:tab w:val="left" w:pos="1189"/>
              </w:tabs>
              <w:spacing w:line="360" w:lineRule="auto"/>
              <w:rPr>
                <w:b/>
                <w:sz w:val="28"/>
                <w:u w:val="single"/>
                <w:lang w:val="fr-FR"/>
              </w:rPr>
            </w:pPr>
          </w:p>
        </w:tc>
      </w:tr>
      <w:tr w:rsidR="00740E6C" w:rsidTr="00740E6C">
        <w:tc>
          <w:tcPr>
            <w:tcW w:w="817" w:type="dxa"/>
          </w:tcPr>
          <w:p w:rsidR="00740E6C" w:rsidRPr="00740E6C" w:rsidRDefault="00740E6C" w:rsidP="00740E6C">
            <w:pPr>
              <w:tabs>
                <w:tab w:val="left" w:pos="1189"/>
              </w:tabs>
              <w:spacing w:line="360" w:lineRule="auto"/>
              <w:rPr>
                <w:b/>
                <w:sz w:val="28"/>
                <w:u w:val="single"/>
                <w:lang w:val="fr-FR"/>
              </w:rPr>
            </w:pPr>
          </w:p>
        </w:tc>
        <w:tc>
          <w:tcPr>
            <w:tcW w:w="3686" w:type="dxa"/>
          </w:tcPr>
          <w:p w:rsidR="00740E6C" w:rsidRPr="00740E6C" w:rsidRDefault="00740E6C" w:rsidP="00740E6C">
            <w:pPr>
              <w:tabs>
                <w:tab w:val="left" w:pos="1189"/>
              </w:tabs>
              <w:spacing w:line="360" w:lineRule="auto"/>
              <w:rPr>
                <w:b/>
                <w:sz w:val="28"/>
                <w:u w:val="single"/>
                <w:lang w:val="fr-FR"/>
              </w:rPr>
            </w:pPr>
          </w:p>
        </w:tc>
        <w:tc>
          <w:tcPr>
            <w:tcW w:w="4709" w:type="dxa"/>
          </w:tcPr>
          <w:p w:rsidR="00740E6C" w:rsidRPr="00740E6C" w:rsidRDefault="00740E6C" w:rsidP="00740E6C">
            <w:pPr>
              <w:tabs>
                <w:tab w:val="left" w:pos="1189"/>
              </w:tabs>
              <w:spacing w:line="360" w:lineRule="auto"/>
              <w:rPr>
                <w:b/>
                <w:sz w:val="28"/>
                <w:u w:val="single"/>
                <w:lang w:val="fr-FR"/>
              </w:rPr>
            </w:pPr>
            <w:r>
              <w:rPr>
                <w:b/>
                <w:noProof/>
                <w:sz w:val="28"/>
                <w:u w:val="single"/>
                <w:lang w:eastAsia="fr-BE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2872740</wp:posOffset>
                  </wp:positionH>
                  <wp:positionV relativeFrom="paragraph">
                    <wp:posOffset>-882650</wp:posOffset>
                  </wp:positionV>
                  <wp:extent cx="868045" cy="924560"/>
                  <wp:effectExtent l="19050" t="0" r="8255" b="0"/>
                  <wp:wrapNone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924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40E6C" w:rsidTr="00740E6C">
        <w:tc>
          <w:tcPr>
            <w:tcW w:w="817" w:type="dxa"/>
          </w:tcPr>
          <w:p w:rsidR="00740E6C" w:rsidRPr="00740E6C" w:rsidRDefault="00740E6C" w:rsidP="00740E6C">
            <w:pPr>
              <w:tabs>
                <w:tab w:val="left" w:pos="1189"/>
              </w:tabs>
              <w:spacing w:line="360" w:lineRule="auto"/>
              <w:rPr>
                <w:b/>
                <w:sz w:val="28"/>
                <w:u w:val="single"/>
                <w:lang w:val="fr-FR"/>
              </w:rPr>
            </w:pPr>
          </w:p>
        </w:tc>
        <w:tc>
          <w:tcPr>
            <w:tcW w:w="3686" w:type="dxa"/>
          </w:tcPr>
          <w:p w:rsidR="00740E6C" w:rsidRPr="00740E6C" w:rsidRDefault="00740E6C" w:rsidP="00740E6C">
            <w:pPr>
              <w:tabs>
                <w:tab w:val="left" w:pos="1189"/>
              </w:tabs>
              <w:spacing w:line="360" w:lineRule="auto"/>
              <w:rPr>
                <w:b/>
                <w:sz w:val="28"/>
                <w:u w:val="single"/>
                <w:lang w:val="fr-FR"/>
              </w:rPr>
            </w:pPr>
          </w:p>
        </w:tc>
        <w:tc>
          <w:tcPr>
            <w:tcW w:w="4709" w:type="dxa"/>
          </w:tcPr>
          <w:p w:rsidR="00740E6C" w:rsidRPr="00740E6C" w:rsidRDefault="00740E6C" w:rsidP="00740E6C">
            <w:pPr>
              <w:tabs>
                <w:tab w:val="left" w:pos="1189"/>
              </w:tabs>
              <w:spacing w:line="360" w:lineRule="auto"/>
              <w:rPr>
                <w:b/>
                <w:sz w:val="28"/>
                <w:u w:val="single"/>
                <w:lang w:val="fr-FR"/>
              </w:rPr>
            </w:pPr>
          </w:p>
        </w:tc>
      </w:tr>
      <w:tr w:rsidR="00740E6C" w:rsidTr="00740E6C">
        <w:tc>
          <w:tcPr>
            <w:tcW w:w="817" w:type="dxa"/>
          </w:tcPr>
          <w:p w:rsidR="00740E6C" w:rsidRPr="00740E6C" w:rsidRDefault="00740E6C" w:rsidP="00740E6C">
            <w:pPr>
              <w:tabs>
                <w:tab w:val="left" w:pos="1189"/>
              </w:tabs>
              <w:spacing w:line="360" w:lineRule="auto"/>
              <w:rPr>
                <w:b/>
                <w:sz w:val="28"/>
                <w:u w:val="single"/>
                <w:lang w:val="fr-FR"/>
              </w:rPr>
            </w:pPr>
          </w:p>
        </w:tc>
        <w:tc>
          <w:tcPr>
            <w:tcW w:w="3686" w:type="dxa"/>
          </w:tcPr>
          <w:p w:rsidR="00740E6C" w:rsidRPr="00740E6C" w:rsidRDefault="00740E6C" w:rsidP="00740E6C">
            <w:pPr>
              <w:tabs>
                <w:tab w:val="left" w:pos="1189"/>
              </w:tabs>
              <w:spacing w:line="360" w:lineRule="auto"/>
              <w:rPr>
                <w:b/>
                <w:sz w:val="28"/>
                <w:u w:val="single"/>
                <w:lang w:val="fr-FR"/>
              </w:rPr>
            </w:pPr>
          </w:p>
        </w:tc>
        <w:tc>
          <w:tcPr>
            <w:tcW w:w="4709" w:type="dxa"/>
          </w:tcPr>
          <w:p w:rsidR="00740E6C" w:rsidRPr="00740E6C" w:rsidRDefault="00740E6C" w:rsidP="00740E6C">
            <w:pPr>
              <w:tabs>
                <w:tab w:val="left" w:pos="1189"/>
              </w:tabs>
              <w:spacing w:line="360" w:lineRule="auto"/>
              <w:rPr>
                <w:b/>
                <w:sz w:val="28"/>
                <w:u w:val="single"/>
                <w:lang w:val="fr-FR"/>
              </w:rPr>
            </w:pPr>
          </w:p>
        </w:tc>
      </w:tr>
    </w:tbl>
    <w:p w:rsidR="00740E6C" w:rsidRPr="00740E6C" w:rsidRDefault="00740E6C" w:rsidP="00740E6C">
      <w:pPr>
        <w:tabs>
          <w:tab w:val="left" w:pos="1189"/>
        </w:tabs>
        <w:rPr>
          <w:rFonts w:ascii="Cursif" w:hAnsi="Cursif"/>
          <w:b/>
          <w:sz w:val="24"/>
          <w:u w:val="single"/>
          <w:lang w:val="fr-FR"/>
        </w:rPr>
      </w:pPr>
    </w:p>
    <w:p w:rsidR="00740E6C" w:rsidRDefault="00740E6C" w:rsidP="00740E6C">
      <w:pPr>
        <w:tabs>
          <w:tab w:val="left" w:pos="1189"/>
        </w:tabs>
        <w:rPr>
          <w:rFonts w:ascii="Cursif" w:hAnsi="Cursif"/>
          <w:b/>
          <w:i/>
          <w:sz w:val="24"/>
          <w:lang w:val="fr-FR"/>
        </w:rPr>
      </w:pPr>
      <w:r w:rsidRPr="00740E6C">
        <w:rPr>
          <w:rFonts w:ascii="Cursif" w:hAnsi="Cursif"/>
          <w:b/>
          <w:i/>
          <w:sz w:val="24"/>
          <w:lang w:val="fr-FR"/>
        </w:rPr>
        <w:t>Tous les verbes sont répartis en groupes. Le premier, le d</w:t>
      </w:r>
      <w:r>
        <w:rPr>
          <w:rFonts w:ascii="Cursif" w:hAnsi="Cursif"/>
          <w:b/>
          <w:i/>
          <w:sz w:val="24"/>
          <w:lang w:val="fr-FR"/>
        </w:rPr>
        <w:t xml:space="preserve">euxième et le troisième </w:t>
      </w:r>
      <w:proofErr w:type="gramStart"/>
      <w:r>
        <w:rPr>
          <w:rFonts w:ascii="Cursif" w:hAnsi="Cursif"/>
          <w:b/>
          <w:i/>
          <w:sz w:val="24"/>
          <w:lang w:val="fr-FR"/>
        </w:rPr>
        <w:t>groupes</w:t>
      </w:r>
      <w:proofErr w:type="gramEnd"/>
      <w:r>
        <w:rPr>
          <w:rFonts w:ascii="Cursif" w:hAnsi="Cursif"/>
          <w:b/>
          <w:i/>
          <w:sz w:val="24"/>
          <w:lang w:val="fr-FR"/>
        </w:rPr>
        <w:t xml:space="preserve">. On identifie ces groupes grâce à la terminaison des verbes à l’infinitif. </w:t>
      </w:r>
    </w:p>
    <w:p w:rsidR="00740E6C" w:rsidRDefault="00740E6C" w:rsidP="00740E6C">
      <w:pPr>
        <w:tabs>
          <w:tab w:val="left" w:pos="1189"/>
        </w:tabs>
        <w:rPr>
          <w:rFonts w:ascii="Cursif" w:hAnsi="Cursif"/>
          <w:b/>
          <w:sz w:val="24"/>
          <w:u w:val="single"/>
          <w:lang w:val="fr-FR"/>
        </w:rPr>
      </w:pPr>
      <w:r>
        <w:rPr>
          <w:rFonts w:ascii="Cursif" w:hAnsi="Cursif"/>
          <w:b/>
          <w:noProof/>
          <w:sz w:val="24"/>
          <w:u w:val="single"/>
          <w:lang w:eastAsia="fr-B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4159088</wp:posOffset>
            </wp:positionH>
            <wp:positionV relativeFrom="paragraph">
              <wp:posOffset>125760</wp:posOffset>
            </wp:positionV>
            <wp:extent cx="2766680" cy="2849525"/>
            <wp:effectExtent l="19050" t="0" r="0" b="0"/>
            <wp:wrapNone/>
            <wp:docPr id="8" name="Image 8" descr="http://www.understandfrance.org/Images/AsterixObel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understandfrance.org/Images/AsterixObelix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80" cy="284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ursif" w:hAnsi="Cursif"/>
          <w:b/>
          <w:sz w:val="24"/>
          <w:u w:val="single"/>
          <w:lang w:val="fr-FR"/>
        </w:rPr>
        <w:t xml:space="preserve">Identifie le groupe dont lequel fait partie chaque verbe à l’aide d’une croix  comme dans l’exemple : </w:t>
      </w:r>
    </w:p>
    <w:p w:rsidR="00740E6C" w:rsidRDefault="00740E6C" w:rsidP="00740E6C">
      <w:pPr>
        <w:tabs>
          <w:tab w:val="left" w:pos="1189"/>
        </w:tabs>
        <w:rPr>
          <w:b/>
          <w:sz w:val="24"/>
          <w:u w:val="single"/>
          <w:lang w:val="fr-FR"/>
        </w:rPr>
      </w:pPr>
    </w:p>
    <w:p w:rsidR="00740E6C" w:rsidRDefault="00740E6C" w:rsidP="00740E6C">
      <w:pPr>
        <w:tabs>
          <w:tab w:val="left" w:pos="1189"/>
        </w:tabs>
        <w:rPr>
          <w:b/>
          <w:sz w:val="24"/>
          <w:lang w:val="fr-FR"/>
        </w:rPr>
      </w:pPr>
      <w:r>
        <w:rPr>
          <w:b/>
          <w:sz w:val="24"/>
          <w:u w:val="single"/>
          <w:lang w:val="fr-FR"/>
        </w:rPr>
        <w:t>Premier groupe </w:t>
      </w:r>
      <w:proofErr w:type="gramStart"/>
      <w:r>
        <w:rPr>
          <w:b/>
          <w:sz w:val="24"/>
          <w:u w:val="single"/>
          <w:lang w:val="fr-FR"/>
        </w:rPr>
        <w:t xml:space="preserve">: </w:t>
      </w:r>
      <w:r>
        <w:rPr>
          <w:b/>
          <w:sz w:val="24"/>
          <w:lang w:val="fr-FR"/>
        </w:rPr>
        <w:t xml:space="preserve"> en</w:t>
      </w:r>
      <w:proofErr w:type="gramEnd"/>
      <w:r>
        <w:rPr>
          <w:b/>
          <w:sz w:val="24"/>
          <w:lang w:val="fr-FR"/>
        </w:rPr>
        <w:t xml:space="preserve"> bleu </w:t>
      </w:r>
    </w:p>
    <w:p w:rsidR="00740E6C" w:rsidRDefault="00740E6C" w:rsidP="00740E6C">
      <w:pPr>
        <w:tabs>
          <w:tab w:val="left" w:pos="1189"/>
        </w:tabs>
        <w:rPr>
          <w:b/>
          <w:sz w:val="24"/>
          <w:lang w:val="fr-FR"/>
        </w:rPr>
      </w:pPr>
      <w:r w:rsidRPr="00740E6C">
        <w:rPr>
          <w:b/>
          <w:sz w:val="24"/>
          <w:u w:val="single"/>
          <w:lang w:val="fr-FR"/>
        </w:rPr>
        <w:t>Deuxième groupe :</w:t>
      </w:r>
      <w:r>
        <w:rPr>
          <w:b/>
          <w:sz w:val="24"/>
          <w:lang w:val="fr-FR"/>
        </w:rPr>
        <w:t xml:space="preserve"> en rouge </w:t>
      </w:r>
    </w:p>
    <w:p w:rsidR="00740E6C" w:rsidRPr="00740E6C" w:rsidRDefault="00740E6C" w:rsidP="00740E6C">
      <w:pPr>
        <w:tabs>
          <w:tab w:val="left" w:pos="1189"/>
        </w:tabs>
        <w:rPr>
          <w:b/>
          <w:sz w:val="24"/>
          <w:lang w:val="fr-FR"/>
        </w:rPr>
      </w:pPr>
      <w:r w:rsidRPr="00740E6C">
        <w:rPr>
          <w:b/>
          <w:sz w:val="24"/>
          <w:u w:val="single"/>
          <w:lang w:val="fr-FR"/>
        </w:rPr>
        <w:t>Troisième groupe</w:t>
      </w:r>
      <w:r>
        <w:rPr>
          <w:b/>
          <w:sz w:val="24"/>
          <w:lang w:val="fr-FR"/>
        </w:rPr>
        <w:t xml:space="preserve"> : en noir </w:t>
      </w:r>
    </w:p>
    <w:p w:rsidR="00740E6C" w:rsidRDefault="00740E6C" w:rsidP="00740E6C">
      <w:pPr>
        <w:tabs>
          <w:tab w:val="left" w:pos="1189"/>
        </w:tabs>
        <w:rPr>
          <w:rFonts w:ascii="Cursif" w:hAnsi="Cursif"/>
          <w:b/>
          <w:sz w:val="24"/>
          <w:u w:val="single"/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740E6C" w:rsidTr="00740E6C">
        <w:tc>
          <w:tcPr>
            <w:tcW w:w="9212" w:type="dxa"/>
          </w:tcPr>
          <w:p w:rsidR="00740E6C" w:rsidRPr="00740E6C" w:rsidRDefault="00740E6C" w:rsidP="00740E6C">
            <w:pPr>
              <w:tabs>
                <w:tab w:val="left" w:pos="1189"/>
              </w:tabs>
              <w:rPr>
                <w:b/>
                <w:sz w:val="32"/>
                <w:u w:val="single"/>
                <w:lang w:val="fr-FR"/>
              </w:rPr>
            </w:pPr>
            <w:r w:rsidRPr="00740E6C">
              <w:rPr>
                <w:b/>
                <w:sz w:val="32"/>
                <w:u w:val="single"/>
                <w:lang w:val="fr-FR"/>
              </w:rPr>
              <w:t xml:space="preserve">Rappel : </w:t>
            </w:r>
          </w:p>
          <w:p w:rsidR="00740E6C" w:rsidRDefault="00740E6C" w:rsidP="00740E6C">
            <w:pPr>
              <w:tabs>
                <w:tab w:val="left" w:pos="1189"/>
              </w:tabs>
              <w:rPr>
                <w:b/>
                <w:sz w:val="24"/>
                <w:u w:val="single"/>
                <w:lang w:val="fr-FR"/>
              </w:rPr>
            </w:pPr>
          </w:p>
          <w:p w:rsidR="00740E6C" w:rsidRDefault="00740E6C" w:rsidP="00740E6C">
            <w:pPr>
              <w:tabs>
                <w:tab w:val="left" w:pos="1189"/>
              </w:tabs>
              <w:spacing w:line="360" w:lineRule="auto"/>
              <w:rPr>
                <w:sz w:val="24"/>
                <w:lang w:val="fr-FR"/>
              </w:rPr>
            </w:pPr>
            <w:r>
              <w:rPr>
                <w:b/>
                <w:sz w:val="24"/>
                <w:u w:val="single"/>
                <w:lang w:val="fr-FR"/>
              </w:rPr>
              <w:t xml:space="preserve">Premier groupe : </w:t>
            </w:r>
            <w:r>
              <w:rPr>
                <w:sz w:val="24"/>
                <w:lang w:val="fr-FR"/>
              </w:rPr>
              <w:t xml:space="preserve">Tous les verbes se terminant en –ER sauf aller et envoyer. </w:t>
            </w:r>
          </w:p>
          <w:p w:rsidR="00740E6C" w:rsidRDefault="00740E6C" w:rsidP="00740E6C">
            <w:pPr>
              <w:tabs>
                <w:tab w:val="left" w:pos="1189"/>
              </w:tabs>
              <w:spacing w:line="360" w:lineRule="auto"/>
              <w:rPr>
                <w:sz w:val="24"/>
                <w:lang w:val="fr-FR"/>
              </w:rPr>
            </w:pPr>
            <w:r>
              <w:rPr>
                <w:b/>
                <w:sz w:val="24"/>
                <w:u w:val="single"/>
                <w:lang w:val="fr-FR"/>
              </w:rPr>
              <w:t>Deuxième groupe </w:t>
            </w:r>
            <w:proofErr w:type="gramStart"/>
            <w:r>
              <w:rPr>
                <w:b/>
                <w:sz w:val="24"/>
                <w:u w:val="single"/>
                <w:lang w:val="fr-FR"/>
              </w:rPr>
              <w:t xml:space="preserve">: </w:t>
            </w:r>
            <w:r>
              <w:rPr>
                <w:sz w:val="24"/>
                <w:lang w:val="fr-FR"/>
              </w:rPr>
              <w:t xml:space="preserve"> Les</w:t>
            </w:r>
            <w:proofErr w:type="gramEnd"/>
            <w:r>
              <w:rPr>
                <w:sz w:val="24"/>
                <w:lang w:val="fr-FR"/>
              </w:rPr>
              <w:t xml:space="preserve"> verbes se terminant en –IR dont le participe présent fait –ISSANT </w:t>
            </w:r>
          </w:p>
          <w:p w:rsidR="00740E6C" w:rsidRPr="00740E6C" w:rsidRDefault="00740E6C" w:rsidP="00740E6C">
            <w:pPr>
              <w:tabs>
                <w:tab w:val="left" w:pos="1189"/>
              </w:tabs>
              <w:spacing w:line="360" w:lineRule="auto"/>
              <w:rPr>
                <w:sz w:val="24"/>
                <w:lang w:val="fr-FR"/>
              </w:rPr>
            </w:pPr>
            <w:r>
              <w:rPr>
                <w:b/>
                <w:sz w:val="24"/>
                <w:u w:val="single"/>
                <w:lang w:val="fr-FR"/>
              </w:rPr>
              <w:t xml:space="preserve">Troisième groupe : </w:t>
            </w:r>
            <w:r>
              <w:rPr>
                <w:sz w:val="24"/>
                <w:lang w:val="fr-FR"/>
              </w:rPr>
              <w:t xml:space="preserve">Tous les autres verbes. </w:t>
            </w:r>
          </w:p>
        </w:tc>
      </w:tr>
    </w:tbl>
    <w:p w:rsidR="00740E6C" w:rsidRDefault="00740E6C" w:rsidP="00740E6C">
      <w:pPr>
        <w:tabs>
          <w:tab w:val="left" w:pos="1189"/>
        </w:tabs>
        <w:rPr>
          <w:rFonts w:ascii="Cursif" w:hAnsi="Cursif"/>
          <w:b/>
          <w:sz w:val="24"/>
          <w:u w:val="single"/>
          <w:lang w:val="fr-FR"/>
        </w:rPr>
      </w:pPr>
    </w:p>
    <w:p w:rsidR="00740E6C" w:rsidRDefault="00740E6C" w:rsidP="00740E6C">
      <w:pPr>
        <w:tabs>
          <w:tab w:val="left" w:pos="1189"/>
        </w:tabs>
        <w:rPr>
          <w:rFonts w:ascii="Cursif" w:hAnsi="Cursif"/>
          <w:b/>
          <w:sz w:val="24"/>
          <w:u w:val="single"/>
          <w:lang w:val="fr-FR"/>
        </w:rPr>
      </w:pPr>
    </w:p>
    <w:p w:rsidR="00740E6C" w:rsidRPr="00740E6C" w:rsidRDefault="00740E6C" w:rsidP="00740E6C">
      <w:pPr>
        <w:tabs>
          <w:tab w:val="left" w:pos="1189"/>
        </w:tabs>
        <w:rPr>
          <w:rFonts w:ascii="Cursif" w:hAnsi="Cursif"/>
          <w:b/>
          <w:sz w:val="24"/>
          <w:u w:val="single"/>
          <w:lang w:val="fr-FR"/>
        </w:rPr>
      </w:pPr>
    </w:p>
    <w:p w:rsidR="007C1144" w:rsidRDefault="007C1144" w:rsidP="007C1144">
      <w:pPr>
        <w:tabs>
          <w:tab w:val="left" w:pos="1189"/>
        </w:tabs>
        <w:rPr>
          <w:rFonts w:ascii="Cursif" w:hAnsi="Cursif"/>
          <w:sz w:val="24"/>
          <w:lang w:val="fr-FR"/>
        </w:rPr>
      </w:pPr>
    </w:p>
    <w:p w:rsidR="007C1144" w:rsidRPr="007C1144" w:rsidRDefault="007C1144" w:rsidP="007C1144">
      <w:pPr>
        <w:tabs>
          <w:tab w:val="left" w:pos="1189"/>
        </w:tabs>
        <w:rPr>
          <w:rFonts w:ascii="Cursif" w:hAnsi="Cursif"/>
          <w:sz w:val="24"/>
          <w:lang w:val="fr-FR"/>
        </w:rPr>
      </w:pPr>
    </w:p>
    <w:p w:rsidR="007C1144" w:rsidRPr="007C1144" w:rsidRDefault="007C1144" w:rsidP="007C1144">
      <w:pPr>
        <w:tabs>
          <w:tab w:val="left" w:pos="1189"/>
        </w:tabs>
        <w:rPr>
          <w:rFonts w:ascii="Matisse ITC" w:hAnsi="Matisse ITC"/>
          <w:b/>
          <w:u w:val="single"/>
          <w:lang w:val="fr-FR"/>
        </w:rPr>
      </w:pPr>
    </w:p>
    <w:sectPr w:rsidR="007C1144" w:rsidRPr="007C1144" w:rsidSect="00740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tisse ITC">
    <w:panose1 w:val="04040403030D020207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9192D"/>
    <w:multiLevelType w:val="hybridMultilevel"/>
    <w:tmpl w:val="960E0004"/>
    <w:lvl w:ilvl="0" w:tplc="B566C1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B7EC9"/>
    <w:multiLevelType w:val="hybridMultilevel"/>
    <w:tmpl w:val="30BC2474"/>
    <w:lvl w:ilvl="0" w:tplc="F6466A7A">
      <w:numFmt w:val="bullet"/>
      <w:lvlText w:val="-"/>
      <w:lvlJc w:val="left"/>
      <w:pPr>
        <w:ind w:left="720" w:hanging="360"/>
      </w:pPr>
      <w:rPr>
        <w:rFonts w:ascii="Cursif" w:eastAsiaTheme="minorHAnsi" w:hAnsi="Cursif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C1144"/>
    <w:rsid w:val="001513FD"/>
    <w:rsid w:val="0038001F"/>
    <w:rsid w:val="00413CEF"/>
    <w:rsid w:val="00740E6C"/>
    <w:rsid w:val="007C1144"/>
    <w:rsid w:val="00825411"/>
    <w:rsid w:val="00982BA3"/>
    <w:rsid w:val="009B3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3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1144"/>
    <w:pPr>
      <w:ind w:left="720"/>
      <w:contextualSpacing/>
    </w:pPr>
  </w:style>
  <w:style w:type="table" w:styleId="Grilledutableau">
    <w:name w:val="Table Grid"/>
    <w:basedOn w:val="TableauNormal"/>
    <w:uiPriority w:val="59"/>
    <w:rsid w:val="00740E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4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/imgres?imgurl=http://oak.cats.ohiou.edu/~coski/Asterix01.jpg&amp;imgrefurl=http://oak.cats.ohiou.edu/~coski/asterixeveningoctober2008.html&amp;usg=__KzIHZwuFbFemDH4_0sdzCMmBAi0=&amp;h=480&amp;w=316&amp;sz=83&amp;hl=en&amp;start=2&amp;tbnid=3fKv8ZGdMZnTBM:&amp;tbnh=129&amp;tbnw=85&amp;prev=/images?q=asterix&amp;gbv=2&amp;hl=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google.com/imgres?imgurl=http://www.fermeauxcoloriages.net/coloasterix/colo5.gif&amp;imgrefurl=http://www.fermeauxcoloriages.net/coloasterix/coloasterix5.htm&amp;usg=__tcE2uGEIWPwX0v5GHQRuQyuVQ4M=&amp;h=802&amp;w=702&amp;sz=20&amp;hl=en&amp;start=35&amp;tbnid=3xDkun_5Wowf3M:&amp;tbnh=143&amp;tbnw=125&amp;prev=/images?q=dessin+pour+enfants&amp;gbv=2&amp;ndsp=18&amp;hl=en&amp;sa=N&amp;start=1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LiLly</dc:creator>
  <cp:lastModifiedBy>LiLly</cp:lastModifiedBy>
  <cp:revision>4</cp:revision>
  <cp:lastPrinted>2009-09-13T18:24:00Z</cp:lastPrinted>
  <dcterms:created xsi:type="dcterms:W3CDTF">2009-09-13T17:58:00Z</dcterms:created>
  <dcterms:modified xsi:type="dcterms:W3CDTF">2009-09-15T11:40:00Z</dcterms:modified>
</cp:coreProperties>
</file>