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B9" w:rsidRPr="00514BFC" w:rsidRDefault="00F12EB9" w:rsidP="00F12EB9">
      <w:pPr>
        <w:jc w:val="center"/>
        <w:rPr>
          <w:rFonts w:ascii="Cursive standard" w:hAnsi="Cursive standard"/>
          <w:sz w:val="28"/>
          <w:u w:val="thick"/>
        </w:rPr>
      </w:pPr>
      <w:r w:rsidRPr="00514BFC">
        <w:rPr>
          <w:rFonts w:ascii="Cursive standard" w:hAnsi="Cursive standard"/>
          <w:sz w:val="28"/>
          <w:u w:val="thick"/>
        </w:rPr>
        <w:t>Types et formes de phrases.</w:t>
      </w:r>
    </w:p>
    <w:p w:rsidR="00F12EB9" w:rsidRPr="00514BFC" w:rsidRDefault="00F12EB9" w:rsidP="00F12EB9">
      <w:pPr>
        <w:rPr>
          <w:rFonts w:ascii="Cursive standard" w:hAnsi="Cursive standard"/>
          <w:sz w:val="24"/>
          <w:u w:val="single"/>
        </w:rPr>
      </w:pPr>
      <w:r w:rsidRPr="00514BFC">
        <w:rPr>
          <w:rFonts w:ascii="Cursive standard" w:hAnsi="Cursive standard"/>
          <w:sz w:val="24"/>
          <w:u w:val="single"/>
        </w:rPr>
        <w:t>A. Les types de phrases.</w:t>
      </w:r>
    </w:p>
    <w:p w:rsidR="00F12EB9" w:rsidRPr="0086080D" w:rsidRDefault="00F12EB9" w:rsidP="00F12EB9">
      <w:pPr>
        <w:rPr>
          <w:rFonts w:ascii="Cursive standard" w:hAnsi="Cursive standard"/>
        </w:rPr>
      </w:pPr>
      <w:r w:rsidRPr="0086080D">
        <w:rPr>
          <w:rFonts w:ascii="Cursive standard" w:hAnsi="Cursive standard"/>
        </w:rPr>
        <w:t>Qu’est-ce qu’une phrase ?</w:t>
      </w:r>
    </w:p>
    <w:p w:rsidR="00F12EB9" w:rsidRPr="0086080D" w:rsidRDefault="00514BFC" w:rsidP="00F12EB9">
      <w:pPr>
        <w:rPr>
          <w:rFonts w:ascii="Cursive standard" w:hAnsi="Cursive standard"/>
          <w:b/>
        </w:rPr>
      </w:pPr>
      <w:r>
        <w:rPr>
          <w:rFonts w:ascii="Cursive standard" w:hAnsi="Cursive standard"/>
        </w:rPr>
        <w:t>Une phrase</w:t>
      </w:r>
      <w:r w:rsidR="00F12EB9" w:rsidRPr="0086080D">
        <w:rPr>
          <w:rFonts w:ascii="Cursive standard" w:hAnsi="Cursive standard"/>
        </w:rPr>
        <w:t xml:space="preserve"> est un ensemble de mots qui exprime une idée. Elle commence par une majuscule et se termine par un point. Elle possède soit un verbe conjugué (phrase simple) soit plusieurs verbes conjugués (phrase complexe). S’il n’y en a pas, c’est une phrase </w:t>
      </w:r>
      <w:r w:rsidR="00F12EB9" w:rsidRPr="0086080D">
        <w:rPr>
          <w:rFonts w:ascii="Cursive standard" w:hAnsi="Cursive standard"/>
          <w:b/>
        </w:rPr>
        <w:t>averbale (sans verbe).</w:t>
      </w:r>
    </w:p>
    <w:p w:rsidR="00F12EB9" w:rsidRPr="006857C0" w:rsidRDefault="00F12EB9" w:rsidP="00F12EB9">
      <w:pPr>
        <w:rPr>
          <w:rFonts w:ascii="Cursive standard" w:hAnsi="Cursive standard"/>
          <w:b/>
          <w:bdr w:val="single" w:sz="4" w:space="0" w:color="auto"/>
          <w:shd w:val="pct10" w:color="auto" w:fill="auto"/>
        </w:rPr>
      </w:pPr>
      <w:r w:rsidRPr="006857C0">
        <w:rPr>
          <w:rFonts w:ascii="Cursive standard" w:hAnsi="Cursive standard"/>
          <w:b/>
          <w:bdr w:val="single" w:sz="4" w:space="0" w:color="auto"/>
          <w:shd w:val="pct10" w:color="auto" w:fill="auto"/>
        </w:rPr>
        <w:t>Le type déclaratif.</w:t>
      </w:r>
    </w:p>
    <w:p w:rsidR="00F12EB9" w:rsidRDefault="006857C0" w:rsidP="00F12EB9">
      <w:pPr>
        <w:rPr>
          <w:rFonts w:ascii="Cursive standard" w:hAnsi="Cursive standard"/>
          <w:b/>
        </w:rPr>
      </w:pPr>
      <w:r>
        <w:rPr>
          <w:rFonts w:ascii="Cursive standard" w:hAnsi="Cursive standard"/>
          <w:b/>
        </w:rPr>
        <w:t>C’est une phrase qui raconte quelque chose.</w:t>
      </w:r>
    </w:p>
    <w:p w:rsidR="006857C0" w:rsidRDefault="006857C0" w:rsidP="006857C0">
      <w:pPr>
        <w:rPr>
          <w:rFonts w:ascii="Cursive standard" w:hAnsi="Cursive standard"/>
          <w:b/>
        </w:rPr>
      </w:pPr>
      <w:r w:rsidRPr="006857C0">
        <w:rPr>
          <w:rFonts w:ascii="Cursive standard" w:hAnsi="Cursive standard"/>
          <w:b/>
          <w:u w:val="single"/>
        </w:rPr>
        <w:t>Exemples :</w:t>
      </w:r>
      <w:r w:rsidR="00343B74" w:rsidRPr="00343B74">
        <w:rPr>
          <w:rFonts w:ascii="Cursive standard" w:hAnsi="Cursive standard"/>
          <w:b/>
        </w:rPr>
        <w:t xml:space="preserve"> </w:t>
      </w:r>
      <w:r w:rsidR="00343B74">
        <w:rPr>
          <w:rFonts w:ascii="Cursive standard" w:hAnsi="Cursive standard"/>
          <w:b/>
        </w:rPr>
        <w:t>La journée sportive s’est bien passée. Qu’est-ce qu’il a plu ce 14 septembre. Que c’était bien !</w:t>
      </w:r>
    </w:p>
    <w:p w:rsidR="006857C0" w:rsidRPr="006857C0" w:rsidRDefault="006857C0" w:rsidP="006857C0">
      <w:pPr>
        <w:rPr>
          <w:rFonts w:ascii="Cursive standard" w:hAnsi="Cursive standard"/>
          <w:b/>
          <w:bdr w:val="single" w:sz="4" w:space="0" w:color="auto"/>
          <w:shd w:val="pct10" w:color="auto" w:fill="auto"/>
        </w:rPr>
      </w:pPr>
      <w:r w:rsidRPr="006857C0">
        <w:rPr>
          <w:rFonts w:ascii="Cursive standard" w:hAnsi="Cursive standard"/>
          <w:b/>
          <w:bdr w:val="single" w:sz="4" w:space="0" w:color="auto"/>
          <w:shd w:val="pct10" w:color="auto" w:fill="auto"/>
        </w:rPr>
        <w:t>Le type interrogatif.</w:t>
      </w:r>
    </w:p>
    <w:p w:rsidR="006857C0" w:rsidRDefault="006857C0" w:rsidP="006857C0">
      <w:pPr>
        <w:rPr>
          <w:rFonts w:ascii="Cursive standard" w:hAnsi="Cursive standard"/>
          <w:b/>
        </w:rPr>
      </w:pPr>
      <w:r>
        <w:rPr>
          <w:rFonts w:ascii="Cursive standard" w:hAnsi="Cursive standard"/>
          <w:b/>
        </w:rPr>
        <w:t>C’est une phrase qui pose une question.</w:t>
      </w:r>
    </w:p>
    <w:p w:rsidR="006857C0" w:rsidRDefault="006857C0" w:rsidP="006857C0">
      <w:pPr>
        <w:rPr>
          <w:rFonts w:ascii="Cursive standard" w:hAnsi="Cursive standard"/>
          <w:b/>
        </w:rPr>
      </w:pPr>
      <w:r w:rsidRPr="006857C0">
        <w:rPr>
          <w:rFonts w:ascii="Cursive standard" w:hAnsi="Cursive standard"/>
          <w:b/>
          <w:u w:val="single"/>
        </w:rPr>
        <w:t>Exemples :</w:t>
      </w:r>
      <w:r w:rsidR="00343B74" w:rsidRPr="00343B74">
        <w:rPr>
          <w:rFonts w:ascii="Cursive standard" w:hAnsi="Cursive standard"/>
          <w:b/>
        </w:rPr>
        <w:t xml:space="preserve"> </w:t>
      </w:r>
      <w:r w:rsidR="00343B74">
        <w:rPr>
          <w:rFonts w:ascii="Cursive standard" w:hAnsi="Cursive standard"/>
          <w:b/>
        </w:rPr>
        <w:t>Quels élèves étaient présents à la journée sportive ? Où était-ce ?</w:t>
      </w:r>
    </w:p>
    <w:p w:rsidR="006857C0" w:rsidRPr="006857C0" w:rsidRDefault="006857C0" w:rsidP="006857C0">
      <w:pPr>
        <w:rPr>
          <w:rFonts w:ascii="Cursive standard" w:hAnsi="Cursive standard"/>
          <w:b/>
          <w:bdr w:val="single" w:sz="4" w:space="0" w:color="auto"/>
          <w:shd w:val="pct10" w:color="auto" w:fill="auto"/>
        </w:rPr>
      </w:pPr>
      <w:r w:rsidRPr="006857C0">
        <w:rPr>
          <w:rFonts w:ascii="Cursive standard" w:hAnsi="Cursive standard"/>
          <w:b/>
          <w:bdr w:val="single" w:sz="4" w:space="0" w:color="auto"/>
          <w:shd w:val="pct10" w:color="auto" w:fill="auto"/>
        </w:rPr>
        <w:t>Le type impératif.</w:t>
      </w:r>
    </w:p>
    <w:p w:rsidR="006857C0" w:rsidRDefault="006857C0" w:rsidP="006857C0">
      <w:pPr>
        <w:rPr>
          <w:rFonts w:ascii="Cursive standard" w:hAnsi="Cursive standard"/>
          <w:b/>
        </w:rPr>
      </w:pPr>
      <w:r>
        <w:rPr>
          <w:rFonts w:ascii="Cursive standard" w:hAnsi="Cursive standard"/>
          <w:b/>
        </w:rPr>
        <w:t>C’est une phrase qui donne un ordre.</w:t>
      </w:r>
    </w:p>
    <w:p w:rsidR="006857C0" w:rsidRPr="006857C0" w:rsidRDefault="006857C0" w:rsidP="006857C0">
      <w:pPr>
        <w:rPr>
          <w:rFonts w:ascii="Cursive standard" w:hAnsi="Cursive standard"/>
          <w:b/>
          <w:u w:val="single"/>
        </w:rPr>
      </w:pPr>
      <w:r w:rsidRPr="006857C0">
        <w:rPr>
          <w:rFonts w:ascii="Cursive standard" w:hAnsi="Cursive standard"/>
          <w:b/>
          <w:u w:val="single"/>
        </w:rPr>
        <w:t>Exemples :</w:t>
      </w:r>
    </w:p>
    <w:p w:rsidR="006857C0" w:rsidRDefault="00815D3F" w:rsidP="006857C0">
      <w:pPr>
        <w:rPr>
          <w:rFonts w:ascii="Cursive standard" w:hAnsi="Cursive standard"/>
          <w:b/>
        </w:rPr>
      </w:pPr>
      <w:r>
        <w:rPr>
          <w:rFonts w:ascii="Cursive standard" w:hAnsi="Cursive standard"/>
          <w:b/>
        </w:rPr>
        <w:t>Allez-y ! Gagnez ! Prends ta veste. Cours vite !</w:t>
      </w:r>
    </w:p>
    <w:p w:rsidR="00815D3F" w:rsidRPr="00514BFC" w:rsidRDefault="00815D3F" w:rsidP="006857C0">
      <w:pPr>
        <w:rPr>
          <w:rFonts w:ascii="Cursive standard" w:hAnsi="Cursive standard"/>
          <w:b/>
          <w:sz w:val="24"/>
          <w:u w:val="single"/>
        </w:rPr>
      </w:pPr>
      <w:r w:rsidRPr="00514BFC">
        <w:rPr>
          <w:rFonts w:ascii="Cursive standard" w:hAnsi="Cursive standard"/>
          <w:b/>
          <w:sz w:val="24"/>
          <w:u w:val="single"/>
        </w:rPr>
        <w:lastRenderedPageBreak/>
        <w:t>B. Les formes de phrases.</w:t>
      </w:r>
    </w:p>
    <w:p w:rsidR="006857C0" w:rsidRPr="00815D3F" w:rsidRDefault="00815D3F" w:rsidP="006857C0">
      <w:pPr>
        <w:rPr>
          <w:rFonts w:ascii="Cursive standard" w:hAnsi="Cursive standard"/>
          <w:b/>
          <w:bdr w:val="single" w:sz="4" w:space="0" w:color="auto"/>
          <w:shd w:val="pct10" w:color="auto" w:fill="auto"/>
        </w:rPr>
      </w:pPr>
      <w:r w:rsidRPr="00815D3F">
        <w:rPr>
          <w:rFonts w:ascii="Cursive standard" w:hAnsi="Cursive standard"/>
          <w:b/>
          <w:bdr w:val="single" w:sz="4" w:space="0" w:color="auto"/>
          <w:shd w:val="pct10" w:color="auto" w:fill="auto"/>
        </w:rPr>
        <w:t>La forme affirmative.</w:t>
      </w:r>
    </w:p>
    <w:p w:rsidR="00815D3F" w:rsidRDefault="00815D3F" w:rsidP="006857C0">
      <w:pPr>
        <w:rPr>
          <w:rFonts w:ascii="Cursive standard" w:hAnsi="Cursive standard"/>
          <w:b/>
        </w:rPr>
      </w:pPr>
      <w:r>
        <w:rPr>
          <w:rFonts w:ascii="Cursive standard" w:hAnsi="Cursive standard"/>
          <w:b/>
        </w:rPr>
        <w:t>C’est une phrase où l’on peut mettre « oui » devant.</w:t>
      </w:r>
    </w:p>
    <w:p w:rsidR="006857C0" w:rsidRDefault="00815D3F" w:rsidP="006857C0">
      <w:pPr>
        <w:rPr>
          <w:rFonts w:ascii="Cursive standard" w:hAnsi="Cursive standard"/>
          <w:b/>
        </w:rPr>
      </w:pPr>
      <w:r w:rsidRPr="00815D3F">
        <w:rPr>
          <w:rFonts w:ascii="Cursive standard" w:hAnsi="Cursive standard"/>
          <w:b/>
          <w:u w:val="single"/>
        </w:rPr>
        <w:t>Exemples :</w:t>
      </w:r>
      <w:r w:rsidR="00343B74" w:rsidRPr="00343B74">
        <w:rPr>
          <w:rFonts w:ascii="Cursive standard" w:hAnsi="Cursive standard"/>
          <w:b/>
        </w:rPr>
        <w:t xml:space="preserve"> </w:t>
      </w:r>
      <w:r w:rsidR="00343B74">
        <w:rPr>
          <w:rFonts w:ascii="Cursive standard" w:hAnsi="Cursive standard"/>
          <w:b/>
        </w:rPr>
        <w:t>Tu as gagné. Tu as couru très vite. Tu as sauté loin. Tu es mouillé.</w:t>
      </w:r>
    </w:p>
    <w:p w:rsidR="006857C0" w:rsidRPr="00815D3F" w:rsidRDefault="00815D3F" w:rsidP="00815D3F">
      <w:pPr>
        <w:rPr>
          <w:rFonts w:ascii="Cursive standard" w:hAnsi="Cursive standard"/>
          <w:b/>
          <w:bdr w:val="single" w:sz="4" w:space="0" w:color="auto"/>
          <w:shd w:val="pct10" w:color="auto" w:fill="auto"/>
        </w:rPr>
      </w:pPr>
      <w:r w:rsidRPr="00815D3F">
        <w:rPr>
          <w:rFonts w:ascii="Cursive standard" w:hAnsi="Cursive standard"/>
          <w:b/>
          <w:bdr w:val="single" w:sz="4" w:space="0" w:color="auto"/>
          <w:shd w:val="pct10" w:color="auto" w:fill="auto"/>
        </w:rPr>
        <w:t>La forme négative.</w:t>
      </w:r>
    </w:p>
    <w:p w:rsidR="00815D3F" w:rsidRDefault="00815D3F" w:rsidP="00F12EB9">
      <w:pPr>
        <w:rPr>
          <w:rFonts w:ascii="Cursive standard" w:hAnsi="Cursive standard"/>
          <w:b/>
        </w:rPr>
      </w:pPr>
      <w:r>
        <w:rPr>
          <w:rFonts w:ascii="Cursive standard" w:hAnsi="Cursive standard"/>
          <w:b/>
        </w:rPr>
        <w:t>C’est une phrase où l’on peut mettre « non » devant.</w:t>
      </w:r>
    </w:p>
    <w:p w:rsidR="00815D3F" w:rsidRDefault="00815D3F" w:rsidP="00F12EB9">
      <w:pPr>
        <w:rPr>
          <w:rFonts w:ascii="Cursive standard" w:hAnsi="Cursive standard"/>
          <w:b/>
        </w:rPr>
      </w:pPr>
      <w:r w:rsidRPr="00815D3F">
        <w:rPr>
          <w:rFonts w:ascii="Cursive standard" w:hAnsi="Cursive standard"/>
          <w:b/>
          <w:u w:val="single"/>
        </w:rPr>
        <w:t>Exemples :</w:t>
      </w:r>
      <w:r w:rsidR="00343B74" w:rsidRPr="00343B74">
        <w:rPr>
          <w:rFonts w:ascii="Cursive standard" w:hAnsi="Cursive standard"/>
          <w:b/>
        </w:rPr>
        <w:t xml:space="preserve"> </w:t>
      </w:r>
      <w:r w:rsidR="00343B74">
        <w:rPr>
          <w:rFonts w:ascii="Cursive standard" w:hAnsi="Cursive standard"/>
          <w:b/>
        </w:rPr>
        <w:t>Tu n’as pas gagné. Tu n’as pas couru très vite. Tu n’as pas sauté loin. Tu n’es pas mouillé.</w:t>
      </w:r>
    </w:p>
    <w:p w:rsidR="00815D3F" w:rsidRPr="00343B74" w:rsidRDefault="00343B74" w:rsidP="00F12EB9">
      <w:pPr>
        <w:rPr>
          <w:rFonts w:ascii="Cursive standard" w:hAnsi="Cursive standard"/>
          <w:b/>
          <w:bdr w:val="single" w:sz="4" w:space="0" w:color="auto"/>
          <w:shd w:val="pct10" w:color="auto" w:fill="auto"/>
        </w:rPr>
      </w:pPr>
      <w:r w:rsidRPr="00343B74">
        <w:rPr>
          <w:rFonts w:ascii="Cursive standard" w:hAnsi="Cursive standard"/>
          <w:b/>
          <w:bdr w:val="single" w:sz="4" w:space="0" w:color="auto"/>
          <w:shd w:val="pct10" w:color="auto" w:fill="auto"/>
        </w:rPr>
        <w:t>La forme emphatique.</w:t>
      </w:r>
    </w:p>
    <w:p w:rsidR="00343B74" w:rsidRDefault="00343B74" w:rsidP="00F12EB9">
      <w:pPr>
        <w:rPr>
          <w:rFonts w:ascii="Cursive standard" w:hAnsi="Cursive standard"/>
          <w:b/>
        </w:rPr>
      </w:pPr>
      <w:r>
        <w:rPr>
          <w:rFonts w:ascii="Cursive standard" w:hAnsi="Cursive standard"/>
          <w:b/>
        </w:rPr>
        <w:t>C’est une phrase dans laquelle on insiste sur une partie. Il y a mise en évidence.</w:t>
      </w:r>
    </w:p>
    <w:p w:rsidR="00343B74" w:rsidRDefault="00343B74" w:rsidP="00F12EB9">
      <w:pPr>
        <w:rPr>
          <w:rFonts w:ascii="Cursive standard" w:hAnsi="Cursive standard"/>
          <w:b/>
        </w:rPr>
      </w:pPr>
      <w:r w:rsidRPr="00343B74">
        <w:rPr>
          <w:rFonts w:ascii="Cursive standard" w:hAnsi="Cursive standard"/>
          <w:b/>
          <w:u w:val="single"/>
        </w:rPr>
        <w:t>Exemples</w:t>
      </w:r>
      <w:r>
        <w:rPr>
          <w:rFonts w:ascii="Cursive standard" w:hAnsi="Cursive standard"/>
          <w:b/>
        </w:rPr>
        <w:t> : C’est toi qui as gagné. C’est toi qui as couru très vite. C’est toi qui es mouillé.</w:t>
      </w:r>
    </w:p>
    <w:p w:rsidR="00343B74" w:rsidRPr="00343B74" w:rsidRDefault="00343B74" w:rsidP="00F12EB9">
      <w:pPr>
        <w:rPr>
          <w:rFonts w:ascii="Cursive standard" w:hAnsi="Cursive standard"/>
          <w:b/>
          <w:bdr w:val="single" w:sz="4" w:space="0" w:color="auto"/>
          <w:shd w:val="pct10" w:color="auto" w:fill="auto"/>
        </w:rPr>
      </w:pPr>
      <w:r w:rsidRPr="00343B74">
        <w:rPr>
          <w:rFonts w:ascii="Cursive standard" w:hAnsi="Cursive standard"/>
          <w:b/>
          <w:bdr w:val="single" w:sz="4" w:space="0" w:color="auto"/>
          <w:shd w:val="pct10" w:color="auto" w:fill="auto"/>
        </w:rPr>
        <w:t>La forme neutre.</w:t>
      </w:r>
    </w:p>
    <w:p w:rsidR="00343B74" w:rsidRDefault="00343B74" w:rsidP="00F12EB9">
      <w:pPr>
        <w:rPr>
          <w:rFonts w:ascii="Cursive standard" w:hAnsi="Cursive standard"/>
          <w:b/>
        </w:rPr>
      </w:pPr>
      <w:r>
        <w:rPr>
          <w:rFonts w:ascii="Cursive standard" w:hAnsi="Cursive standard"/>
          <w:b/>
        </w:rPr>
        <w:t>Phrase qui n’est pas emphatique.</w:t>
      </w:r>
      <w:r w:rsidR="0086080D">
        <w:rPr>
          <w:rFonts w:ascii="Cursive standard" w:hAnsi="Cursive standard"/>
          <w:b/>
        </w:rPr>
        <w:t xml:space="preserve"> Pas de mise en évidence. Phrase classique.</w:t>
      </w:r>
    </w:p>
    <w:p w:rsidR="006857C0" w:rsidRPr="0086080D" w:rsidRDefault="0086080D" w:rsidP="00F12EB9">
      <w:pPr>
        <w:rPr>
          <w:rFonts w:ascii="Cursive standard" w:hAnsi="Cursive standard"/>
          <w:b/>
          <w:bdr w:val="single" w:sz="4" w:space="0" w:color="auto"/>
          <w:shd w:val="pct10" w:color="auto" w:fill="auto"/>
        </w:rPr>
      </w:pPr>
      <w:r w:rsidRPr="0086080D">
        <w:rPr>
          <w:rFonts w:ascii="Cursive standard" w:hAnsi="Cursive standard"/>
          <w:b/>
          <w:bdr w:val="single" w:sz="4" w:space="0" w:color="auto"/>
          <w:shd w:val="pct10" w:color="auto" w:fill="auto"/>
        </w:rPr>
        <w:t>La forme active et passive.</w:t>
      </w:r>
    </w:p>
    <w:p w:rsidR="00F12EB9" w:rsidRDefault="0086080D" w:rsidP="00F12EB9">
      <w:pPr>
        <w:rPr>
          <w:rFonts w:ascii="Cursive standard" w:hAnsi="Cursive standard"/>
          <w:b/>
        </w:rPr>
      </w:pPr>
      <w:r>
        <w:rPr>
          <w:rFonts w:ascii="Cursive standard" w:hAnsi="Cursive standard"/>
          <w:b/>
          <w:noProof/>
          <w:u w:val="single"/>
          <w:lang w:eastAsia="fr-FR"/>
        </w:rPr>
        <w:pict>
          <v:shapetype id="_x0000_t32" coordsize="21600,21600" o:spt="32" o:oned="t" path="m,l21600,21600e" filled="f">
            <v:path arrowok="t" fillok="f" o:connecttype="none"/>
            <o:lock v:ext="edit" shapetype="t"/>
          </v:shapetype>
          <v:shape id="_x0000_s1027" type="#_x0000_t32" style="position:absolute;margin-left:113.35pt;margin-top:12.9pt;width:68.25pt;height:18pt;flip:x;z-index:251659264" o:connectortype="straight">
            <v:stroke endarrow="block"/>
          </v:shape>
        </w:pict>
      </w:r>
      <w:r>
        <w:rPr>
          <w:rFonts w:ascii="Cursive standard" w:hAnsi="Cursive standard"/>
          <w:b/>
          <w:noProof/>
          <w:u w:val="single"/>
          <w:lang w:eastAsia="fr-FR"/>
        </w:rPr>
        <w:pict>
          <v:shape id="_x0000_s1026" type="#_x0000_t32" style="position:absolute;margin-left:98.35pt;margin-top:12.9pt;width:94.5pt;height:18pt;z-index:251658240" o:connectortype="straight">
            <v:stroke endarrow="block"/>
          </v:shape>
        </w:pict>
      </w:r>
      <w:r w:rsidRPr="0086080D">
        <w:rPr>
          <w:rFonts w:ascii="Cursive standard" w:hAnsi="Cursive standard"/>
          <w:b/>
          <w:u w:val="single"/>
        </w:rPr>
        <w:t>Phrase active</w:t>
      </w:r>
      <w:r>
        <w:rPr>
          <w:rFonts w:ascii="Cursive standard" w:hAnsi="Cursive standard"/>
          <w:b/>
        </w:rPr>
        <w:t xml:space="preserve"> : </w:t>
      </w:r>
      <w:r w:rsidRPr="0086080D">
        <w:rPr>
          <w:rFonts w:ascii="Cursive standard" w:hAnsi="Cursive standard"/>
          <w:b/>
          <w:u w:val="single"/>
        </w:rPr>
        <w:t>Le chirurgien</w:t>
      </w:r>
      <w:r>
        <w:rPr>
          <w:rFonts w:ascii="Cursive standard" w:hAnsi="Cursive standard"/>
          <w:b/>
        </w:rPr>
        <w:t xml:space="preserve"> opère </w:t>
      </w:r>
      <w:r w:rsidRPr="0086080D">
        <w:rPr>
          <w:rFonts w:ascii="Cursive standard" w:hAnsi="Cursive standard"/>
          <w:b/>
          <w:u w:val="single"/>
        </w:rPr>
        <w:t>le malade.</w:t>
      </w:r>
      <w:r>
        <w:rPr>
          <w:rFonts w:ascii="Cursive standard" w:hAnsi="Cursive standard"/>
          <w:b/>
        </w:rPr>
        <w:t xml:space="preserve"> (le sujet fait l’action.)</w:t>
      </w:r>
    </w:p>
    <w:p w:rsidR="0086080D" w:rsidRPr="00F12EB9" w:rsidRDefault="0086080D" w:rsidP="00F12EB9">
      <w:pPr>
        <w:rPr>
          <w:rFonts w:ascii="Cursive standard" w:hAnsi="Cursive standard"/>
          <w:b/>
        </w:rPr>
      </w:pPr>
      <w:r w:rsidRPr="0086080D">
        <w:rPr>
          <w:rFonts w:ascii="Cursive standard" w:hAnsi="Cursive standard"/>
          <w:b/>
          <w:u w:val="single"/>
        </w:rPr>
        <w:t>Phrase passive</w:t>
      </w:r>
      <w:r>
        <w:rPr>
          <w:rFonts w:ascii="Cursive standard" w:hAnsi="Cursive standard"/>
          <w:b/>
        </w:rPr>
        <w:t xml:space="preserve"> : </w:t>
      </w:r>
      <w:r w:rsidRPr="0086080D">
        <w:rPr>
          <w:rFonts w:ascii="Cursive standard" w:hAnsi="Cursive standard"/>
          <w:b/>
          <w:u w:val="single"/>
        </w:rPr>
        <w:t>Le malade</w:t>
      </w:r>
      <w:r>
        <w:rPr>
          <w:rFonts w:ascii="Cursive standard" w:hAnsi="Cursive standard"/>
          <w:b/>
        </w:rPr>
        <w:t xml:space="preserve"> est opéré par </w:t>
      </w:r>
      <w:r w:rsidRPr="0086080D">
        <w:rPr>
          <w:rFonts w:ascii="Cursive standard" w:hAnsi="Cursive standard"/>
          <w:b/>
          <w:u w:val="single"/>
        </w:rPr>
        <w:t>le chirurgien.</w:t>
      </w:r>
      <w:r>
        <w:rPr>
          <w:rFonts w:ascii="Cursive standard" w:hAnsi="Cursive standard"/>
          <w:b/>
        </w:rPr>
        <w:t xml:space="preserve"> (le sujet subit l’action.)</w:t>
      </w:r>
    </w:p>
    <w:p w:rsidR="00F12EB9" w:rsidRPr="00F12EB9" w:rsidRDefault="00F12EB9" w:rsidP="00F12EB9">
      <w:pPr>
        <w:rPr>
          <w:rFonts w:ascii="Cursive standard" w:hAnsi="Cursive standard"/>
        </w:rPr>
      </w:pPr>
    </w:p>
    <w:p w:rsidR="00F12EB9" w:rsidRPr="00F12EB9" w:rsidRDefault="00F12EB9" w:rsidP="00F12EB9">
      <w:pPr>
        <w:rPr>
          <w:rFonts w:ascii="Cursive standard" w:hAnsi="Cursive standard"/>
        </w:rPr>
      </w:pPr>
    </w:p>
    <w:sectPr w:rsidR="00F12EB9" w:rsidRPr="00F12EB9" w:rsidSect="00815D3F">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ursive standard">
    <w:panose1 w:val="00000000000000000000"/>
    <w:charset w:val="00"/>
    <w:family w:val="auto"/>
    <w:pitch w:val="variable"/>
    <w:sig w:usb0="80000027" w:usb1="00000002"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84635"/>
    <w:multiLevelType w:val="hybridMultilevel"/>
    <w:tmpl w:val="DA1AAC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BC09DE"/>
    <w:multiLevelType w:val="hybridMultilevel"/>
    <w:tmpl w:val="9BA0E5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12EB9"/>
    <w:rsid w:val="00343B74"/>
    <w:rsid w:val="00514BFC"/>
    <w:rsid w:val="006857C0"/>
    <w:rsid w:val="00815D3F"/>
    <w:rsid w:val="0086080D"/>
    <w:rsid w:val="00D65B5F"/>
    <w:rsid w:val="00F12E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2EB9"/>
    <w:pPr>
      <w:ind w:left="720"/>
      <w:contextualSpacing/>
    </w:pPr>
  </w:style>
  <w:style w:type="paragraph" w:styleId="Textedebulles">
    <w:name w:val="Balloon Text"/>
    <w:basedOn w:val="Normal"/>
    <w:link w:val="TextedebullesCar"/>
    <w:uiPriority w:val="99"/>
    <w:semiHidden/>
    <w:unhideWhenUsed/>
    <w:rsid w:val="00D65B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5B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249</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maud</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dc:creator>
  <cp:keywords/>
  <dc:description/>
  <cp:lastModifiedBy>maud</cp:lastModifiedBy>
  <cp:revision>3</cp:revision>
  <cp:lastPrinted>2009-09-14T19:12:00Z</cp:lastPrinted>
  <dcterms:created xsi:type="dcterms:W3CDTF">2009-09-14T18:06:00Z</dcterms:created>
  <dcterms:modified xsi:type="dcterms:W3CDTF">2009-09-14T19:19:00Z</dcterms:modified>
</cp:coreProperties>
</file>