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C9" w:rsidRDefault="000E07C9" w:rsidP="000E07C9">
      <w:pPr>
        <w:pBdr>
          <w:top w:val="threeDEmboss" w:sz="24" w:space="0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sz w:val="20"/>
          <w:szCs w:val="20"/>
        </w:rPr>
      </w:pPr>
      <w:r w:rsidRPr="000E07C9">
        <w:rPr>
          <w:rFonts w:ascii="Comic Sans MS" w:hAnsi="Comic Sans MS" w:cs="Tahoma"/>
          <w:noProof/>
          <w:szCs w:val="6"/>
          <w:lang w:val="fr-FR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8.6pt;margin-top:-48.4pt;width:45.9pt;height:24pt;z-index:251660288;mso-width-relative:margin;mso-height-relative:margin">
            <v:textbox>
              <w:txbxContent>
                <w:p w:rsidR="000E07C9" w:rsidRDefault="000E07C9">
                  <w:pPr>
                    <w:rPr>
                      <w:lang w:val="fr-FR"/>
                    </w:rPr>
                  </w:pPr>
                  <w:r w:rsidRPr="000E07C9">
                    <w:rPr>
                      <w:b/>
                      <w:color w:val="00B050"/>
                      <w:lang w:val="fr-FR"/>
                    </w:rPr>
                    <w:t>Géo.1</w:t>
                  </w:r>
                  <w:r>
                    <w:rPr>
                      <w:lang w:val="fr-FR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smallCaps/>
          <w:sz w:val="28"/>
          <w:szCs w:val="28"/>
        </w:rPr>
        <w:t>Préparation d’une séquence d’apprentissage</w:t>
      </w:r>
      <w:r>
        <w:rPr>
          <w:sz w:val="20"/>
          <w:szCs w:val="20"/>
        </w:rPr>
        <w:t xml:space="preserve"> </w:t>
      </w:r>
    </w:p>
    <w:p w:rsidR="000E07C9" w:rsidRDefault="000E07C9" w:rsidP="000E07C9">
      <w:pPr>
        <w:pBdr>
          <w:top w:val="threeDEmboss" w:sz="24" w:space="0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Tahoma" w:hAnsi="Tahoma" w:cs="Tahoma"/>
          <w:b/>
          <w:bCs/>
          <w:smallCaps/>
          <w:sz w:val="28"/>
          <w:szCs w:val="28"/>
        </w:rPr>
      </w:pPr>
      <w:r>
        <w:rPr>
          <w:rFonts w:ascii="Tahoma" w:hAnsi="Tahoma" w:cs="Tahoma"/>
          <w:b/>
          <w:bCs/>
          <w:smallCaps/>
          <w:sz w:val="28"/>
          <w:szCs w:val="28"/>
        </w:rPr>
        <w:t>Préparation d’une activité pédagogique</w:t>
      </w:r>
    </w:p>
    <w:p w:rsidR="000E07C9" w:rsidRDefault="000E07C9" w:rsidP="000E07C9">
      <w:pPr>
        <w:jc w:val="both"/>
        <w:rPr>
          <w:rFonts w:ascii="Tahoma" w:hAnsi="Tahoma" w:cs="Tahoma"/>
        </w:rPr>
      </w:pPr>
    </w:p>
    <w:p w:rsidR="000E07C9" w:rsidRDefault="000E07C9" w:rsidP="000E07C9">
      <w:pPr>
        <w:jc w:val="both"/>
        <w:rPr>
          <w:rFonts w:ascii="Tahoma" w:hAnsi="Tahoma" w:cs="Tahoma"/>
        </w:rPr>
      </w:pPr>
    </w:p>
    <w:p w:rsidR="000E07C9" w:rsidRPr="000E07C9" w:rsidRDefault="000E07C9" w:rsidP="000E07C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omic Sans MS" w:hAnsi="Comic Sans MS" w:cs="Tahoma"/>
          <w:sz w:val="24"/>
          <w:szCs w:val="24"/>
        </w:rPr>
      </w:pPr>
      <w:r w:rsidRPr="002570AA">
        <w:rPr>
          <w:rFonts w:ascii="Comic Sans MS" w:hAnsi="Comic Sans MS" w:cs="Tahoma"/>
          <w:color w:val="339966"/>
          <w:sz w:val="24"/>
          <w:szCs w:val="24"/>
        </w:rPr>
        <w:t>Durée de l’activité :</w:t>
      </w:r>
      <w:r>
        <w:rPr>
          <w:rFonts w:ascii="Comic Sans MS" w:hAnsi="Comic Sans MS" w:cs="Tahoma"/>
          <w:color w:val="339966"/>
          <w:sz w:val="24"/>
          <w:szCs w:val="24"/>
        </w:rPr>
        <w:t xml:space="preserve"> </w:t>
      </w:r>
      <w:r>
        <w:rPr>
          <w:rFonts w:ascii="Comic Sans MS" w:hAnsi="Comic Sans MS" w:cs="Tahoma"/>
          <w:sz w:val="24"/>
          <w:szCs w:val="24"/>
        </w:rPr>
        <w:t>3 x 50 minutes.</w:t>
      </w:r>
    </w:p>
    <w:p w:rsidR="000E07C9" w:rsidRPr="000E07C9" w:rsidRDefault="000E07C9" w:rsidP="000E07C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omic Sans MS" w:hAnsi="Comic Sans MS" w:cs="Tahoma"/>
          <w:sz w:val="24"/>
          <w:szCs w:val="24"/>
        </w:rPr>
      </w:pPr>
      <w:r w:rsidRPr="002570AA">
        <w:rPr>
          <w:rFonts w:ascii="Comic Sans MS" w:hAnsi="Comic Sans MS" w:cs="Tahoma"/>
          <w:color w:val="339966"/>
          <w:sz w:val="24"/>
          <w:szCs w:val="24"/>
        </w:rPr>
        <w:t>Branche(s) :</w:t>
      </w:r>
      <w:r>
        <w:rPr>
          <w:rFonts w:ascii="Comic Sans MS" w:hAnsi="Comic Sans MS" w:cs="Tahoma"/>
          <w:color w:val="339966"/>
          <w:sz w:val="24"/>
          <w:szCs w:val="24"/>
        </w:rPr>
        <w:t xml:space="preserve"> </w:t>
      </w:r>
      <w:r>
        <w:rPr>
          <w:rFonts w:ascii="Comic Sans MS" w:hAnsi="Comic Sans MS" w:cs="Tahoma"/>
          <w:sz w:val="24"/>
          <w:szCs w:val="24"/>
        </w:rPr>
        <w:t>Éveil Géographique.</w:t>
      </w:r>
    </w:p>
    <w:p w:rsidR="000E07C9" w:rsidRDefault="000E07C9" w:rsidP="000E07C9">
      <w:pPr>
        <w:jc w:val="both"/>
        <w:rPr>
          <w:rFonts w:ascii="Tahoma" w:hAnsi="Tahoma" w:cs="Tahoma"/>
        </w:rPr>
      </w:pPr>
    </w:p>
    <w:p w:rsidR="000E07C9" w:rsidRDefault="000E07C9" w:rsidP="000E07C9">
      <w:pPr>
        <w:jc w:val="both"/>
        <w:rPr>
          <w:rFonts w:ascii="Tahoma" w:hAnsi="Tahoma" w:cs="Tahoma"/>
        </w:rPr>
      </w:pPr>
    </w:p>
    <w:p w:rsidR="000E07C9" w:rsidRDefault="000E07C9" w:rsidP="000E07C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omic Sans MS" w:hAnsi="Comic Sans MS" w:cs="Tahoma"/>
          <w:b/>
          <w:bCs/>
          <w:smallCaps/>
          <w:sz w:val="24"/>
        </w:rPr>
      </w:pPr>
      <w:r>
        <w:rPr>
          <w:rFonts w:ascii="Comic Sans MS" w:hAnsi="Comic Sans MS" w:cs="Tahoma"/>
          <w:b/>
          <w:bCs/>
          <w:smallCaps/>
          <w:sz w:val="24"/>
        </w:rPr>
        <w:t>Sujet :</w:t>
      </w:r>
    </w:p>
    <w:p w:rsidR="000E07C9" w:rsidRDefault="000E07C9" w:rsidP="000E07C9">
      <w:pPr>
        <w:numPr>
          <w:ilvl w:val="12"/>
          <w:numId w:val="0"/>
        </w:numPr>
        <w:jc w:val="both"/>
        <w:rPr>
          <w:rFonts w:ascii="Comic Sans MS" w:hAnsi="Comic Sans MS" w:cs="Tahoma"/>
        </w:rPr>
      </w:pPr>
    </w:p>
    <w:p w:rsidR="000E07C9" w:rsidRDefault="000E07C9" w:rsidP="000E07C9">
      <w:pPr>
        <w:numPr>
          <w:ilvl w:val="12"/>
          <w:numId w:val="0"/>
        </w:numPr>
        <w:jc w:val="center"/>
        <w:rPr>
          <w:rFonts w:ascii="Comic Sans MS" w:hAnsi="Comic Sans MS" w:cs="Tahoma"/>
        </w:rPr>
      </w:pPr>
      <w:r w:rsidRPr="000E07C9">
        <w:rPr>
          <w:rFonts w:ascii="Comic Sans MS" w:hAnsi="Comic Sans MS" w:cs="Tahoma"/>
          <w:b/>
          <w:u w:val="single"/>
        </w:rPr>
        <w:t>Géographie :</w:t>
      </w:r>
      <w:r>
        <w:rPr>
          <w:rFonts w:ascii="Comic Sans MS" w:hAnsi="Comic Sans MS" w:cs="Tahoma"/>
        </w:rPr>
        <w:t xml:space="preserve"> Les régions, les communautés et les provinces de Belgique.</w:t>
      </w:r>
    </w:p>
    <w:p w:rsidR="000E07C9" w:rsidRDefault="000E07C9" w:rsidP="000E07C9">
      <w:pPr>
        <w:numPr>
          <w:ilvl w:val="12"/>
          <w:numId w:val="0"/>
        </w:numPr>
        <w:jc w:val="both"/>
        <w:rPr>
          <w:rFonts w:ascii="Comic Sans MS" w:hAnsi="Comic Sans MS" w:cs="Tahoma"/>
        </w:rPr>
      </w:pPr>
    </w:p>
    <w:p w:rsidR="000E07C9" w:rsidRDefault="000E07C9" w:rsidP="000E07C9">
      <w:pPr>
        <w:numPr>
          <w:ilvl w:val="12"/>
          <w:numId w:val="0"/>
        </w:numPr>
        <w:jc w:val="both"/>
        <w:rPr>
          <w:rFonts w:ascii="Comic Sans MS" w:hAnsi="Comic Sans MS" w:cs="Tahoma"/>
        </w:rPr>
      </w:pPr>
    </w:p>
    <w:p w:rsidR="000E07C9" w:rsidRDefault="000E07C9" w:rsidP="000E07C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omic Sans MS" w:hAnsi="Comic Sans MS" w:cs="Tahoma"/>
          <w:b/>
          <w:bCs/>
          <w:smallCaps/>
          <w:sz w:val="24"/>
        </w:rPr>
      </w:pPr>
      <w:r>
        <w:rPr>
          <w:rFonts w:ascii="Comic Sans MS" w:hAnsi="Comic Sans MS" w:cs="Tahoma"/>
          <w:b/>
          <w:bCs/>
          <w:smallCaps/>
          <w:sz w:val="24"/>
        </w:rPr>
        <w:t>Compétence(s) visée(s) (Programme des études) :</w:t>
      </w:r>
    </w:p>
    <w:p w:rsidR="000E07C9" w:rsidRDefault="000E07C9" w:rsidP="000E07C9">
      <w:pPr>
        <w:numPr>
          <w:ilvl w:val="12"/>
          <w:numId w:val="0"/>
        </w:numPr>
        <w:jc w:val="both"/>
        <w:rPr>
          <w:rFonts w:ascii="Comic Sans MS" w:hAnsi="Comic Sans MS" w:cs="Tahoma"/>
        </w:rPr>
      </w:pPr>
    </w:p>
    <w:p w:rsidR="000E07C9" w:rsidRPr="000E07C9" w:rsidRDefault="000E07C9" w:rsidP="000E07C9">
      <w:pPr>
        <w:overflowPunct/>
        <w:textAlignment w:val="auto"/>
        <w:rPr>
          <w:rFonts w:ascii="Comic Sans MS" w:eastAsiaTheme="minorHAnsi" w:hAnsi="Comic Sans MS" w:cs="ArialNarrow"/>
          <w:lang w:val="fr-BE" w:eastAsia="en-US"/>
        </w:rPr>
      </w:pPr>
      <w:r w:rsidRPr="000E07C9">
        <w:rPr>
          <w:rFonts w:ascii="Comic Sans MS" w:eastAsiaTheme="minorHAnsi" w:hAnsi="Comic Sans MS" w:cs="ArialNarrow"/>
          <w:lang w:val="fr-BE" w:eastAsia="en-US"/>
        </w:rPr>
        <w:t xml:space="preserve">Par l’intermédiaire de </w:t>
      </w:r>
      <w:r>
        <w:rPr>
          <w:rFonts w:ascii="Comic Sans MS" w:eastAsiaTheme="minorHAnsi" w:hAnsi="Comic Sans MS" w:cs="ArialNarrow"/>
          <w:lang w:val="fr-BE" w:eastAsia="en-US"/>
        </w:rPr>
        <w:t xml:space="preserve">situations concrètes, découvrir </w:t>
      </w:r>
      <w:r w:rsidRPr="000E07C9">
        <w:rPr>
          <w:rFonts w:ascii="Comic Sans MS" w:eastAsiaTheme="minorHAnsi" w:hAnsi="Comic Sans MS" w:cs="ArialNarrow"/>
          <w:lang w:val="fr-BE" w:eastAsia="en-US"/>
        </w:rPr>
        <w:t>progressivement</w:t>
      </w:r>
      <w:r>
        <w:rPr>
          <w:rFonts w:ascii="Comic Sans MS" w:eastAsiaTheme="minorHAnsi" w:hAnsi="Comic Sans MS" w:cs="ArialNarrow"/>
          <w:lang w:val="fr-BE" w:eastAsia="en-US"/>
        </w:rPr>
        <w:t xml:space="preserve"> </w:t>
      </w:r>
      <w:r w:rsidRPr="000E07C9">
        <w:rPr>
          <w:rFonts w:ascii="Comic Sans MS" w:eastAsiaTheme="minorHAnsi" w:hAnsi="Comic Sans MS" w:cs="ArialNarrow"/>
          <w:lang w:val="fr-BE" w:eastAsia="en-US"/>
        </w:rPr>
        <w:t>:</w:t>
      </w:r>
    </w:p>
    <w:p w:rsidR="000E07C9" w:rsidRPr="000E07C9" w:rsidRDefault="000E07C9" w:rsidP="000E07C9">
      <w:pPr>
        <w:overflowPunct/>
        <w:textAlignment w:val="auto"/>
        <w:rPr>
          <w:rFonts w:ascii="Comic Sans MS" w:eastAsiaTheme="minorHAnsi" w:hAnsi="Comic Sans MS" w:cs="ArialNarrow"/>
          <w:lang w:val="fr-BE" w:eastAsia="en-US"/>
        </w:rPr>
      </w:pPr>
      <w:r w:rsidRPr="000E07C9">
        <w:rPr>
          <w:rFonts w:ascii="Comic Sans MS" w:eastAsiaTheme="minorHAnsi" w:hAnsi="Comic Sans MS" w:cs="ArialNarrow"/>
          <w:lang w:val="fr-BE" w:eastAsia="en-US"/>
        </w:rPr>
        <w:t>- la variété des types de cartes (routières, géographiques…);</w:t>
      </w:r>
    </w:p>
    <w:p w:rsidR="000E07C9" w:rsidRDefault="000E07C9" w:rsidP="000E07C9">
      <w:pPr>
        <w:overflowPunct/>
        <w:textAlignment w:val="auto"/>
        <w:rPr>
          <w:rFonts w:ascii="Comic Sans MS" w:eastAsiaTheme="minorHAnsi" w:hAnsi="Comic Sans MS" w:cs="ArialNarrow"/>
          <w:lang w:val="fr-BE" w:eastAsia="en-US"/>
        </w:rPr>
      </w:pPr>
      <w:r w:rsidRPr="000E07C9">
        <w:rPr>
          <w:rFonts w:ascii="Comic Sans MS" w:eastAsiaTheme="minorHAnsi" w:hAnsi="Comic Sans MS" w:cs="ArialNarrow"/>
          <w:lang w:val="fr-BE" w:eastAsia="en-US"/>
        </w:rPr>
        <w:t>- la diversité des information</w:t>
      </w:r>
      <w:r>
        <w:rPr>
          <w:rFonts w:ascii="Comic Sans MS" w:eastAsiaTheme="minorHAnsi" w:hAnsi="Comic Sans MS" w:cs="ArialNarrow"/>
          <w:lang w:val="fr-BE" w:eastAsia="en-US"/>
        </w:rPr>
        <w:t xml:space="preserve">s quantitatives et qualitatives </w:t>
      </w:r>
      <w:r w:rsidRPr="000E07C9">
        <w:rPr>
          <w:rFonts w:ascii="Comic Sans MS" w:eastAsiaTheme="minorHAnsi" w:hAnsi="Comic Sans MS" w:cs="ArialNarrow"/>
          <w:lang w:val="fr-BE" w:eastAsia="en-US"/>
        </w:rPr>
        <w:t xml:space="preserve">fournies par les cartes </w:t>
      </w:r>
    </w:p>
    <w:p w:rsidR="000E07C9" w:rsidRPr="000E07C9" w:rsidRDefault="000E07C9" w:rsidP="000E07C9">
      <w:pPr>
        <w:overflowPunct/>
        <w:textAlignment w:val="auto"/>
        <w:rPr>
          <w:rFonts w:ascii="Comic Sans MS" w:eastAsiaTheme="minorHAnsi" w:hAnsi="Comic Sans MS" w:cs="ArialNarrow"/>
          <w:lang w:val="fr-BE" w:eastAsia="en-US"/>
        </w:rPr>
      </w:pPr>
      <w:r>
        <w:rPr>
          <w:rFonts w:ascii="Comic Sans MS" w:eastAsiaTheme="minorHAnsi" w:hAnsi="Comic Sans MS" w:cs="ArialNarrow"/>
          <w:lang w:val="fr-BE" w:eastAsia="en-US"/>
        </w:rPr>
        <w:t xml:space="preserve">  </w:t>
      </w:r>
      <w:r w:rsidRPr="000E07C9">
        <w:rPr>
          <w:rFonts w:ascii="Comic Sans MS" w:eastAsiaTheme="minorHAnsi" w:hAnsi="Comic Sans MS" w:cs="ArialNarrow"/>
          <w:lang w:val="fr-BE" w:eastAsia="en-US"/>
        </w:rPr>
        <w:t>(légendes, sigles, couleurs…);</w:t>
      </w:r>
    </w:p>
    <w:p w:rsidR="000E07C9" w:rsidRPr="000E07C9" w:rsidRDefault="000E07C9" w:rsidP="000E07C9">
      <w:pPr>
        <w:overflowPunct/>
        <w:textAlignment w:val="auto"/>
        <w:rPr>
          <w:rFonts w:ascii="Comic Sans MS" w:eastAsiaTheme="minorHAnsi" w:hAnsi="Comic Sans MS" w:cs="ArialNarrow"/>
          <w:lang w:val="fr-BE" w:eastAsia="en-US"/>
        </w:rPr>
      </w:pPr>
      <w:r w:rsidRPr="000E07C9">
        <w:rPr>
          <w:rFonts w:ascii="Comic Sans MS" w:eastAsiaTheme="minorHAnsi" w:hAnsi="Comic Sans MS" w:cs="ArialNarrow"/>
          <w:lang w:val="fr-BE" w:eastAsia="en-US"/>
        </w:rPr>
        <w:t>- la difficulté de choisir le typ</w:t>
      </w:r>
      <w:r>
        <w:rPr>
          <w:rFonts w:ascii="Comic Sans MS" w:eastAsiaTheme="minorHAnsi" w:hAnsi="Comic Sans MS" w:cs="ArialNarrow"/>
          <w:lang w:val="fr-BE" w:eastAsia="en-US"/>
        </w:rPr>
        <w:t xml:space="preserve">e de carte répondant le mieux à </w:t>
      </w:r>
      <w:r w:rsidRPr="000E07C9">
        <w:rPr>
          <w:rFonts w:ascii="Comic Sans MS" w:eastAsiaTheme="minorHAnsi" w:hAnsi="Comic Sans MS" w:cs="ArialNarrow"/>
          <w:lang w:val="fr-BE" w:eastAsia="en-US"/>
        </w:rPr>
        <w:t>un problème posé;</w:t>
      </w:r>
    </w:p>
    <w:p w:rsidR="000E07C9" w:rsidRPr="000E07C9" w:rsidRDefault="000E07C9" w:rsidP="000E07C9">
      <w:pPr>
        <w:overflowPunct/>
        <w:textAlignment w:val="auto"/>
        <w:rPr>
          <w:rFonts w:ascii="Comic Sans MS" w:eastAsiaTheme="minorHAnsi" w:hAnsi="Comic Sans MS" w:cs="ArialNarrow"/>
          <w:lang w:val="fr-BE" w:eastAsia="en-US"/>
        </w:rPr>
      </w:pPr>
      <w:r w:rsidRPr="000E07C9">
        <w:rPr>
          <w:rFonts w:ascii="Comic Sans MS" w:eastAsiaTheme="minorHAnsi" w:hAnsi="Comic Sans MS" w:cs="ArialNarrow"/>
          <w:lang w:val="fr-BE" w:eastAsia="en-US"/>
        </w:rPr>
        <w:t>- la démarche à suivre pour accéder à la carte adéquate</w:t>
      </w:r>
      <w:r>
        <w:rPr>
          <w:rFonts w:ascii="Comic Sans MS" w:eastAsiaTheme="minorHAnsi" w:hAnsi="Comic Sans MS" w:cs="ArialNarrow"/>
          <w:lang w:val="fr-BE" w:eastAsia="en-US"/>
        </w:rPr>
        <w:t xml:space="preserve"> </w:t>
      </w:r>
      <w:r w:rsidRPr="000E07C9">
        <w:rPr>
          <w:rFonts w:ascii="Comic Sans MS" w:eastAsiaTheme="minorHAnsi" w:hAnsi="Comic Sans MS" w:cs="ArialNarrow"/>
          <w:lang w:val="fr-BE" w:eastAsia="en-US"/>
        </w:rPr>
        <w:t xml:space="preserve">dans un atlas.  </w:t>
      </w:r>
      <w:r w:rsidRPr="000E07C9">
        <w:rPr>
          <w:rFonts w:ascii="Comic Sans MS" w:eastAsiaTheme="minorHAnsi" w:hAnsi="Comic Sans MS" w:cs="ArialNarrow"/>
          <w:b/>
          <w:lang w:val="fr-BE" w:eastAsia="en-US"/>
        </w:rPr>
        <w:t>765</w:t>
      </w:r>
    </w:p>
    <w:p w:rsidR="000E07C9" w:rsidRPr="000E07C9" w:rsidRDefault="000E07C9" w:rsidP="000E07C9">
      <w:pPr>
        <w:overflowPunct/>
        <w:textAlignment w:val="auto"/>
        <w:rPr>
          <w:rFonts w:ascii="Comic Sans MS" w:eastAsiaTheme="minorHAnsi" w:hAnsi="Comic Sans MS" w:cs="ArialNarrow"/>
          <w:lang w:val="fr-BE" w:eastAsia="en-US"/>
        </w:rPr>
      </w:pPr>
      <w:r w:rsidRPr="000E07C9">
        <w:rPr>
          <w:rFonts w:ascii="Comic Sans MS" w:eastAsiaTheme="minorHAnsi" w:hAnsi="Comic Sans MS" w:cs="ArialNarrow"/>
          <w:lang w:val="fr-BE" w:eastAsia="en-US"/>
        </w:rPr>
        <w:t>• Sur une carte de Belgique, grâce à l’</w:t>
      </w:r>
      <w:r>
        <w:rPr>
          <w:rFonts w:ascii="Comic Sans MS" w:eastAsiaTheme="minorHAnsi" w:hAnsi="Comic Sans MS" w:cs="ArialNarrow"/>
          <w:lang w:val="fr-BE" w:eastAsia="en-US"/>
        </w:rPr>
        <w:t xml:space="preserve">utilisation de repères </w:t>
      </w:r>
      <w:r w:rsidRPr="000E07C9">
        <w:rPr>
          <w:rFonts w:ascii="Comic Sans MS" w:eastAsiaTheme="minorHAnsi" w:hAnsi="Comic Sans MS" w:cs="ArialNarrow"/>
          <w:lang w:val="fr-BE" w:eastAsia="en-US"/>
        </w:rPr>
        <w:t>spatiaux, localiser:</w:t>
      </w:r>
    </w:p>
    <w:p w:rsidR="000E07C9" w:rsidRPr="000E07C9" w:rsidRDefault="000E07C9" w:rsidP="000E07C9">
      <w:pPr>
        <w:overflowPunct/>
        <w:textAlignment w:val="auto"/>
        <w:rPr>
          <w:rFonts w:ascii="Comic Sans MS" w:eastAsiaTheme="minorHAnsi" w:hAnsi="Comic Sans MS" w:cs="ArialNarrow"/>
          <w:lang w:val="fr-BE" w:eastAsia="en-US"/>
        </w:rPr>
      </w:pPr>
      <w:r w:rsidRPr="000E07C9">
        <w:rPr>
          <w:rFonts w:ascii="Comic Sans MS" w:eastAsiaTheme="minorHAnsi" w:hAnsi="Comic Sans MS" w:cs="ArialNarrow"/>
          <w:lang w:val="fr-BE" w:eastAsia="en-US"/>
        </w:rPr>
        <w:t>- sa commune;</w:t>
      </w:r>
    </w:p>
    <w:p w:rsidR="000E07C9" w:rsidRPr="000E07C9" w:rsidRDefault="000E07C9" w:rsidP="000E07C9">
      <w:pPr>
        <w:overflowPunct/>
        <w:textAlignment w:val="auto"/>
        <w:rPr>
          <w:rFonts w:ascii="Comic Sans MS" w:eastAsiaTheme="minorHAnsi" w:hAnsi="Comic Sans MS" w:cs="ArialNarrow"/>
          <w:lang w:val="fr-BE" w:eastAsia="en-US"/>
        </w:rPr>
      </w:pPr>
      <w:r w:rsidRPr="000E07C9">
        <w:rPr>
          <w:rFonts w:ascii="Comic Sans MS" w:eastAsiaTheme="minorHAnsi" w:hAnsi="Comic Sans MS" w:cs="ArialNarrow"/>
          <w:lang w:val="fr-BE" w:eastAsia="en-US"/>
        </w:rPr>
        <w:t>- les provinces et leur chef-lieu, les régions;</w:t>
      </w:r>
    </w:p>
    <w:p w:rsidR="000E07C9" w:rsidRPr="000E07C9" w:rsidRDefault="000E07C9" w:rsidP="000E07C9">
      <w:pPr>
        <w:overflowPunct/>
        <w:textAlignment w:val="auto"/>
        <w:rPr>
          <w:rFonts w:ascii="Comic Sans MS" w:eastAsiaTheme="minorHAnsi" w:hAnsi="Comic Sans MS" w:cs="ArialNarrow"/>
          <w:lang w:val="fr-BE" w:eastAsia="en-US"/>
        </w:rPr>
      </w:pPr>
      <w:r w:rsidRPr="000E07C9">
        <w:rPr>
          <w:rFonts w:ascii="Comic Sans MS" w:eastAsiaTheme="minorHAnsi" w:hAnsi="Comic Sans MS" w:cs="ArialNarrow"/>
          <w:lang w:val="fr-BE" w:eastAsia="en-US"/>
        </w:rPr>
        <w:t>- la Meuse, la Sambre, l’Escaut et les cours d’</w:t>
      </w:r>
      <w:r>
        <w:rPr>
          <w:rFonts w:ascii="Comic Sans MS" w:eastAsiaTheme="minorHAnsi" w:hAnsi="Comic Sans MS" w:cs="ArialNarrow"/>
          <w:lang w:val="fr-BE" w:eastAsia="en-US"/>
        </w:rPr>
        <w:t xml:space="preserve">eau proches de </w:t>
      </w:r>
      <w:r w:rsidRPr="000E07C9">
        <w:rPr>
          <w:rFonts w:ascii="Comic Sans MS" w:eastAsiaTheme="minorHAnsi" w:hAnsi="Comic Sans MS" w:cs="ArialNarrow"/>
          <w:lang w:val="fr-BE" w:eastAsia="en-US"/>
        </w:rPr>
        <w:t>sa commune;</w:t>
      </w:r>
    </w:p>
    <w:p w:rsidR="000E07C9" w:rsidRDefault="000E07C9" w:rsidP="000E07C9">
      <w:pPr>
        <w:overflowPunct/>
        <w:textAlignment w:val="auto"/>
        <w:rPr>
          <w:rFonts w:ascii="Comic Sans MS" w:eastAsiaTheme="minorHAnsi" w:hAnsi="Comic Sans MS" w:cs="ArialNarrow"/>
          <w:lang w:val="fr-BE" w:eastAsia="en-US"/>
        </w:rPr>
      </w:pPr>
      <w:r w:rsidRPr="000E07C9">
        <w:rPr>
          <w:rFonts w:ascii="Comic Sans MS" w:eastAsiaTheme="minorHAnsi" w:hAnsi="Comic Sans MS" w:cs="ArialNarrow"/>
          <w:lang w:val="fr-BE" w:eastAsia="en-US"/>
        </w:rPr>
        <w:t>- les villes proches de sa commune ainsi que Namur, Liège,</w:t>
      </w:r>
      <w:r>
        <w:rPr>
          <w:rFonts w:ascii="Comic Sans MS" w:eastAsiaTheme="minorHAnsi" w:hAnsi="Comic Sans MS" w:cs="ArialNarrow"/>
          <w:lang w:val="fr-BE" w:eastAsia="en-US"/>
        </w:rPr>
        <w:t xml:space="preserve"> </w:t>
      </w:r>
      <w:r w:rsidRPr="000E07C9">
        <w:rPr>
          <w:rFonts w:ascii="Comic Sans MS" w:eastAsiaTheme="minorHAnsi" w:hAnsi="Comic Sans MS" w:cs="ArialNarrow"/>
          <w:lang w:val="fr-BE" w:eastAsia="en-US"/>
        </w:rPr>
        <w:t xml:space="preserve">Charleroi, Bruxelles, Anvers, </w:t>
      </w:r>
    </w:p>
    <w:p w:rsidR="000E07C9" w:rsidRPr="000E07C9" w:rsidRDefault="000E07C9" w:rsidP="000E07C9">
      <w:pPr>
        <w:overflowPunct/>
        <w:textAlignment w:val="auto"/>
        <w:rPr>
          <w:rFonts w:ascii="Comic Sans MS" w:eastAsiaTheme="minorHAnsi" w:hAnsi="Comic Sans MS" w:cs="ArialNarrow"/>
          <w:lang w:val="fr-BE" w:eastAsia="en-US"/>
        </w:rPr>
      </w:pPr>
      <w:r>
        <w:rPr>
          <w:rFonts w:ascii="Comic Sans MS" w:eastAsiaTheme="minorHAnsi" w:hAnsi="Comic Sans MS" w:cs="ArialNarrow"/>
          <w:lang w:val="fr-BE" w:eastAsia="en-US"/>
        </w:rPr>
        <w:t xml:space="preserve">  </w:t>
      </w:r>
      <w:r w:rsidRPr="000E07C9">
        <w:rPr>
          <w:rFonts w:ascii="Comic Sans MS" w:eastAsiaTheme="minorHAnsi" w:hAnsi="Comic Sans MS" w:cs="ArialNarrow"/>
          <w:lang w:val="fr-BE" w:eastAsia="en-US"/>
        </w:rPr>
        <w:t>Gand...</w:t>
      </w:r>
    </w:p>
    <w:p w:rsidR="000E07C9" w:rsidRPr="000E07C9" w:rsidRDefault="000E07C9" w:rsidP="000E07C9">
      <w:pPr>
        <w:overflowPunct/>
        <w:textAlignment w:val="auto"/>
        <w:rPr>
          <w:rFonts w:ascii="Comic Sans MS" w:eastAsiaTheme="minorHAnsi" w:hAnsi="Comic Sans MS" w:cs="ArialNarrow"/>
          <w:lang w:val="fr-BE" w:eastAsia="en-US"/>
        </w:rPr>
      </w:pPr>
      <w:r w:rsidRPr="000E07C9">
        <w:rPr>
          <w:rFonts w:ascii="Comic Sans MS" w:eastAsiaTheme="minorHAnsi" w:hAnsi="Comic Sans MS" w:cs="ArialNarrow"/>
          <w:lang w:val="fr-BE" w:eastAsia="en-US"/>
        </w:rPr>
        <w:t>• Sur une carte d’Europe, grâce à l’u</w:t>
      </w:r>
      <w:r>
        <w:rPr>
          <w:rFonts w:ascii="Comic Sans MS" w:eastAsiaTheme="minorHAnsi" w:hAnsi="Comic Sans MS" w:cs="ArialNarrow"/>
          <w:lang w:val="fr-BE" w:eastAsia="en-US"/>
        </w:rPr>
        <w:t xml:space="preserve">tilisation de repères </w:t>
      </w:r>
      <w:r w:rsidRPr="000E07C9">
        <w:rPr>
          <w:rFonts w:ascii="Comic Sans MS" w:eastAsiaTheme="minorHAnsi" w:hAnsi="Comic Sans MS" w:cs="ArialNarrow"/>
          <w:lang w:val="fr-BE" w:eastAsia="en-US"/>
        </w:rPr>
        <w:t>spatiaux, localiser:</w:t>
      </w:r>
    </w:p>
    <w:p w:rsidR="000E07C9" w:rsidRPr="000E07C9" w:rsidRDefault="000E07C9" w:rsidP="000E07C9">
      <w:pPr>
        <w:overflowPunct/>
        <w:textAlignment w:val="auto"/>
        <w:rPr>
          <w:rFonts w:ascii="Comic Sans MS" w:eastAsiaTheme="minorHAnsi" w:hAnsi="Comic Sans MS" w:cs="ArialNarrow"/>
          <w:lang w:val="fr-BE" w:eastAsia="en-US"/>
        </w:rPr>
      </w:pPr>
      <w:r w:rsidRPr="000E07C9">
        <w:rPr>
          <w:rFonts w:ascii="Comic Sans MS" w:eastAsiaTheme="minorHAnsi" w:hAnsi="Comic Sans MS" w:cs="ArialNarrow"/>
          <w:lang w:val="fr-BE" w:eastAsia="en-US"/>
        </w:rPr>
        <w:t>- la Belgique;</w:t>
      </w:r>
    </w:p>
    <w:p w:rsidR="000E07C9" w:rsidRPr="000E07C9" w:rsidRDefault="000E07C9" w:rsidP="000E07C9">
      <w:pPr>
        <w:jc w:val="both"/>
        <w:rPr>
          <w:rFonts w:ascii="Comic Sans MS" w:eastAsiaTheme="minorHAnsi" w:hAnsi="Comic Sans MS" w:cs="ArialNarrow"/>
          <w:b/>
          <w:lang w:val="fr-BE" w:eastAsia="en-US"/>
        </w:rPr>
      </w:pPr>
      <w:r w:rsidRPr="000E07C9">
        <w:rPr>
          <w:rFonts w:ascii="Comic Sans MS" w:eastAsiaTheme="minorHAnsi" w:hAnsi="Comic Sans MS" w:cs="ArialNarrow"/>
          <w:lang w:val="fr-BE" w:eastAsia="en-US"/>
        </w:rPr>
        <w:t xml:space="preserve">- des États de l’Union européenne.  </w:t>
      </w:r>
      <w:r w:rsidRPr="000E07C9">
        <w:rPr>
          <w:rFonts w:ascii="Comic Sans MS" w:eastAsiaTheme="minorHAnsi" w:hAnsi="Comic Sans MS" w:cs="ArialNarrow"/>
          <w:b/>
          <w:lang w:val="fr-BE" w:eastAsia="en-US"/>
        </w:rPr>
        <w:t>768</w:t>
      </w:r>
    </w:p>
    <w:p w:rsidR="000E07C9" w:rsidRDefault="000E07C9" w:rsidP="000E07C9">
      <w:pPr>
        <w:jc w:val="both"/>
        <w:rPr>
          <w:rFonts w:ascii="Comic Sans MS" w:hAnsi="Comic Sans MS" w:cs="Tahoma"/>
          <w:b/>
        </w:rPr>
      </w:pPr>
    </w:p>
    <w:p w:rsidR="000E07C9" w:rsidRPr="000E07C9" w:rsidRDefault="000E07C9" w:rsidP="000E07C9">
      <w:pPr>
        <w:jc w:val="both"/>
        <w:rPr>
          <w:rFonts w:ascii="Comic Sans MS" w:hAnsi="Comic Sans MS" w:cs="Tahoma"/>
          <w:b/>
        </w:rPr>
      </w:pPr>
    </w:p>
    <w:p w:rsidR="000E07C9" w:rsidRDefault="000E07C9" w:rsidP="000E07C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omic Sans MS" w:hAnsi="Comic Sans MS" w:cs="Tahoma"/>
          <w:b/>
          <w:bCs/>
          <w:smallCaps/>
          <w:sz w:val="24"/>
        </w:rPr>
      </w:pPr>
      <w:r>
        <w:rPr>
          <w:rFonts w:ascii="Comic Sans MS" w:hAnsi="Comic Sans MS" w:cs="Tahoma"/>
          <w:b/>
          <w:bCs/>
          <w:smallCaps/>
          <w:sz w:val="24"/>
        </w:rPr>
        <w:t>Objectif(s) poursuivi(s) :</w:t>
      </w:r>
    </w:p>
    <w:p w:rsidR="000E07C9" w:rsidRDefault="000E07C9" w:rsidP="000E07C9">
      <w:pPr>
        <w:tabs>
          <w:tab w:val="left" w:pos="284"/>
        </w:tabs>
        <w:jc w:val="both"/>
        <w:rPr>
          <w:rFonts w:ascii="Comic Sans MS" w:hAnsi="Comic Sans MS" w:cs="Tahoma"/>
          <w:bCs/>
          <w:smallCaps/>
        </w:rPr>
      </w:pPr>
    </w:p>
    <w:p w:rsidR="000E07C9" w:rsidRDefault="000E07C9" w:rsidP="000E07C9">
      <w:pPr>
        <w:tabs>
          <w:tab w:val="left" w:pos="284"/>
        </w:tabs>
        <w:jc w:val="both"/>
        <w:rPr>
          <w:rFonts w:ascii="Comic Sans MS" w:hAnsi="Comic Sans MS" w:cs="Tahoma"/>
        </w:rPr>
      </w:pPr>
      <w:r>
        <w:rPr>
          <w:rFonts w:ascii="Comic Sans MS" w:hAnsi="Comic Sans MS" w:cs="Tahoma"/>
        </w:rPr>
        <w:t>Au terme de l’activité, l’E sera capable de :</w:t>
      </w:r>
    </w:p>
    <w:p w:rsidR="000E07C9" w:rsidRDefault="000E07C9" w:rsidP="000E07C9">
      <w:pPr>
        <w:pStyle w:val="Paragraphedeliste"/>
        <w:numPr>
          <w:ilvl w:val="0"/>
          <w:numId w:val="4"/>
        </w:numPr>
        <w:tabs>
          <w:tab w:val="left" w:pos="284"/>
        </w:tabs>
        <w:jc w:val="both"/>
        <w:rPr>
          <w:rFonts w:ascii="Comic Sans MS" w:hAnsi="Comic Sans MS" w:cs="Tahoma"/>
        </w:rPr>
      </w:pPr>
      <w:r>
        <w:rPr>
          <w:rFonts w:ascii="Comic Sans MS" w:hAnsi="Comic Sans MS" w:cs="Tahoma"/>
        </w:rPr>
        <w:t>c</w:t>
      </w:r>
      <w:r w:rsidRPr="000E07C9">
        <w:rPr>
          <w:rFonts w:ascii="Comic Sans MS" w:hAnsi="Comic Sans MS" w:cs="Tahoma"/>
        </w:rPr>
        <w:t>iter</w:t>
      </w:r>
      <w:r>
        <w:rPr>
          <w:rFonts w:ascii="Comic Sans MS" w:hAnsi="Comic Sans MS" w:cs="Tahoma"/>
        </w:rPr>
        <w:t xml:space="preserve"> et situer les régions de la Belgique,</w:t>
      </w:r>
    </w:p>
    <w:p w:rsidR="000E07C9" w:rsidRDefault="000E07C9" w:rsidP="000E07C9">
      <w:pPr>
        <w:pStyle w:val="Paragraphedeliste"/>
        <w:numPr>
          <w:ilvl w:val="0"/>
          <w:numId w:val="4"/>
        </w:numPr>
        <w:tabs>
          <w:tab w:val="left" w:pos="284"/>
        </w:tabs>
        <w:jc w:val="both"/>
        <w:rPr>
          <w:rFonts w:ascii="Comic Sans MS" w:hAnsi="Comic Sans MS" w:cs="Tahoma"/>
        </w:rPr>
      </w:pPr>
      <w:r>
        <w:rPr>
          <w:rFonts w:ascii="Comic Sans MS" w:hAnsi="Comic Sans MS" w:cs="Tahoma"/>
        </w:rPr>
        <w:t>citer et situer les 10 provinces belges, ainsi que leur chef-lieu,</w:t>
      </w:r>
    </w:p>
    <w:p w:rsidR="000E07C9" w:rsidRPr="000E07C9" w:rsidRDefault="000E07C9" w:rsidP="000E07C9">
      <w:pPr>
        <w:pStyle w:val="Paragraphedeliste"/>
        <w:numPr>
          <w:ilvl w:val="0"/>
          <w:numId w:val="4"/>
        </w:numPr>
        <w:tabs>
          <w:tab w:val="left" w:pos="284"/>
        </w:tabs>
        <w:jc w:val="both"/>
        <w:rPr>
          <w:rFonts w:ascii="Comic Sans MS" w:hAnsi="Comic Sans MS" w:cs="Tahoma"/>
        </w:rPr>
      </w:pPr>
      <w:r>
        <w:rPr>
          <w:rFonts w:ascii="Comic Sans MS" w:hAnsi="Comic Sans MS" w:cs="Tahoma"/>
        </w:rPr>
        <w:t>associer les provinces aux régions correspondantes.</w:t>
      </w:r>
    </w:p>
    <w:p w:rsidR="000E07C9" w:rsidRDefault="000E07C9" w:rsidP="000E07C9">
      <w:pPr>
        <w:numPr>
          <w:ilvl w:val="12"/>
          <w:numId w:val="0"/>
        </w:numPr>
        <w:jc w:val="both"/>
        <w:rPr>
          <w:rFonts w:ascii="Comic Sans MS" w:hAnsi="Comic Sans MS" w:cs="Tahoma"/>
          <w:szCs w:val="6"/>
        </w:rPr>
      </w:pPr>
    </w:p>
    <w:p w:rsidR="000E07C9" w:rsidRDefault="000E07C9" w:rsidP="000E07C9">
      <w:pPr>
        <w:numPr>
          <w:ilvl w:val="12"/>
          <w:numId w:val="0"/>
        </w:numPr>
        <w:jc w:val="both"/>
        <w:rPr>
          <w:rFonts w:ascii="Comic Sans MS" w:hAnsi="Comic Sans MS" w:cs="Tahoma"/>
          <w:szCs w:val="6"/>
        </w:rPr>
      </w:pPr>
    </w:p>
    <w:p w:rsidR="000E07C9" w:rsidRDefault="000E07C9" w:rsidP="000E07C9">
      <w:pPr>
        <w:numPr>
          <w:ilvl w:val="12"/>
          <w:numId w:val="0"/>
        </w:numPr>
        <w:jc w:val="both"/>
        <w:rPr>
          <w:rFonts w:ascii="Comic Sans MS" w:hAnsi="Comic Sans MS" w:cs="Tahoma"/>
          <w:szCs w:val="6"/>
        </w:rPr>
      </w:pPr>
    </w:p>
    <w:p w:rsidR="000E07C9" w:rsidRDefault="000E07C9" w:rsidP="000E07C9">
      <w:pPr>
        <w:numPr>
          <w:ilvl w:val="12"/>
          <w:numId w:val="0"/>
        </w:numPr>
        <w:jc w:val="both"/>
        <w:rPr>
          <w:rFonts w:ascii="Comic Sans MS" w:hAnsi="Comic Sans MS" w:cs="Tahoma"/>
          <w:szCs w:val="6"/>
        </w:rPr>
      </w:pPr>
    </w:p>
    <w:p w:rsidR="000E07C9" w:rsidRDefault="000E07C9" w:rsidP="000E07C9">
      <w:pPr>
        <w:numPr>
          <w:ilvl w:val="12"/>
          <w:numId w:val="0"/>
        </w:numPr>
        <w:jc w:val="both"/>
        <w:rPr>
          <w:rFonts w:ascii="Comic Sans MS" w:hAnsi="Comic Sans MS" w:cs="Tahoma"/>
          <w:szCs w:val="6"/>
        </w:rPr>
      </w:pPr>
    </w:p>
    <w:p w:rsidR="000E07C9" w:rsidRDefault="000E07C9" w:rsidP="000E07C9">
      <w:pPr>
        <w:numPr>
          <w:ilvl w:val="12"/>
          <w:numId w:val="0"/>
        </w:numPr>
        <w:jc w:val="both"/>
        <w:rPr>
          <w:rFonts w:ascii="Comic Sans MS" w:hAnsi="Comic Sans MS" w:cs="Tahoma"/>
          <w:szCs w:val="6"/>
        </w:rPr>
      </w:pPr>
    </w:p>
    <w:p w:rsidR="000E07C9" w:rsidRDefault="000E07C9" w:rsidP="000E07C9">
      <w:pPr>
        <w:numPr>
          <w:ilvl w:val="0"/>
          <w:numId w:val="1"/>
        </w:numPr>
        <w:tabs>
          <w:tab w:val="left" w:pos="284"/>
        </w:tabs>
        <w:jc w:val="both"/>
        <w:rPr>
          <w:rFonts w:ascii="Comic Sans MS" w:hAnsi="Comic Sans MS" w:cs="Tahoma"/>
          <w:b/>
          <w:bCs/>
          <w:smallCaps/>
          <w:sz w:val="24"/>
        </w:rPr>
      </w:pPr>
      <w:r>
        <w:rPr>
          <w:rFonts w:ascii="Comic Sans MS" w:hAnsi="Comic Sans MS" w:cs="Tahoma"/>
          <w:b/>
          <w:bCs/>
          <w:smallCaps/>
          <w:sz w:val="24"/>
        </w:rPr>
        <w:lastRenderedPageBreak/>
        <w:t>Déroulement de l’/des activité(s) 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0"/>
        <w:gridCol w:w="282"/>
        <w:gridCol w:w="282"/>
        <w:gridCol w:w="282"/>
        <w:gridCol w:w="282"/>
      </w:tblGrid>
      <w:tr w:rsidR="000E07C9" w:rsidTr="0077774C">
        <w:trPr>
          <w:trHeight w:val="1021"/>
        </w:trPr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7C9" w:rsidRDefault="000E07C9" w:rsidP="0077774C">
            <w:pPr>
              <w:numPr>
                <w:ilvl w:val="12"/>
                <w:numId w:val="0"/>
              </w:numPr>
              <w:jc w:val="both"/>
              <w:rPr>
                <w:rFonts w:ascii="Comic Sans MS" w:hAnsi="Comic Sans MS" w:cs="Tahom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7C9" w:rsidRDefault="000E07C9" w:rsidP="0077774C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Comic Sans MS" w:hAnsi="Comic Sans MS" w:cs="Tahoma"/>
                <w:sz w:val="16"/>
                <w:szCs w:val="14"/>
              </w:rPr>
            </w:pPr>
            <w:r>
              <w:rPr>
                <w:rFonts w:ascii="Comic Sans MS" w:hAnsi="Comic Sans MS" w:cs="Tahoma"/>
                <w:sz w:val="16"/>
                <w:szCs w:val="14"/>
              </w:rPr>
              <w:t>Collectif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7C9" w:rsidRDefault="000E07C9" w:rsidP="0077774C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Comic Sans MS" w:hAnsi="Comic Sans MS" w:cs="Tahoma"/>
                <w:sz w:val="16"/>
                <w:szCs w:val="14"/>
              </w:rPr>
            </w:pPr>
            <w:r>
              <w:rPr>
                <w:rFonts w:ascii="Comic Sans MS" w:hAnsi="Comic Sans MS" w:cs="Tahoma"/>
                <w:sz w:val="16"/>
                <w:szCs w:val="14"/>
              </w:rPr>
              <w:t>Ateliers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7C9" w:rsidRDefault="000E07C9" w:rsidP="0077774C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Comic Sans MS" w:hAnsi="Comic Sans MS" w:cs="Tahoma"/>
                <w:sz w:val="16"/>
                <w:szCs w:val="14"/>
              </w:rPr>
            </w:pPr>
            <w:r>
              <w:rPr>
                <w:rFonts w:ascii="Comic Sans MS" w:hAnsi="Comic Sans MS" w:cs="Tahoma"/>
                <w:sz w:val="16"/>
                <w:szCs w:val="14"/>
              </w:rPr>
              <w:t>Groupes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7C9" w:rsidRDefault="000E07C9" w:rsidP="0077774C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Comic Sans MS" w:hAnsi="Comic Sans MS" w:cs="Tahoma"/>
                <w:sz w:val="16"/>
                <w:szCs w:val="14"/>
              </w:rPr>
            </w:pPr>
            <w:r>
              <w:rPr>
                <w:rFonts w:ascii="Comic Sans MS" w:hAnsi="Comic Sans MS" w:cs="Tahoma"/>
                <w:sz w:val="16"/>
                <w:szCs w:val="14"/>
              </w:rPr>
              <w:t>Individuel</w:t>
            </w:r>
          </w:p>
        </w:tc>
      </w:tr>
      <w:tr w:rsidR="000E07C9" w:rsidTr="0077774C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C9" w:rsidRDefault="000E07C9" w:rsidP="0077774C">
            <w:pPr>
              <w:numPr>
                <w:ilvl w:val="12"/>
                <w:numId w:val="0"/>
              </w:numPr>
              <w:jc w:val="both"/>
              <w:rPr>
                <w:rFonts w:ascii="Comic Sans MS" w:hAnsi="Comic Sans MS" w:cs="Tahoma"/>
              </w:rPr>
            </w:pPr>
          </w:p>
          <w:p w:rsidR="000E07C9" w:rsidRDefault="000E07C9" w:rsidP="0077774C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Comic Sans MS" w:hAnsi="Comic Sans MS" w:cs="Tahoma"/>
                <w:b/>
                <w:bCs/>
                <w:smallCaps/>
                <w:sz w:val="24"/>
              </w:rPr>
            </w:pPr>
            <w:r>
              <w:rPr>
                <w:rFonts w:ascii="Comic Sans MS" w:hAnsi="Comic Sans MS" w:cs="Tahoma"/>
                <w:b/>
                <w:bCs/>
                <w:smallCaps/>
                <w:sz w:val="24"/>
              </w:rPr>
              <w:t xml:space="preserve">Situation mobilisatrice </w:t>
            </w:r>
            <w:r>
              <w:rPr>
                <w:rFonts w:ascii="Comic Sans MS" w:hAnsi="Comic Sans MS" w:cs="Tahoma"/>
                <w:smallCaps/>
                <w:sz w:val="24"/>
              </w:rPr>
              <w:t>(</w:t>
            </w:r>
            <w:r>
              <w:rPr>
                <w:rFonts w:ascii="Comic Sans MS" w:hAnsi="Comic Sans MS" w:cs="Tahoma"/>
                <w:sz w:val="24"/>
              </w:rPr>
              <w:t>susciter le désir d’apprendre</w:t>
            </w:r>
            <w:r>
              <w:rPr>
                <w:rFonts w:ascii="Comic Sans MS" w:hAnsi="Comic Sans MS" w:cs="Tahoma"/>
                <w:smallCaps/>
                <w:sz w:val="24"/>
              </w:rPr>
              <w:t>)</w:t>
            </w:r>
            <w:r>
              <w:rPr>
                <w:rFonts w:ascii="Comic Sans MS" w:hAnsi="Comic Sans MS" w:cs="Tahoma"/>
                <w:b/>
                <w:bCs/>
                <w:smallCaps/>
                <w:sz w:val="24"/>
              </w:rPr>
              <w:t> :</w:t>
            </w:r>
          </w:p>
          <w:p w:rsidR="000E07C9" w:rsidRDefault="000E07C9" w:rsidP="0077774C">
            <w:pPr>
              <w:numPr>
                <w:ilvl w:val="12"/>
                <w:numId w:val="0"/>
              </w:numPr>
              <w:jc w:val="both"/>
              <w:rPr>
                <w:rFonts w:ascii="Comic Sans MS" w:hAnsi="Comic Sans MS" w:cs="Tahoma"/>
              </w:rPr>
            </w:pPr>
          </w:p>
          <w:p w:rsidR="000E07C9" w:rsidRDefault="00DA1F8D" w:rsidP="00DA1F8D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Découverte à partir de puzzles de la Belgique.</w:t>
            </w:r>
          </w:p>
          <w:p w:rsidR="000E07C9" w:rsidRPr="00981622" w:rsidRDefault="000E07C9" w:rsidP="0077774C">
            <w:pPr>
              <w:tabs>
                <w:tab w:val="left" w:pos="284"/>
              </w:tabs>
              <w:jc w:val="both"/>
              <w:rPr>
                <w:rFonts w:ascii="Comic Sans MS" w:hAnsi="Comic Sans MS" w:cs="Tahoma"/>
                <w:b/>
                <w:bCs/>
                <w:smallCaps/>
              </w:rPr>
            </w:pPr>
          </w:p>
          <w:p w:rsidR="000E07C9" w:rsidRDefault="000E07C9" w:rsidP="0077774C">
            <w:pPr>
              <w:tabs>
                <w:tab w:val="left" w:pos="284"/>
              </w:tabs>
              <w:ind w:left="360"/>
              <w:jc w:val="both"/>
              <w:rPr>
                <w:rFonts w:ascii="Comic Sans MS" w:hAnsi="Comic Sans MS" w:cs="Tahoma"/>
                <w:b/>
                <w:bCs/>
                <w:smallCaps/>
                <w:sz w:val="24"/>
              </w:rPr>
            </w:pPr>
            <w:r>
              <w:rPr>
                <w:rFonts w:ascii="Comic Sans MS" w:hAnsi="Comic Sans MS" w:cs="Tahoma"/>
                <w:b/>
                <w:bCs/>
                <w:smallCaps/>
                <w:sz w:val="24"/>
              </w:rPr>
              <w:t>2.  Étapes suivantes :</w:t>
            </w:r>
          </w:p>
          <w:p w:rsidR="000E07C9" w:rsidRPr="00981622" w:rsidRDefault="000E07C9" w:rsidP="0077774C">
            <w:pPr>
              <w:numPr>
                <w:ilvl w:val="12"/>
                <w:numId w:val="0"/>
              </w:numPr>
              <w:jc w:val="both"/>
              <w:rPr>
                <w:rFonts w:ascii="Comic Sans MS" w:hAnsi="Comic Sans MS" w:cs="Tahoma"/>
                <w:color w:val="339966"/>
                <w:u w:val="single"/>
              </w:rPr>
            </w:pPr>
          </w:p>
          <w:p w:rsidR="000E07C9" w:rsidRDefault="00224A28" w:rsidP="00224A28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omic Sans MS" w:hAnsi="Comic Sans MS" w:cs="Tahoma"/>
                <w:b/>
                <w:color w:val="FF0000"/>
                <w:u w:val="single"/>
              </w:rPr>
            </w:pPr>
            <w:r>
              <w:rPr>
                <w:rFonts w:ascii="Comic Sans MS" w:hAnsi="Comic Sans MS" w:cs="Tahoma"/>
                <w:b/>
                <w:color w:val="FF0000"/>
                <w:u w:val="single"/>
              </w:rPr>
              <w:t>Mise en situation :</w:t>
            </w:r>
          </w:p>
          <w:p w:rsidR="00224A28" w:rsidRDefault="00224A28" w:rsidP="00B80145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 w:cs="Tahoma"/>
              </w:rPr>
            </w:pPr>
            <w:r w:rsidRPr="00B80145">
              <w:rPr>
                <w:rFonts w:ascii="Comic Sans MS" w:hAnsi="Comic Sans MS" w:cs="Tahoma"/>
              </w:rPr>
              <w:t>1</w:t>
            </w:r>
            <w:r w:rsidRPr="00B80145">
              <w:rPr>
                <w:rFonts w:ascii="Comic Sans MS" w:hAnsi="Comic Sans MS" w:cs="Tahoma"/>
                <w:vertAlign w:val="superscript"/>
              </w:rPr>
              <w:t>er</w:t>
            </w:r>
            <w:r w:rsidRPr="00B80145">
              <w:rPr>
                <w:rFonts w:ascii="Comic Sans MS" w:hAnsi="Comic Sans MS" w:cs="Tahoma"/>
              </w:rPr>
              <w:t xml:space="preserve"> puzzle</w:t>
            </w:r>
            <w:r w:rsidR="00B80145" w:rsidRPr="00B80145">
              <w:rPr>
                <w:rFonts w:ascii="Comic Sans MS" w:hAnsi="Comic Sans MS" w:cs="Tahoma"/>
              </w:rPr>
              <w:t xml:space="preserve"> à réaliser ensemble au TN : </w:t>
            </w:r>
            <w:r w:rsidR="00B80145">
              <w:rPr>
                <w:rFonts w:ascii="Comic Sans MS" w:hAnsi="Comic Sans MS" w:cs="Tahoma"/>
              </w:rPr>
              <w:t>Rappel des 3 communautés et des 3 régions de Belgique.</w:t>
            </w:r>
          </w:p>
          <w:p w:rsidR="00B80145" w:rsidRDefault="0004235F" w:rsidP="00B80145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2</w:t>
            </w:r>
            <w:r w:rsidRPr="0004235F">
              <w:rPr>
                <w:rFonts w:ascii="Comic Sans MS" w:hAnsi="Comic Sans MS" w:cs="Tahoma"/>
                <w:vertAlign w:val="superscript"/>
              </w:rPr>
              <w:t>èm</w:t>
            </w:r>
            <w:r>
              <w:rPr>
                <w:rFonts w:ascii="Comic Sans MS" w:hAnsi="Comic Sans MS" w:cs="Tahoma"/>
                <w:vertAlign w:val="superscript"/>
              </w:rPr>
              <w:t xml:space="preserve">e </w:t>
            </w:r>
            <w:r>
              <w:rPr>
                <w:rFonts w:ascii="Comic Sans MS" w:hAnsi="Comic Sans MS" w:cs="Tahoma"/>
              </w:rPr>
              <w:t>puzzle à réaliser par groupes de 2 Es : reconstituer la Belgique (10 pièces au puzzle).</w:t>
            </w:r>
          </w:p>
          <w:p w:rsidR="0004235F" w:rsidRPr="00B80145" w:rsidRDefault="0004235F" w:rsidP="0004235F">
            <w:pPr>
              <w:pStyle w:val="Paragraphedeliste"/>
              <w:ind w:left="1080"/>
              <w:rPr>
                <w:rFonts w:ascii="Comic Sans MS" w:hAnsi="Comic Sans MS" w:cs="Tahoma"/>
              </w:rPr>
            </w:pPr>
          </w:p>
          <w:p w:rsidR="00224A28" w:rsidRDefault="0004235F" w:rsidP="00224A28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omic Sans MS" w:hAnsi="Comic Sans MS" w:cs="Tahoma"/>
                <w:b/>
                <w:color w:val="FF0000"/>
                <w:u w:val="single"/>
              </w:rPr>
            </w:pPr>
            <w:r>
              <w:rPr>
                <w:rFonts w:ascii="Comic Sans MS" w:hAnsi="Comic Sans MS" w:cs="Tahoma"/>
                <w:b/>
                <w:color w:val="FF0000"/>
                <w:u w:val="single"/>
              </w:rPr>
              <w:t>Mise en commun :</w:t>
            </w:r>
          </w:p>
          <w:p w:rsidR="0004235F" w:rsidRPr="0004235F" w:rsidRDefault="0004235F" w:rsidP="0004235F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 w:cs="Tahoma"/>
                <w:b/>
                <w:color w:val="FF0000"/>
                <w:u w:val="single"/>
              </w:rPr>
            </w:pPr>
            <w:r>
              <w:rPr>
                <w:rFonts w:ascii="Comic Sans MS" w:hAnsi="Comic Sans MS" w:cs="Tahoma"/>
              </w:rPr>
              <w:t>« Que représente chaque pièce du puzzle ? »</w:t>
            </w:r>
          </w:p>
          <w:p w:rsidR="0004235F" w:rsidRPr="0004235F" w:rsidRDefault="0004235F" w:rsidP="0004235F">
            <w:pPr>
              <w:pStyle w:val="Paragraphedeliste"/>
              <w:ind w:left="1080"/>
              <w:rPr>
                <w:rFonts w:ascii="Comic Sans MS" w:hAnsi="Comic Sans MS" w:cs="Tahoma"/>
              </w:rPr>
            </w:pPr>
            <w:r w:rsidRPr="0004235F">
              <w:rPr>
                <w:rFonts w:ascii="Comic Sans MS" w:hAnsi="Comic Sans MS" w:cs="Tahoma"/>
              </w:rPr>
              <w:t xml:space="preserve"> </w:t>
            </w:r>
            <w:r w:rsidRPr="0004235F">
              <w:rPr>
                <w:rFonts w:ascii="Comic Sans MS" w:hAnsi="Comic Sans MS" w:cs="Tahoma"/>
              </w:rPr>
              <w:sym w:font="Wingdings 3" w:char="F022"/>
            </w:r>
            <w:r>
              <w:rPr>
                <w:rFonts w:ascii="Comic Sans MS" w:hAnsi="Comic Sans MS" w:cs="Tahoma"/>
              </w:rPr>
              <w:t xml:space="preserve"> </w:t>
            </w:r>
            <w:r w:rsidRPr="0004235F">
              <w:rPr>
                <w:rFonts w:ascii="Comic Sans MS" w:hAnsi="Comic Sans MS" w:cs="Tahoma"/>
                <w:u w:val="single"/>
              </w:rPr>
              <w:t>R.A :</w:t>
            </w:r>
            <w:r>
              <w:rPr>
                <w:rFonts w:ascii="Comic Sans MS" w:hAnsi="Comic Sans MS" w:cs="Tahoma"/>
              </w:rPr>
              <w:t xml:space="preserve"> Les provinces de Belgique.</w:t>
            </w:r>
          </w:p>
          <w:p w:rsidR="0004235F" w:rsidRPr="0004235F" w:rsidRDefault="0004235F" w:rsidP="0004235F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 w:cs="Tahoma"/>
                <w:b/>
                <w:color w:val="FF0000"/>
                <w:u w:val="single"/>
              </w:rPr>
            </w:pPr>
            <w:r w:rsidRPr="00B80145">
              <w:rPr>
                <w:rFonts w:ascii="Comic Sans MS" w:hAnsi="Comic Sans MS" w:cs="Tahoma"/>
              </w:rPr>
              <w:t xml:space="preserve"> </w:t>
            </w:r>
            <w:r>
              <w:rPr>
                <w:rFonts w:ascii="Comic Sans MS" w:hAnsi="Comic Sans MS" w:cs="Tahoma"/>
              </w:rPr>
              <w:t>« Combien y’en-a-t-il ? »</w:t>
            </w:r>
          </w:p>
          <w:p w:rsidR="0004235F" w:rsidRPr="0004235F" w:rsidRDefault="0004235F" w:rsidP="0004235F">
            <w:pPr>
              <w:pStyle w:val="Paragraphedeliste"/>
              <w:ind w:left="1080"/>
              <w:rPr>
                <w:rFonts w:ascii="Comic Sans MS" w:hAnsi="Comic Sans MS" w:cs="Tahoma"/>
                <w:b/>
                <w:color w:val="FF0000"/>
                <w:u w:val="single"/>
              </w:rPr>
            </w:pPr>
            <w:r w:rsidRPr="0004235F">
              <w:rPr>
                <w:rFonts w:ascii="Comic Sans MS" w:hAnsi="Comic Sans MS" w:cs="Tahoma"/>
              </w:rPr>
              <w:sym w:font="Wingdings 3" w:char="F022"/>
            </w:r>
            <w:r>
              <w:rPr>
                <w:rFonts w:ascii="Comic Sans MS" w:hAnsi="Comic Sans MS" w:cs="Tahoma"/>
              </w:rPr>
              <w:t xml:space="preserve"> </w:t>
            </w:r>
            <w:r w:rsidRPr="0004235F">
              <w:rPr>
                <w:rFonts w:ascii="Comic Sans MS" w:hAnsi="Comic Sans MS" w:cs="Tahoma"/>
                <w:u w:val="single"/>
              </w:rPr>
              <w:t>R.A :</w:t>
            </w:r>
            <w:r>
              <w:rPr>
                <w:rFonts w:ascii="Comic Sans MS" w:hAnsi="Comic Sans MS" w:cs="Tahoma"/>
              </w:rPr>
              <w:t xml:space="preserve"> 10.</w:t>
            </w:r>
          </w:p>
          <w:p w:rsidR="0004235F" w:rsidRDefault="0004235F" w:rsidP="0004235F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 w:cs="Tahoma"/>
              </w:rPr>
            </w:pPr>
            <w:r w:rsidRPr="0004235F">
              <w:rPr>
                <w:rFonts w:ascii="Comic Sans MS" w:hAnsi="Comic Sans MS" w:cs="Tahoma"/>
              </w:rPr>
              <w:t>« Dans quelle province sommes-nous ? »</w:t>
            </w:r>
          </w:p>
          <w:p w:rsidR="0004235F" w:rsidRDefault="0004235F" w:rsidP="0004235F">
            <w:pPr>
              <w:pStyle w:val="Paragraphedeliste"/>
              <w:ind w:left="1080"/>
              <w:rPr>
                <w:rFonts w:ascii="Comic Sans MS" w:hAnsi="Comic Sans MS" w:cs="Tahoma"/>
              </w:rPr>
            </w:pPr>
            <w:r w:rsidRPr="0004235F">
              <w:rPr>
                <w:rFonts w:ascii="Comic Sans MS" w:hAnsi="Comic Sans MS" w:cs="Tahoma"/>
              </w:rPr>
              <w:sym w:font="Wingdings 3" w:char="F022"/>
            </w:r>
            <w:r>
              <w:rPr>
                <w:rFonts w:ascii="Comic Sans MS" w:hAnsi="Comic Sans MS" w:cs="Tahoma"/>
              </w:rPr>
              <w:t xml:space="preserve"> </w:t>
            </w:r>
            <w:r w:rsidRPr="0004235F">
              <w:rPr>
                <w:rFonts w:ascii="Comic Sans MS" w:hAnsi="Comic Sans MS" w:cs="Tahoma"/>
                <w:u w:val="single"/>
              </w:rPr>
              <w:t>R.A :</w:t>
            </w:r>
            <w:r w:rsidR="007A5BB6">
              <w:rPr>
                <w:rFonts w:ascii="Comic Sans MS" w:hAnsi="Comic Sans MS" w:cs="Tahoma"/>
              </w:rPr>
              <w:t xml:space="preserve"> La province de Namur.</w:t>
            </w:r>
          </w:p>
          <w:p w:rsidR="0004235F" w:rsidRDefault="007A5BB6" w:rsidP="0004235F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« Qu’est-ce qu’une province ? » (Recherche au dictionnaire).</w:t>
            </w:r>
          </w:p>
          <w:p w:rsidR="007A5BB6" w:rsidRDefault="007A5BB6" w:rsidP="007A5BB6">
            <w:pPr>
              <w:pStyle w:val="Paragraphedeliste"/>
              <w:ind w:left="1080"/>
              <w:rPr>
                <w:rFonts w:ascii="Comic Sans MS" w:hAnsi="Comic Sans MS" w:cs="Tahoma"/>
              </w:rPr>
            </w:pPr>
            <w:r w:rsidRPr="0004235F">
              <w:rPr>
                <w:rFonts w:ascii="Comic Sans MS" w:hAnsi="Comic Sans MS" w:cs="Tahoma"/>
              </w:rPr>
              <w:sym w:font="Wingdings 3" w:char="F022"/>
            </w:r>
            <w:r>
              <w:rPr>
                <w:rFonts w:ascii="Comic Sans MS" w:hAnsi="Comic Sans MS" w:cs="Tahoma"/>
              </w:rPr>
              <w:t xml:space="preserve"> </w:t>
            </w:r>
            <w:r w:rsidRPr="0004235F">
              <w:rPr>
                <w:rFonts w:ascii="Comic Sans MS" w:hAnsi="Comic Sans MS" w:cs="Tahoma"/>
                <w:u w:val="single"/>
              </w:rPr>
              <w:t>R.A :</w:t>
            </w:r>
            <w:r>
              <w:rPr>
                <w:rFonts w:ascii="Comic Sans MS" w:hAnsi="Comic Sans MS" w:cs="Tahoma"/>
              </w:rPr>
              <w:t xml:space="preserve"> Partie d’un pays ayant un caractère propre, des traditions, </w:t>
            </w:r>
          </w:p>
          <w:p w:rsidR="007A5BB6" w:rsidRPr="007A5BB6" w:rsidRDefault="007A5BB6" w:rsidP="007A5BB6">
            <w:pPr>
              <w:pStyle w:val="Paragraphedeliste"/>
              <w:ind w:left="1080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 xml:space="preserve">    sauf la capitale.</w:t>
            </w:r>
          </w:p>
          <w:p w:rsidR="0004235F" w:rsidRDefault="0004235F" w:rsidP="0004235F">
            <w:pPr>
              <w:pStyle w:val="Paragraphedeliste"/>
              <w:jc w:val="both"/>
              <w:rPr>
                <w:rFonts w:ascii="Comic Sans MS" w:hAnsi="Comic Sans MS" w:cs="Tahoma"/>
                <w:b/>
                <w:color w:val="FF0000"/>
                <w:u w:val="single"/>
              </w:rPr>
            </w:pPr>
          </w:p>
          <w:p w:rsidR="0004235F" w:rsidRDefault="007A5BB6" w:rsidP="00224A28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omic Sans MS" w:hAnsi="Comic Sans MS" w:cs="Tahoma"/>
                <w:b/>
                <w:color w:val="FF0000"/>
                <w:u w:val="single"/>
              </w:rPr>
            </w:pPr>
            <w:r>
              <w:rPr>
                <w:rFonts w:ascii="Comic Sans MS" w:hAnsi="Comic Sans MS" w:cs="Tahoma"/>
                <w:b/>
                <w:color w:val="FF0000"/>
                <w:u w:val="single"/>
              </w:rPr>
              <w:t>Recherche des noms des provinces :</w:t>
            </w:r>
          </w:p>
          <w:p w:rsidR="007A5BB6" w:rsidRDefault="007A5BB6" w:rsidP="007A5BB6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 w:cs="Tahoma"/>
              </w:rPr>
            </w:pPr>
            <w:r w:rsidRPr="007A5BB6">
              <w:rPr>
                <w:rFonts w:ascii="Comic Sans MS" w:hAnsi="Comic Sans MS" w:cs="Tahoma"/>
              </w:rPr>
              <w:t>Recherches via les connaissances des enfants, l’atlas, etc.</w:t>
            </w:r>
          </w:p>
          <w:p w:rsidR="007A5BB6" w:rsidRDefault="007A5BB6" w:rsidP="007A5BB6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Placement sur le puzzle de la Belgique.</w:t>
            </w:r>
          </w:p>
          <w:p w:rsidR="007A5BB6" w:rsidRPr="007A5BB6" w:rsidRDefault="007A5BB6" w:rsidP="007A5BB6">
            <w:pPr>
              <w:rPr>
                <w:rFonts w:ascii="Comic Sans MS" w:hAnsi="Comic Sans MS" w:cs="Tahoma"/>
              </w:rPr>
            </w:pPr>
          </w:p>
          <w:p w:rsidR="007A5BB6" w:rsidRDefault="007A5BB6" w:rsidP="00224A28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omic Sans MS" w:hAnsi="Comic Sans MS" w:cs="Tahoma"/>
                <w:b/>
                <w:color w:val="FF0000"/>
                <w:u w:val="single"/>
              </w:rPr>
            </w:pPr>
            <w:r>
              <w:rPr>
                <w:rFonts w:ascii="Comic Sans MS" w:hAnsi="Comic Sans MS" w:cs="Tahoma"/>
                <w:b/>
                <w:color w:val="FF0000"/>
                <w:u w:val="single"/>
              </w:rPr>
              <w:t>Synthèse :</w:t>
            </w:r>
          </w:p>
          <w:p w:rsidR="007A5BB6" w:rsidRPr="007A5BB6" w:rsidRDefault="007A5BB6" w:rsidP="007A5BB6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 w:cs="Tahoma"/>
                <w:b/>
                <w:color w:val="FF0000"/>
                <w:u w:val="single"/>
              </w:rPr>
            </w:pPr>
            <w:r>
              <w:rPr>
                <w:rFonts w:ascii="Comic Sans MS" w:hAnsi="Comic Sans MS" w:cs="Tahoma"/>
              </w:rPr>
              <w:t>Faire coller le puzzle à un élève par groupes, les autres reçoivent la carte muette sur une feuille.</w:t>
            </w:r>
          </w:p>
          <w:p w:rsidR="007A5BB6" w:rsidRDefault="007A5BB6" w:rsidP="007A5BB6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 w:cs="Tahoma"/>
                <w:b/>
                <w:color w:val="FF0000"/>
                <w:u w:val="single"/>
              </w:rPr>
            </w:pPr>
            <w:r>
              <w:rPr>
                <w:rFonts w:ascii="Comic Sans MS" w:hAnsi="Comic Sans MS" w:cs="Tahoma"/>
              </w:rPr>
              <w:t>Compléter le nom des provinces, leur chef-lieu (= mini-capitale) et quelques informations sur chacune d’elles.</w:t>
            </w:r>
          </w:p>
          <w:p w:rsidR="007A5BB6" w:rsidRDefault="007A5BB6" w:rsidP="007A5BB6">
            <w:pPr>
              <w:pStyle w:val="Paragraphedeliste"/>
              <w:jc w:val="both"/>
              <w:rPr>
                <w:rFonts w:ascii="Comic Sans MS" w:hAnsi="Comic Sans MS" w:cs="Tahoma"/>
                <w:b/>
                <w:color w:val="FF0000"/>
                <w:u w:val="single"/>
              </w:rPr>
            </w:pPr>
          </w:p>
          <w:p w:rsidR="007A5BB6" w:rsidRPr="00224A28" w:rsidRDefault="009F0B72" w:rsidP="00224A28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omic Sans MS" w:hAnsi="Comic Sans MS" w:cs="Tahoma"/>
                <w:b/>
                <w:color w:val="FF0000"/>
                <w:u w:val="single"/>
              </w:rPr>
            </w:pPr>
            <w:r>
              <w:rPr>
                <w:rFonts w:ascii="Comic Sans MS" w:hAnsi="Comic Sans MS" w:cs="Tahoma"/>
                <w:b/>
                <w:color w:val="FF0000"/>
                <w:u w:val="single"/>
              </w:rPr>
              <w:t>Exercices.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C9" w:rsidRDefault="000E07C9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DA1F8D" w:rsidRDefault="00DA1F8D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DA1F8D" w:rsidRDefault="00DA1F8D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DA1F8D" w:rsidRDefault="00DA1F8D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DA1F8D" w:rsidRDefault="00DA1F8D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DA1F8D" w:rsidRDefault="00DA1F8D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  <w:r>
              <w:rPr>
                <w:rFonts w:ascii="Comic Sans MS" w:hAnsi="Comic Sans MS" w:cs="Tahoma"/>
                <w:sz w:val="16"/>
                <w:szCs w:val="14"/>
              </w:rPr>
              <w:t>X</w:t>
            </w:r>
          </w:p>
          <w:p w:rsidR="00DA1F8D" w:rsidRDefault="00DA1F8D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E07C9" w:rsidRDefault="000E07C9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B80145" w:rsidRDefault="00B80145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B80145" w:rsidRDefault="00B80145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B80145" w:rsidRDefault="00B80145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  <w:r>
              <w:rPr>
                <w:rFonts w:ascii="Comic Sans MS" w:hAnsi="Comic Sans MS" w:cs="Tahoma"/>
                <w:sz w:val="16"/>
                <w:szCs w:val="14"/>
              </w:rPr>
              <w:t>X</w:t>
            </w:r>
          </w:p>
          <w:p w:rsidR="00B80145" w:rsidRDefault="00B80145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4235F" w:rsidRDefault="0004235F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4235F" w:rsidRDefault="0004235F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4235F" w:rsidRDefault="0004235F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4235F" w:rsidRDefault="0004235F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4235F" w:rsidRDefault="0004235F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4235F" w:rsidRDefault="0004235F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4235F" w:rsidRDefault="0004235F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  <w:r>
              <w:rPr>
                <w:rFonts w:ascii="Comic Sans MS" w:hAnsi="Comic Sans MS" w:cs="Tahoma"/>
                <w:sz w:val="16"/>
                <w:szCs w:val="14"/>
              </w:rPr>
              <w:t>X</w:t>
            </w:r>
          </w:p>
          <w:p w:rsidR="0004235F" w:rsidRDefault="0004235F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7A5BB6" w:rsidRDefault="007A5BB6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7A5BB6" w:rsidRDefault="007A5BB6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7A5BB6" w:rsidRDefault="007A5BB6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7A5BB6" w:rsidRDefault="007A5BB6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7A5BB6" w:rsidRDefault="007A5BB6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7A5BB6" w:rsidRDefault="007A5BB6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7A5BB6" w:rsidRDefault="007A5BB6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7A5BB6" w:rsidRDefault="007A5BB6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7A5BB6" w:rsidRDefault="007A5BB6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7A5BB6" w:rsidRDefault="007A5BB6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7A5BB6" w:rsidRDefault="007A5BB6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7A5BB6" w:rsidRDefault="007A5BB6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7A5BB6" w:rsidRDefault="007A5BB6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7A5BB6" w:rsidRDefault="007A5BB6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7A5BB6" w:rsidRDefault="007A5BB6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  <w:r>
              <w:rPr>
                <w:rFonts w:ascii="Comic Sans MS" w:hAnsi="Comic Sans MS" w:cs="Tahoma"/>
                <w:sz w:val="16"/>
                <w:szCs w:val="14"/>
              </w:rPr>
              <w:t>X</w:t>
            </w:r>
          </w:p>
          <w:p w:rsidR="007A5BB6" w:rsidRDefault="007A5BB6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  <w:r>
              <w:rPr>
                <w:rFonts w:ascii="Comic Sans MS" w:hAnsi="Comic Sans MS" w:cs="Tahoma"/>
                <w:sz w:val="16"/>
                <w:szCs w:val="14"/>
              </w:rPr>
              <w:t>X</w:t>
            </w:r>
          </w:p>
          <w:p w:rsidR="009F0B72" w:rsidRDefault="009F0B72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E07C9" w:rsidRDefault="000E07C9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C9" w:rsidRDefault="000E07C9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C9" w:rsidRDefault="000E07C9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4235F" w:rsidRDefault="0004235F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4235F" w:rsidRDefault="0004235F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4235F" w:rsidRDefault="0004235F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4235F" w:rsidRDefault="0004235F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4235F" w:rsidRDefault="0004235F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4235F" w:rsidRDefault="0004235F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4235F" w:rsidRDefault="0004235F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4235F" w:rsidRDefault="0004235F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4235F" w:rsidRDefault="0004235F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4235F" w:rsidRDefault="0004235F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4235F" w:rsidRDefault="0004235F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4235F" w:rsidRDefault="0004235F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4235F" w:rsidRDefault="0004235F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4235F" w:rsidRDefault="0004235F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4235F" w:rsidRDefault="0004235F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  <w:r>
              <w:rPr>
                <w:rFonts w:ascii="Comic Sans MS" w:hAnsi="Comic Sans MS" w:cs="Tahoma"/>
                <w:sz w:val="16"/>
                <w:szCs w:val="14"/>
              </w:rPr>
              <w:t>X</w:t>
            </w:r>
          </w:p>
          <w:p w:rsidR="0004235F" w:rsidRDefault="0004235F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C9" w:rsidRDefault="000E07C9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E07C9" w:rsidRDefault="000E07C9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E07C9" w:rsidRDefault="000E07C9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E07C9" w:rsidRDefault="000E07C9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E07C9" w:rsidRDefault="000E07C9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E07C9" w:rsidRDefault="000E07C9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E07C9" w:rsidRDefault="000E07C9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E07C9" w:rsidRDefault="000E07C9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E07C9" w:rsidRDefault="000E07C9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E07C9" w:rsidRDefault="000E07C9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E07C9" w:rsidRDefault="000E07C9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E07C9" w:rsidRDefault="000E07C9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E07C9" w:rsidRDefault="000E07C9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E07C9" w:rsidRDefault="000E07C9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E07C9" w:rsidRDefault="000E07C9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E07C9" w:rsidRDefault="000E07C9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E07C9" w:rsidRDefault="000E07C9" w:rsidP="0077774C">
            <w:pPr>
              <w:numPr>
                <w:ilvl w:val="12"/>
                <w:numId w:val="0"/>
              </w:numPr>
              <w:jc w:val="center"/>
              <w:rPr>
                <w:rFonts w:ascii="Comic Sans MS" w:hAnsi="Comic Sans MS" w:cs="Tahoma"/>
                <w:sz w:val="16"/>
                <w:szCs w:val="14"/>
              </w:rPr>
            </w:pPr>
          </w:p>
          <w:p w:rsidR="000E07C9" w:rsidRDefault="000E07C9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  <w:r>
              <w:rPr>
                <w:rFonts w:ascii="Comic Sans MS" w:hAnsi="Comic Sans MS" w:cs="Tahoma"/>
                <w:sz w:val="16"/>
                <w:szCs w:val="14"/>
              </w:rPr>
              <w:t>X</w:t>
            </w:r>
          </w:p>
          <w:p w:rsidR="009F0B72" w:rsidRDefault="009F0B72" w:rsidP="0077774C">
            <w:pPr>
              <w:numPr>
                <w:ilvl w:val="12"/>
                <w:numId w:val="0"/>
              </w:numPr>
              <w:rPr>
                <w:rFonts w:ascii="Comic Sans MS" w:hAnsi="Comic Sans MS" w:cs="Tahoma"/>
                <w:sz w:val="16"/>
                <w:szCs w:val="14"/>
              </w:rPr>
            </w:pPr>
          </w:p>
        </w:tc>
      </w:tr>
    </w:tbl>
    <w:p w:rsidR="000E07C9" w:rsidRDefault="000E07C9" w:rsidP="000E07C9">
      <w:pPr>
        <w:tabs>
          <w:tab w:val="left" w:pos="284"/>
        </w:tabs>
        <w:jc w:val="both"/>
        <w:rPr>
          <w:rFonts w:ascii="Comic Sans MS" w:hAnsi="Comic Sans MS" w:cs="Tahoma"/>
          <w:bCs/>
          <w:smallCaps/>
        </w:rPr>
      </w:pPr>
    </w:p>
    <w:p w:rsidR="009F0B72" w:rsidRDefault="009F0B72" w:rsidP="000E07C9">
      <w:pPr>
        <w:tabs>
          <w:tab w:val="left" w:pos="284"/>
        </w:tabs>
        <w:jc w:val="both"/>
        <w:rPr>
          <w:rFonts w:ascii="Comic Sans MS" w:hAnsi="Comic Sans MS" w:cs="Tahoma"/>
          <w:bCs/>
          <w:smallCaps/>
        </w:rPr>
      </w:pPr>
    </w:p>
    <w:p w:rsidR="009F0B72" w:rsidRDefault="009F0B72" w:rsidP="000E07C9">
      <w:pPr>
        <w:tabs>
          <w:tab w:val="left" w:pos="284"/>
        </w:tabs>
        <w:jc w:val="both"/>
        <w:rPr>
          <w:rFonts w:ascii="Comic Sans MS" w:hAnsi="Comic Sans MS" w:cs="Tahoma"/>
          <w:bCs/>
          <w:smallCaps/>
        </w:rPr>
      </w:pPr>
    </w:p>
    <w:p w:rsidR="009F0B72" w:rsidRPr="00B22FD0" w:rsidRDefault="009F0B72" w:rsidP="000E07C9">
      <w:pPr>
        <w:tabs>
          <w:tab w:val="left" w:pos="284"/>
        </w:tabs>
        <w:jc w:val="both"/>
        <w:rPr>
          <w:rFonts w:ascii="Comic Sans MS" w:hAnsi="Comic Sans MS" w:cs="Tahoma"/>
          <w:bCs/>
          <w:smallCaps/>
        </w:rPr>
      </w:pPr>
    </w:p>
    <w:p w:rsidR="000E07C9" w:rsidRDefault="000E07C9" w:rsidP="000E07C9">
      <w:pPr>
        <w:numPr>
          <w:ilvl w:val="0"/>
          <w:numId w:val="1"/>
        </w:numPr>
        <w:tabs>
          <w:tab w:val="left" w:pos="284"/>
        </w:tabs>
        <w:jc w:val="both"/>
        <w:rPr>
          <w:rFonts w:ascii="Comic Sans MS" w:hAnsi="Comic Sans MS" w:cs="Tahoma"/>
          <w:b/>
          <w:bCs/>
          <w:smallCaps/>
          <w:sz w:val="24"/>
        </w:rPr>
      </w:pPr>
      <w:r>
        <w:rPr>
          <w:rFonts w:ascii="Comic Sans MS" w:hAnsi="Comic Sans MS" w:cs="Tahoma"/>
          <w:b/>
          <w:bCs/>
          <w:smallCaps/>
          <w:sz w:val="24"/>
        </w:rPr>
        <w:lastRenderedPageBreak/>
        <w:t>Matériel disponible :</w:t>
      </w:r>
    </w:p>
    <w:p w:rsidR="000E07C9" w:rsidRDefault="000E07C9" w:rsidP="000E07C9">
      <w:pPr>
        <w:tabs>
          <w:tab w:val="left" w:pos="284"/>
        </w:tabs>
        <w:jc w:val="both"/>
        <w:rPr>
          <w:rFonts w:ascii="Comic Sans MS" w:hAnsi="Comic Sans MS" w:cs="Tahoma"/>
          <w:bCs/>
          <w:smallCaps/>
        </w:rPr>
      </w:pPr>
    </w:p>
    <w:p w:rsidR="000E07C9" w:rsidRDefault="000E07C9" w:rsidP="000E07C9">
      <w:pPr>
        <w:tabs>
          <w:tab w:val="left" w:pos="284"/>
        </w:tabs>
        <w:jc w:val="both"/>
        <w:rPr>
          <w:rFonts w:ascii="Comic Sans MS" w:hAnsi="Comic Sans MS" w:cs="Tahoma"/>
          <w:b/>
          <w:bCs/>
          <w:smallCaps/>
          <w:sz w:val="24"/>
        </w:rPr>
        <w:sectPr w:rsidR="000E07C9">
          <w:footerReference w:type="even" r:id="rId8"/>
          <w:footerReference w:type="default" r:id="rId9"/>
          <w:pgSz w:w="11906" w:h="16838"/>
          <w:pgMar w:top="1418" w:right="1418" w:bottom="1418" w:left="1418" w:header="720" w:footer="720" w:gutter="0"/>
          <w:cols w:space="720"/>
          <w:rtlGutter/>
          <w:docGrid w:linePitch="299"/>
        </w:sectPr>
      </w:pPr>
    </w:p>
    <w:p w:rsidR="000E07C9" w:rsidRDefault="009F0B72" w:rsidP="009F0B72">
      <w:pPr>
        <w:pStyle w:val="Paragraphedeliste"/>
        <w:numPr>
          <w:ilvl w:val="0"/>
          <w:numId w:val="4"/>
        </w:numPr>
        <w:tabs>
          <w:tab w:val="left" w:pos="284"/>
        </w:tabs>
        <w:jc w:val="both"/>
        <w:rPr>
          <w:rFonts w:ascii="Comic Sans MS" w:hAnsi="Comic Sans MS" w:cs="Tahoma"/>
          <w:b/>
          <w:bCs/>
          <w:smallCaps/>
          <w:sz w:val="24"/>
        </w:rPr>
      </w:pPr>
      <w:r>
        <w:rPr>
          <w:rFonts w:ascii="Comic Sans MS" w:hAnsi="Comic Sans MS" w:cs="Tahoma"/>
          <w:b/>
          <w:bCs/>
          <w:smallCaps/>
          <w:sz w:val="24"/>
        </w:rPr>
        <w:lastRenderedPageBreak/>
        <w:t>Cartes vierges de la Belgique.</w:t>
      </w:r>
    </w:p>
    <w:p w:rsidR="009F0B72" w:rsidRDefault="009F0B72" w:rsidP="009F0B72">
      <w:pPr>
        <w:pStyle w:val="Paragraphedeliste"/>
        <w:numPr>
          <w:ilvl w:val="0"/>
          <w:numId w:val="4"/>
        </w:numPr>
        <w:tabs>
          <w:tab w:val="left" w:pos="284"/>
        </w:tabs>
        <w:jc w:val="both"/>
        <w:rPr>
          <w:rFonts w:ascii="Comic Sans MS" w:hAnsi="Comic Sans MS" w:cs="Tahoma"/>
          <w:b/>
          <w:bCs/>
          <w:smallCaps/>
          <w:sz w:val="24"/>
        </w:rPr>
      </w:pPr>
      <w:r>
        <w:rPr>
          <w:rFonts w:ascii="Comic Sans MS" w:hAnsi="Comic Sans MS" w:cs="Tahoma"/>
          <w:b/>
          <w:bCs/>
          <w:smallCaps/>
          <w:sz w:val="24"/>
        </w:rPr>
        <w:t>Puzzles.</w:t>
      </w:r>
    </w:p>
    <w:p w:rsidR="009F0B72" w:rsidRDefault="009F0B72" w:rsidP="009F0B72">
      <w:pPr>
        <w:pStyle w:val="Paragraphedeliste"/>
        <w:numPr>
          <w:ilvl w:val="0"/>
          <w:numId w:val="4"/>
        </w:numPr>
        <w:tabs>
          <w:tab w:val="left" w:pos="284"/>
        </w:tabs>
        <w:jc w:val="both"/>
        <w:rPr>
          <w:rFonts w:ascii="Comic Sans MS" w:hAnsi="Comic Sans MS" w:cs="Tahoma"/>
          <w:b/>
          <w:bCs/>
          <w:smallCaps/>
          <w:sz w:val="24"/>
        </w:rPr>
      </w:pPr>
      <w:r>
        <w:rPr>
          <w:rFonts w:ascii="Comic Sans MS" w:hAnsi="Comic Sans MS" w:cs="Tahoma"/>
          <w:b/>
          <w:bCs/>
          <w:smallCaps/>
          <w:sz w:val="24"/>
        </w:rPr>
        <w:t>Synthèse et exercices.</w:t>
      </w:r>
    </w:p>
    <w:p w:rsidR="009F0B72" w:rsidRDefault="009F0B72" w:rsidP="009F0B72">
      <w:pPr>
        <w:tabs>
          <w:tab w:val="left" w:pos="284"/>
        </w:tabs>
        <w:jc w:val="both"/>
        <w:rPr>
          <w:rFonts w:ascii="Comic Sans MS" w:hAnsi="Comic Sans MS" w:cs="Tahoma"/>
          <w:b/>
          <w:bCs/>
          <w:smallCaps/>
          <w:sz w:val="24"/>
        </w:rPr>
      </w:pPr>
    </w:p>
    <w:p w:rsidR="009F0B72" w:rsidRPr="009F0B72" w:rsidRDefault="009F0B72" w:rsidP="009F0B72">
      <w:pPr>
        <w:tabs>
          <w:tab w:val="left" w:pos="284"/>
        </w:tabs>
        <w:jc w:val="both"/>
        <w:rPr>
          <w:rFonts w:ascii="Comic Sans MS" w:hAnsi="Comic Sans MS" w:cs="Tahoma"/>
          <w:b/>
          <w:bCs/>
          <w:smallCaps/>
          <w:sz w:val="24"/>
        </w:rPr>
      </w:pPr>
    </w:p>
    <w:p w:rsidR="0004235F" w:rsidRPr="008055CD" w:rsidRDefault="000E07C9" w:rsidP="008055C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center"/>
        <w:rPr>
          <w:rFonts w:ascii="Comic Sans MS" w:hAnsi="Comic Sans MS" w:cs="Tahoma"/>
          <w:b/>
          <w:bCs/>
          <w:smallCaps/>
          <w:sz w:val="24"/>
        </w:rPr>
      </w:pPr>
      <w:r>
        <w:rPr>
          <w:rFonts w:ascii="Comic Sans MS" w:hAnsi="Comic Sans MS" w:cs="Tahoma"/>
          <w:b/>
          <w:bCs/>
          <w:smallCaps/>
          <w:sz w:val="24"/>
        </w:rPr>
        <w:t>Matière enseignant :</w:t>
      </w:r>
    </w:p>
    <w:p w:rsidR="0004235F" w:rsidRDefault="0004235F"/>
    <w:p w:rsidR="0004235F" w:rsidRDefault="0004235F">
      <w:r>
        <w:rPr>
          <w:noProof/>
          <w:lang w:val="fr-BE"/>
        </w:rPr>
        <w:drawing>
          <wp:inline distT="0" distB="0" distL="0" distR="0">
            <wp:extent cx="5686425" cy="3486150"/>
            <wp:effectExtent l="19050" t="0" r="9525" b="0"/>
            <wp:docPr id="1" name="Image 1" descr="http://reflexions.ulg.ac.be/upload/docs/image/jpeg/2009-03/carte_belg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flexions.ulg.ac.be/upload/docs/image/jpeg/2009-03/carte_belgiqu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35F" w:rsidRDefault="0004235F"/>
    <w:p w:rsidR="0039234E" w:rsidRDefault="0039234E"/>
    <w:p w:rsidR="0039234E" w:rsidRDefault="0039234E" w:rsidP="0039234E">
      <w:pPr>
        <w:tabs>
          <w:tab w:val="left" w:pos="1440"/>
        </w:tabs>
        <w:rPr>
          <w:sz w:val="32"/>
        </w:rPr>
      </w:pPr>
      <w:r>
        <w:rPr>
          <w:b/>
          <w:bCs/>
          <w:i/>
          <w:iCs/>
          <w:sz w:val="32"/>
          <w:u w:val="single"/>
        </w:rPr>
        <w:t>Province :</w:t>
      </w:r>
      <w:r>
        <w:rPr>
          <w:sz w:val="32"/>
        </w:rPr>
        <w:t xml:space="preserve"> Partie d’un pays ayant un caractère propre, des traditions, à l’exclusion de la capitale.</w:t>
      </w:r>
    </w:p>
    <w:p w:rsidR="0039234E" w:rsidRDefault="0039234E" w:rsidP="0039234E">
      <w:pPr>
        <w:jc w:val="both"/>
        <w:rPr>
          <w:sz w:val="32"/>
        </w:rPr>
      </w:pPr>
    </w:p>
    <w:p w:rsidR="0039234E" w:rsidRDefault="0039234E" w:rsidP="0039234E">
      <w:pPr>
        <w:jc w:val="both"/>
        <w:rPr>
          <w:sz w:val="32"/>
        </w:rPr>
      </w:pPr>
      <w:r>
        <w:rPr>
          <w:b/>
          <w:bCs/>
          <w:i/>
          <w:iCs/>
          <w:sz w:val="32"/>
          <w:u w:val="single"/>
        </w:rPr>
        <w:t>Chef-lieu :</w:t>
      </w:r>
      <w:r>
        <w:rPr>
          <w:sz w:val="32"/>
        </w:rPr>
        <w:t xml:space="preserve"> Ville qui est le centre administratif d’une circonscription territoriale.</w:t>
      </w:r>
    </w:p>
    <w:p w:rsidR="0039234E" w:rsidRDefault="0039234E" w:rsidP="0039234E">
      <w:pPr>
        <w:jc w:val="both"/>
        <w:rPr>
          <w:sz w:val="32"/>
        </w:rPr>
      </w:pPr>
    </w:p>
    <w:p w:rsidR="0039234E" w:rsidRDefault="0039234E" w:rsidP="0039234E">
      <w:pPr>
        <w:jc w:val="both"/>
        <w:rPr>
          <w:sz w:val="32"/>
        </w:rPr>
      </w:pPr>
      <w:r>
        <w:rPr>
          <w:b/>
          <w:bCs/>
          <w:i/>
          <w:iCs/>
          <w:sz w:val="32"/>
          <w:u w:val="single"/>
        </w:rPr>
        <w:t>Capitale :</w:t>
      </w:r>
      <w:r>
        <w:rPr>
          <w:sz w:val="32"/>
          <w:u w:val="single"/>
        </w:rPr>
        <w:t xml:space="preserve"> </w:t>
      </w:r>
      <w:r>
        <w:rPr>
          <w:sz w:val="32"/>
        </w:rPr>
        <w:t>Ville qui occupe le premier rang hiérarchique dans un état, une province. Siège du gouvernement. La capitale n’est pas toujours la plus grande ville du pays.</w:t>
      </w:r>
    </w:p>
    <w:p w:rsidR="0039234E" w:rsidRDefault="0039234E" w:rsidP="0039234E">
      <w:pPr>
        <w:jc w:val="both"/>
        <w:rPr>
          <w:sz w:val="32"/>
        </w:rPr>
      </w:pPr>
    </w:p>
    <w:p w:rsidR="0039234E" w:rsidRDefault="0039234E" w:rsidP="0039234E">
      <w:pPr>
        <w:jc w:val="both"/>
        <w:rPr>
          <w:sz w:val="32"/>
        </w:rPr>
      </w:pPr>
    </w:p>
    <w:p w:rsidR="0039234E" w:rsidRDefault="0039234E" w:rsidP="0039234E">
      <w:pPr>
        <w:jc w:val="both"/>
        <w:rPr>
          <w:sz w:val="32"/>
        </w:rPr>
      </w:pPr>
    </w:p>
    <w:p w:rsidR="0039234E" w:rsidRDefault="0039234E" w:rsidP="0039234E">
      <w:pPr>
        <w:jc w:val="both"/>
        <w:rPr>
          <w:sz w:val="32"/>
        </w:rPr>
      </w:pPr>
    </w:p>
    <w:p w:rsidR="0039234E" w:rsidRDefault="0039234E" w:rsidP="0039234E">
      <w:pPr>
        <w:jc w:val="both"/>
        <w:rPr>
          <w:sz w:val="32"/>
        </w:rPr>
      </w:pPr>
      <w:r>
        <w:rPr>
          <w:sz w:val="32"/>
        </w:rPr>
        <w:lastRenderedPageBreak/>
        <w:t>Les dix provinces et leur chef-lieu :</w:t>
      </w:r>
    </w:p>
    <w:p w:rsidR="0039234E" w:rsidRDefault="0039234E" w:rsidP="0039234E">
      <w:pPr>
        <w:jc w:val="both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39234E" w:rsidTr="0077774C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right w:val="nil"/>
            </w:tcBorders>
          </w:tcPr>
          <w:p w:rsidR="0039234E" w:rsidRDefault="0039234E" w:rsidP="0077774C">
            <w:pPr>
              <w:jc w:val="center"/>
              <w:rPr>
                <w:b/>
                <w:bCs/>
                <w:color w:val="A50021"/>
                <w:sz w:val="32"/>
                <w:u w:val="single"/>
              </w:rPr>
            </w:pPr>
          </w:p>
          <w:p w:rsidR="0039234E" w:rsidRDefault="0039234E" w:rsidP="0077774C">
            <w:pPr>
              <w:jc w:val="center"/>
              <w:rPr>
                <w:b/>
                <w:bCs/>
                <w:color w:val="A50021"/>
                <w:sz w:val="32"/>
                <w:u w:val="single"/>
              </w:rPr>
            </w:pPr>
            <w:r>
              <w:rPr>
                <w:b/>
                <w:bCs/>
                <w:color w:val="A50021"/>
                <w:sz w:val="32"/>
                <w:u w:val="single"/>
              </w:rPr>
              <w:t>Province.</w:t>
            </w:r>
          </w:p>
          <w:p w:rsidR="0039234E" w:rsidRDefault="0039234E" w:rsidP="0077774C">
            <w:pPr>
              <w:jc w:val="center"/>
              <w:rPr>
                <w:b/>
                <w:bCs/>
                <w:color w:val="A50021"/>
                <w:sz w:val="32"/>
                <w:u w:val="single"/>
              </w:rPr>
            </w:pPr>
          </w:p>
        </w:tc>
        <w:tc>
          <w:tcPr>
            <w:tcW w:w="4606" w:type="dxa"/>
            <w:tcBorders>
              <w:left w:val="nil"/>
              <w:right w:val="single" w:sz="4" w:space="0" w:color="auto"/>
            </w:tcBorders>
          </w:tcPr>
          <w:p w:rsidR="0039234E" w:rsidRDefault="0039234E" w:rsidP="0077774C">
            <w:pPr>
              <w:jc w:val="center"/>
              <w:rPr>
                <w:b/>
                <w:bCs/>
                <w:color w:val="A50021"/>
                <w:sz w:val="32"/>
                <w:u w:val="single"/>
              </w:rPr>
            </w:pPr>
          </w:p>
          <w:p w:rsidR="0039234E" w:rsidRDefault="0039234E" w:rsidP="0077774C">
            <w:pPr>
              <w:jc w:val="center"/>
              <w:rPr>
                <w:b/>
                <w:bCs/>
                <w:color w:val="A50021"/>
                <w:sz w:val="32"/>
                <w:u w:val="single"/>
              </w:rPr>
            </w:pPr>
            <w:r>
              <w:rPr>
                <w:b/>
                <w:bCs/>
                <w:color w:val="A50021"/>
                <w:sz w:val="32"/>
                <w:u w:val="single"/>
              </w:rPr>
              <w:t>Chef-lieu.</w:t>
            </w:r>
          </w:p>
        </w:tc>
      </w:tr>
      <w:tr w:rsidR="0039234E" w:rsidTr="0077774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39234E" w:rsidRDefault="0039234E" w:rsidP="0077774C">
            <w:pPr>
              <w:jc w:val="center"/>
              <w:rPr>
                <w:sz w:val="32"/>
              </w:rPr>
            </w:pPr>
            <w:r>
              <w:rPr>
                <w:sz w:val="32"/>
              </w:rPr>
              <w:t>Namur</w:t>
            </w:r>
          </w:p>
        </w:tc>
        <w:tc>
          <w:tcPr>
            <w:tcW w:w="4606" w:type="dxa"/>
          </w:tcPr>
          <w:p w:rsidR="0039234E" w:rsidRDefault="0039234E" w:rsidP="0077774C">
            <w:pPr>
              <w:jc w:val="center"/>
              <w:rPr>
                <w:sz w:val="32"/>
              </w:rPr>
            </w:pPr>
            <w:r>
              <w:rPr>
                <w:sz w:val="32"/>
              </w:rPr>
              <w:t>Namur</w:t>
            </w:r>
          </w:p>
        </w:tc>
      </w:tr>
      <w:tr w:rsidR="0039234E" w:rsidTr="0077774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39234E" w:rsidRDefault="0039234E" w:rsidP="0077774C">
            <w:pPr>
              <w:jc w:val="center"/>
              <w:rPr>
                <w:sz w:val="32"/>
              </w:rPr>
            </w:pPr>
            <w:r>
              <w:rPr>
                <w:sz w:val="32"/>
              </w:rPr>
              <w:t>Liège</w:t>
            </w:r>
          </w:p>
        </w:tc>
        <w:tc>
          <w:tcPr>
            <w:tcW w:w="4606" w:type="dxa"/>
          </w:tcPr>
          <w:p w:rsidR="0039234E" w:rsidRDefault="0039234E" w:rsidP="0077774C">
            <w:pPr>
              <w:jc w:val="center"/>
              <w:rPr>
                <w:sz w:val="32"/>
              </w:rPr>
            </w:pPr>
            <w:r>
              <w:rPr>
                <w:sz w:val="32"/>
              </w:rPr>
              <w:t>Liège</w:t>
            </w:r>
          </w:p>
        </w:tc>
      </w:tr>
      <w:tr w:rsidR="0039234E" w:rsidTr="0077774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39234E" w:rsidRDefault="0039234E" w:rsidP="0077774C">
            <w:pPr>
              <w:jc w:val="center"/>
              <w:rPr>
                <w:sz w:val="32"/>
              </w:rPr>
            </w:pPr>
            <w:r>
              <w:rPr>
                <w:sz w:val="32"/>
              </w:rPr>
              <w:t>Limbourg</w:t>
            </w:r>
          </w:p>
        </w:tc>
        <w:tc>
          <w:tcPr>
            <w:tcW w:w="4606" w:type="dxa"/>
          </w:tcPr>
          <w:p w:rsidR="0039234E" w:rsidRDefault="0039234E" w:rsidP="0077774C">
            <w:pPr>
              <w:jc w:val="center"/>
              <w:rPr>
                <w:sz w:val="32"/>
              </w:rPr>
            </w:pPr>
            <w:r>
              <w:rPr>
                <w:sz w:val="32"/>
              </w:rPr>
              <w:t>Hasselt</w:t>
            </w:r>
          </w:p>
        </w:tc>
      </w:tr>
      <w:tr w:rsidR="0039234E" w:rsidTr="0077774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39234E" w:rsidRDefault="0039234E" w:rsidP="0077774C">
            <w:pPr>
              <w:jc w:val="center"/>
              <w:rPr>
                <w:sz w:val="32"/>
              </w:rPr>
            </w:pPr>
            <w:r>
              <w:rPr>
                <w:sz w:val="32"/>
              </w:rPr>
              <w:t>Hainaut</w:t>
            </w:r>
          </w:p>
        </w:tc>
        <w:tc>
          <w:tcPr>
            <w:tcW w:w="4606" w:type="dxa"/>
          </w:tcPr>
          <w:p w:rsidR="0039234E" w:rsidRDefault="0039234E" w:rsidP="0077774C">
            <w:pPr>
              <w:jc w:val="center"/>
              <w:rPr>
                <w:sz w:val="32"/>
              </w:rPr>
            </w:pPr>
            <w:r>
              <w:rPr>
                <w:sz w:val="32"/>
              </w:rPr>
              <w:t>Mons</w:t>
            </w:r>
          </w:p>
        </w:tc>
      </w:tr>
      <w:tr w:rsidR="0039234E" w:rsidTr="0077774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39234E" w:rsidRDefault="0039234E" w:rsidP="0077774C">
            <w:pPr>
              <w:jc w:val="center"/>
              <w:rPr>
                <w:sz w:val="32"/>
              </w:rPr>
            </w:pPr>
            <w:r>
              <w:rPr>
                <w:sz w:val="32"/>
              </w:rPr>
              <w:t>Luxembourg</w:t>
            </w:r>
          </w:p>
        </w:tc>
        <w:tc>
          <w:tcPr>
            <w:tcW w:w="4606" w:type="dxa"/>
          </w:tcPr>
          <w:p w:rsidR="0039234E" w:rsidRDefault="0039234E" w:rsidP="0077774C">
            <w:pPr>
              <w:jc w:val="center"/>
              <w:rPr>
                <w:sz w:val="32"/>
              </w:rPr>
            </w:pPr>
            <w:r>
              <w:rPr>
                <w:sz w:val="32"/>
              </w:rPr>
              <w:t>Arlon</w:t>
            </w:r>
          </w:p>
        </w:tc>
      </w:tr>
      <w:tr w:rsidR="0039234E" w:rsidTr="0077774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39234E" w:rsidRDefault="0039234E" w:rsidP="0077774C">
            <w:pPr>
              <w:jc w:val="center"/>
              <w:rPr>
                <w:sz w:val="32"/>
              </w:rPr>
            </w:pPr>
            <w:r>
              <w:rPr>
                <w:sz w:val="32"/>
              </w:rPr>
              <w:t>Brabant Wallon</w:t>
            </w:r>
          </w:p>
        </w:tc>
        <w:tc>
          <w:tcPr>
            <w:tcW w:w="4606" w:type="dxa"/>
          </w:tcPr>
          <w:p w:rsidR="0039234E" w:rsidRDefault="0039234E" w:rsidP="0077774C">
            <w:pPr>
              <w:jc w:val="center"/>
              <w:rPr>
                <w:sz w:val="32"/>
              </w:rPr>
            </w:pPr>
            <w:r>
              <w:rPr>
                <w:sz w:val="32"/>
              </w:rPr>
              <w:t>Wavre</w:t>
            </w:r>
          </w:p>
        </w:tc>
      </w:tr>
      <w:tr w:rsidR="0039234E" w:rsidTr="0077774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39234E" w:rsidRDefault="0039234E" w:rsidP="0077774C">
            <w:pPr>
              <w:jc w:val="center"/>
              <w:rPr>
                <w:sz w:val="32"/>
              </w:rPr>
            </w:pPr>
            <w:r>
              <w:rPr>
                <w:sz w:val="32"/>
              </w:rPr>
              <w:t>Brabant Flamand</w:t>
            </w:r>
          </w:p>
        </w:tc>
        <w:tc>
          <w:tcPr>
            <w:tcW w:w="4606" w:type="dxa"/>
          </w:tcPr>
          <w:p w:rsidR="0039234E" w:rsidRDefault="0039234E" w:rsidP="0077774C">
            <w:pPr>
              <w:jc w:val="center"/>
              <w:rPr>
                <w:sz w:val="32"/>
              </w:rPr>
            </w:pPr>
            <w:r>
              <w:rPr>
                <w:sz w:val="32"/>
              </w:rPr>
              <w:t>Leuven</w:t>
            </w:r>
          </w:p>
        </w:tc>
      </w:tr>
      <w:tr w:rsidR="0039234E" w:rsidTr="0077774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39234E" w:rsidRDefault="0039234E" w:rsidP="0077774C">
            <w:pPr>
              <w:jc w:val="center"/>
              <w:rPr>
                <w:sz w:val="32"/>
              </w:rPr>
            </w:pPr>
            <w:r>
              <w:rPr>
                <w:sz w:val="32"/>
              </w:rPr>
              <w:t>Anvers</w:t>
            </w:r>
          </w:p>
        </w:tc>
        <w:tc>
          <w:tcPr>
            <w:tcW w:w="4606" w:type="dxa"/>
          </w:tcPr>
          <w:p w:rsidR="0039234E" w:rsidRDefault="0039234E" w:rsidP="0077774C">
            <w:pPr>
              <w:jc w:val="center"/>
              <w:rPr>
                <w:sz w:val="32"/>
              </w:rPr>
            </w:pPr>
            <w:r>
              <w:rPr>
                <w:sz w:val="32"/>
              </w:rPr>
              <w:t>Anvers</w:t>
            </w:r>
          </w:p>
        </w:tc>
      </w:tr>
      <w:tr w:rsidR="0039234E" w:rsidTr="0077774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39234E" w:rsidRDefault="0039234E" w:rsidP="0077774C">
            <w:pPr>
              <w:jc w:val="center"/>
              <w:rPr>
                <w:sz w:val="32"/>
              </w:rPr>
            </w:pPr>
            <w:r>
              <w:rPr>
                <w:sz w:val="32"/>
              </w:rPr>
              <w:t>Flandre orientale</w:t>
            </w:r>
          </w:p>
        </w:tc>
        <w:tc>
          <w:tcPr>
            <w:tcW w:w="4606" w:type="dxa"/>
          </w:tcPr>
          <w:p w:rsidR="0039234E" w:rsidRDefault="0039234E" w:rsidP="0077774C">
            <w:pPr>
              <w:jc w:val="center"/>
              <w:rPr>
                <w:sz w:val="32"/>
              </w:rPr>
            </w:pPr>
            <w:r>
              <w:rPr>
                <w:sz w:val="32"/>
              </w:rPr>
              <w:t>Gand</w:t>
            </w:r>
          </w:p>
        </w:tc>
      </w:tr>
      <w:tr w:rsidR="0039234E" w:rsidTr="0077774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39234E" w:rsidRDefault="0039234E" w:rsidP="0077774C">
            <w:pPr>
              <w:jc w:val="center"/>
              <w:rPr>
                <w:sz w:val="32"/>
              </w:rPr>
            </w:pPr>
            <w:r>
              <w:rPr>
                <w:sz w:val="32"/>
              </w:rPr>
              <w:t>Flandre occidentale</w:t>
            </w:r>
          </w:p>
        </w:tc>
        <w:tc>
          <w:tcPr>
            <w:tcW w:w="4606" w:type="dxa"/>
          </w:tcPr>
          <w:p w:rsidR="0039234E" w:rsidRDefault="0039234E" w:rsidP="0077774C">
            <w:pPr>
              <w:jc w:val="center"/>
              <w:rPr>
                <w:sz w:val="32"/>
              </w:rPr>
            </w:pPr>
            <w:r>
              <w:rPr>
                <w:sz w:val="32"/>
              </w:rPr>
              <w:t>Bruges</w:t>
            </w:r>
          </w:p>
        </w:tc>
      </w:tr>
    </w:tbl>
    <w:p w:rsidR="0039234E" w:rsidRDefault="0039234E" w:rsidP="0039234E">
      <w:pPr>
        <w:jc w:val="center"/>
        <w:rPr>
          <w:sz w:val="32"/>
        </w:rPr>
      </w:pPr>
    </w:p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p w:rsidR="0004235F" w:rsidRDefault="0004235F"/>
    <w:sectPr w:rsidR="0004235F" w:rsidSect="00A666AA">
      <w:headerReference w:type="default" r:id="rId11"/>
      <w:type w:val="continuous"/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2F7" w:rsidRDefault="006A02F7" w:rsidP="00224A28">
      <w:r>
        <w:separator/>
      </w:r>
    </w:p>
  </w:endnote>
  <w:endnote w:type="continuationSeparator" w:id="0">
    <w:p w:rsidR="006A02F7" w:rsidRDefault="006A02F7" w:rsidP="00224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AA" w:rsidRDefault="006A02F7" w:rsidP="00A666A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666AA" w:rsidRDefault="006A02F7" w:rsidP="00A666AA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AA" w:rsidRDefault="006A02F7" w:rsidP="00A666A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9234E">
      <w:rPr>
        <w:rStyle w:val="Numrodepage"/>
        <w:noProof/>
      </w:rPr>
      <w:t>2</w:t>
    </w:r>
    <w:r>
      <w:rPr>
        <w:rStyle w:val="Numrodepage"/>
      </w:rPr>
      <w:fldChar w:fldCharType="end"/>
    </w:r>
  </w:p>
  <w:p w:rsidR="00A666AA" w:rsidRDefault="006A02F7" w:rsidP="00A666AA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2F7" w:rsidRDefault="006A02F7" w:rsidP="00224A28">
      <w:r>
        <w:separator/>
      </w:r>
    </w:p>
  </w:footnote>
  <w:footnote w:type="continuationSeparator" w:id="0">
    <w:p w:rsidR="006A02F7" w:rsidRDefault="006A02F7" w:rsidP="00224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AA" w:rsidRDefault="006A02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B42"/>
    <w:multiLevelType w:val="hybridMultilevel"/>
    <w:tmpl w:val="5502A1AE"/>
    <w:lvl w:ilvl="0" w:tplc="0BE6BD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0352D9"/>
    <w:multiLevelType w:val="hybridMultilevel"/>
    <w:tmpl w:val="B6B0125C"/>
    <w:lvl w:ilvl="0" w:tplc="40E4EA8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C52F1"/>
    <w:multiLevelType w:val="hybridMultilevel"/>
    <w:tmpl w:val="A156F6F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BD1775"/>
    <w:multiLevelType w:val="multilevel"/>
    <w:tmpl w:val="90CC458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6A5A0D"/>
    <w:multiLevelType w:val="hybridMultilevel"/>
    <w:tmpl w:val="E48C684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9502A"/>
    <w:multiLevelType w:val="hybridMultilevel"/>
    <w:tmpl w:val="D854C5B2"/>
    <w:lvl w:ilvl="0" w:tplc="FBBE479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7C9"/>
    <w:rsid w:val="0004235F"/>
    <w:rsid w:val="000E07C9"/>
    <w:rsid w:val="00224A28"/>
    <w:rsid w:val="0039234E"/>
    <w:rsid w:val="004A57F3"/>
    <w:rsid w:val="006A02F7"/>
    <w:rsid w:val="007A5BB6"/>
    <w:rsid w:val="008055CD"/>
    <w:rsid w:val="00973F8C"/>
    <w:rsid w:val="009F0B72"/>
    <w:rsid w:val="00B80145"/>
    <w:rsid w:val="00C133B9"/>
    <w:rsid w:val="00DA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7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lang w:val="fr-CA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0E07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E07C9"/>
    <w:rPr>
      <w:rFonts w:ascii="Arial" w:eastAsia="Times New Roman" w:hAnsi="Arial" w:cs="Arial"/>
      <w:lang w:val="fr-CA" w:eastAsia="fr-BE"/>
    </w:rPr>
  </w:style>
  <w:style w:type="character" w:styleId="Numrodepage">
    <w:name w:val="page number"/>
    <w:basedOn w:val="Policepardfaut"/>
    <w:rsid w:val="000E07C9"/>
  </w:style>
  <w:style w:type="paragraph" w:styleId="Paragraphedeliste">
    <w:name w:val="List Paragraph"/>
    <w:basedOn w:val="Normal"/>
    <w:uiPriority w:val="34"/>
    <w:qFormat/>
    <w:rsid w:val="000E07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07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07C9"/>
    <w:rPr>
      <w:rFonts w:ascii="Tahoma" w:eastAsia="Times New Roman" w:hAnsi="Tahoma" w:cs="Tahoma"/>
      <w:sz w:val="16"/>
      <w:szCs w:val="16"/>
      <w:lang w:val="fr-CA" w:eastAsia="fr-BE"/>
    </w:rPr>
  </w:style>
  <w:style w:type="paragraph" w:styleId="En-tte">
    <w:name w:val="header"/>
    <w:basedOn w:val="Normal"/>
    <w:link w:val="En-tteCar"/>
    <w:uiPriority w:val="99"/>
    <w:semiHidden/>
    <w:unhideWhenUsed/>
    <w:rsid w:val="00224A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24A28"/>
    <w:rPr>
      <w:rFonts w:ascii="Arial" w:eastAsia="Times New Roman" w:hAnsi="Arial" w:cs="Arial"/>
      <w:lang w:val="fr-CA"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7D33-6A85-4C20-9C10-92E8A0BC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528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et St</dc:creator>
  <cp:lastModifiedBy>Pau et St</cp:lastModifiedBy>
  <cp:revision>12</cp:revision>
  <cp:lastPrinted>2009-10-12T16:07:00Z</cp:lastPrinted>
  <dcterms:created xsi:type="dcterms:W3CDTF">2009-10-12T15:29:00Z</dcterms:created>
  <dcterms:modified xsi:type="dcterms:W3CDTF">2009-10-12T16:25:00Z</dcterms:modified>
</cp:coreProperties>
</file>