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text" w:horzAnchor="margin" w:tblpXSpec="center" w:tblpY="175"/>
        <w:tblW w:w="0" w:type="auto"/>
        <w:tblLook w:val="01E0"/>
      </w:tblPr>
      <w:tblGrid>
        <w:gridCol w:w="3058"/>
      </w:tblGrid>
      <w:tr w:rsidR="00A313EE" w:rsidTr="00A313EE">
        <w:trPr>
          <w:trHeight w:val="809"/>
        </w:trPr>
        <w:tc>
          <w:tcPr>
            <w:tcW w:w="3058" w:type="dxa"/>
          </w:tcPr>
          <w:p w:rsidR="00A313EE" w:rsidRPr="00A313EE" w:rsidRDefault="00A313EE" w:rsidP="00A313EE">
            <w:pPr>
              <w:rPr>
                <w:b/>
                <w:u w:val="single"/>
              </w:rPr>
            </w:pPr>
          </w:p>
          <w:p w:rsidR="00A313EE" w:rsidRPr="00A313EE" w:rsidRDefault="00A313EE" w:rsidP="00A313EE">
            <w:pPr>
              <w:rPr>
                <w:b/>
                <w:u w:val="single"/>
              </w:rPr>
            </w:pPr>
            <w:r w:rsidRPr="00A313EE">
              <w:rPr>
                <w:b/>
                <w:u w:val="single"/>
              </w:rPr>
              <w:t>LE  SUBJONCTIF PRESENT</w:t>
            </w:r>
          </w:p>
        </w:tc>
      </w:tr>
    </w:tbl>
    <w:p w:rsidR="00A313EE" w:rsidRPr="00CE165A" w:rsidRDefault="00A313EE" w:rsidP="00A313EE">
      <w:r>
        <w:rPr>
          <w:u w:val="single"/>
        </w:rPr>
        <w:t>FO n°....</w:t>
      </w:r>
      <w:r>
        <w:tab/>
      </w:r>
    </w:p>
    <w:p w:rsidR="00A313EE" w:rsidRDefault="00A313EE" w:rsidP="00A313EE"/>
    <w:p w:rsidR="009C0525" w:rsidRDefault="009C0525" w:rsidP="00DD34CA">
      <w:pPr>
        <w:pStyle w:val="Style4"/>
        <w:widowControl/>
        <w:tabs>
          <w:tab w:val="left" w:pos="466"/>
        </w:tabs>
        <w:spacing w:line="514" w:lineRule="exact"/>
        <w:ind w:left="19"/>
        <w:rPr>
          <w:rStyle w:val="FontStyle13"/>
          <w:rFonts w:ascii="Comic Sans MS" w:hAnsi="Comic Sans MS" w:cs="Comic Sans MS"/>
          <w:sz w:val="16"/>
          <w:szCs w:val="16"/>
        </w:rPr>
      </w:pPr>
    </w:p>
    <w:tbl>
      <w:tblPr>
        <w:tblStyle w:val="TableGrid"/>
        <w:tblW w:w="0" w:type="auto"/>
        <w:tblInd w:w="19" w:type="dxa"/>
        <w:tblLook w:val="04A0"/>
      </w:tblPr>
      <w:tblGrid>
        <w:gridCol w:w="9269"/>
      </w:tblGrid>
      <w:tr w:rsidR="00F63682" w:rsidTr="00F63682">
        <w:tc>
          <w:tcPr>
            <w:tcW w:w="9212" w:type="dxa"/>
          </w:tcPr>
          <w:p w:rsidR="006E5618" w:rsidRDefault="006E5618" w:rsidP="00F63682">
            <w:pPr>
              <w:pStyle w:val="Style1"/>
              <w:widowControl/>
              <w:ind w:right="29"/>
              <w:rPr>
                <w:rStyle w:val="FontStyle14"/>
                <w:rFonts w:ascii="Comic Sans MS" w:hAnsi="Comic Sans MS" w:cs="Comic Sans MS"/>
                <w:sz w:val="24"/>
                <w:szCs w:val="24"/>
              </w:rPr>
            </w:pPr>
          </w:p>
          <w:p w:rsidR="00F63682" w:rsidRPr="009C0525" w:rsidRDefault="00F63682" w:rsidP="006E5618">
            <w:pPr>
              <w:pStyle w:val="Style1"/>
              <w:widowControl/>
              <w:numPr>
                <w:ilvl w:val="0"/>
                <w:numId w:val="2"/>
              </w:numPr>
              <w:ind w:right="29"/>
              <w:rPr>
                <w:rStyle w:val="FontStyle14"/>
                <w:rFonts w:ascii="Comic Sans MS" w:hAnsi="Comic Sans MS" w:cs="Comic Sans MS"/>
                <w:sz w:val="24"/>
                <w:szCs w:val="24"/>
              </w:rPr>
            </w:pPr>
            <w:r w:rsidRPr="009C0525">
              <w:rPr>
                <w:rStyle w:val="FontStyle14"/>
                <w:rFonts w:ascii="Comic Sans MS" w:hAnsi="Comic Sans MS" w:cs="Comic Sans MS"/>
                <w:sz w:val="24"/>
                <w:szCs w:val="24"/>
              </w:rPr>
              <w:t>Le subjonctif se retrouve généralement dans les subord</w:t>
            </w:r>
            <w:r>
              <w:rPr>
                <w:rStyle w:val="FontStyle14"/>
                <w:rFonts w:ascii="Comic Sans MS" w:hAnsi="Comic Sans MS" w:cs="Comic Sans MS"/>
                <w:sz w:val="24"/>
                <w:szCs w:val="24"/>
              </w:rPr>
              <w:t>onnées. C'est le mode du doute de</w:t>
            </w:r>
            <w:r w:rsidR="000E3016">
              <w:rPr>
                <w:rStyle w:val="FontStyle14"/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Pr="009C0525">
              <w:rPr>
                <w:rStyle w:val="FontStyle14"/>
                <w:rFonts w:ascii="Comic Sans MS" w:hAnsi="Comic Sans MS" w:cs="Comic Sans MS"/>
                <w:sz w:val="24"/>
                <w:szCs w:val="24"/>
              </w:rPr>
              <w:t>l'............................</w:t>
            </w:r>
            <w:r>
              <w:rPr>
                <w:rStyle w:val="FontStyle14"/>
                <w:rFonts w:ascii="Comic Sans MS" w:hAnsi="Comic Sans MS" w:cs="Comic Sans MS"/>
                <w:sz w:val="24"/>
                <w:szCs w:val="24"/>
              </w:rPr>
              <w:t>........................</w:t>
            </w:r>
            <w:r w:rsidRPr="009C0525">
              <w:rPr>
                <w:rStyle w:val="FontStyle14"/>
                <w:rFonts w:ascii="Comic Sans MS" w:hAnsi="Comic Sans MS" w:cs="Comic Sans MS"/>
                <w:sz w:val="24"/>
                <w:szCs w:val="24"/>
              </w:rPr>
              <w:t>:</w:t>
            </w:r>
          </w:p>
          <w:p w:rsidR="00F63682" w:rsidRPr="009C0525" w:rsidRDefault="00F63682" w:rsidP="00F63682">
            <w:pPr>
              <w:pStyle w:val="Style2"/>
              <w:widowControl/>
              <w:spacing w:before="125"/>
              <w:ind w:left="451"/>
              <w:rPr>
                <w:rStyle w:val="FontStyle11"/>
                <w:rFonts w:ascii="Comic Sans MS" w:hAnsi="Comic Sans MS" w:cs="Comic Sans MS"/>
                <w:sz w:val="24"/>
                <w:szCs w:val="24"/>
              </w:rPr>
            </w:pPr>
            <w:r w:rsidRPr="009C0525">
              <w:rPr>
                <w:rStyle w:val="FontStyle16"/>
                <w:rFonts w:cs="Comic Sans MS"/>
                <w:sz w:val="24"/>
                <w:szCs w:val="24"/>
              </w:rPr>
              <w:t xml:space="preserve">Je veux que tu </w:t>
            </w:r>
            <w:r w:rsidRPr="009C0525">
              <w:rPr>
                <w:rStyle w:val="FontStyle11"/>
                <w:rFonts w:ascii="Comic Sans MS" w:hAnsi="Comic Sans MS" w:cs="Comic Sans MS"/>
                <w:sz w:val="24"/>
                <w:szCs w:val="24"/>
              </w:rPr>
              <w:t xml:space="preserve">viennes. </w:t>
            </w:r>
            <w:r w:rsidRPr="009C0525">
              <w:rPr>
                <w:rStyle w:val="FontStyle16"/>
                <w:rFonts w:cs="Comic Sans MS"/>
                <w:sz w:val="24"/>
                <w:szCs w:val="24"/>
              </w:rPr>
              <w:t xml:space="preserve">Il se peut qu'il </w:t>
            </w:r>
            <w:r w:rsidRPr="009C0525">
              <w:rPr>
                <w:rStyle w:val="FontStyle11"/>
                <w:rFonts w:ascii="Comic Sans MS" w:hAnsi="Comic Sans MS" w:cs="Comic Sans MS"/>
                <w:sz w:val="24"/>
                <w:szCs w:val="24"/>
              </w:rPr>
              <w:t>vienne.</w:t>
            </w:r>
          </w:p>
          <w:p w:rsidR="00F63682" w:rsidRPr="009C0525" w:rsidRDefault="00F63682" w:rsidP="00F63682">
            <w:pPr>
              <w:pStyle w:val="Style1"/>
              <w:widowControl/>
              <w:spacing w:before="192" w:line="250" w:lineRule="exact"/>
              <w:ind w:left="19"/>
              <w:rPr>
                <w:rStyle w:val="FontStyle14"/>
                <w:rFonts w:ascii="Comic Sans MS" w:hAnsi="Comic Sans MS" w:cs="Comic Sans MS"/>
                <w:sz w:val="24"/>
                <w:szCs w:val="24"/>
              </w:rPr>
            </w:pPr>
            <w:r w:rsidRPr="009C0525">
              <w:rPr>
                <w:rStyle w:val="FontStyle14"/>
                <w:rFonts w:ascii="Comic Sans MS" w:hAnsi="Comic Sans MS" w:cs="Comic Sans MS"/>
                <w:sz w:val="24"/>
                <w:szCs w:val="24"/>
              </w:rPr>
              <w:t>Contrairement à l'indicatif, qui exprime une action qui existe ................................................................................., le..................................................................................... exprime une action envisagée dans...................................................................................................... par le locuteur.</w:t>
            </w:r>
          </w:p>
          <w:p w:rsidR="00F63682" w:rsidRPr="009C0525" w:rsidRDefault="00F63682" w:rsidP="00F63682">
            <w:pPr>
              <w:pStyle w:val="Style4"/>
              <w:widowControl/>
              <w:tabs>
                <w:tab w:val="left" w:pos="466"/>
              </w:tabs>
              <w:spacing w:line="514" w:lineRule="exact"/>
              <w:ind w:left="19"/>
              <w:rPr>
                <w:rStyle w:val="FontStyle13"/>
                <w:rFonts w:ascii="Comic Sans MS" w:hAnsi="Comic Sans MS" w:cs="Comic Sans MS"/>
              </w:rPr>
            </w:pPr>
          </w:p>
          <w:p w:rsidR="00F63682" w:rsidRPr="009C0525" w:rsidRDefault="00F63682" w:rsidP="00F63682">
            <w:pPr>
              <w:pStyle w:val="Style4"/>
              <w:widowControl/>
              <w:tabs>
                <w:tab w:val="left" w:pos="466"/>
              </w:tabs>
              <w:spacing w:line="514" w:lineRule="exact"/>
              <w:ind w:left="19"/>
              <w:rPr>
                <w:rStyle w:val="FontStyle13"/>
                <w:rFonts w:ascii="Comic Sans MS" w:hAnsi="Comic Sans MS" w:cs="Comic Sans MS"/>
              </w:rPr>
            </w:pPr>
            <w:r w:rsidRPr="009C0525">
              <w:rPr>
                <w:rStyle w:val="FontStyle13"/>
                <w:rFonts w:ascii="Comic Sans MS" w:hAnsi="Comic Sans MS" w:cs="Comic Sans MS"/>
              </w:rPr>
              <w:t>1.1</w:t>
            </w:r>
            <w:r w:rsidRPr="009C0525">
              <w:rPr>
                <w:rStyle w:val="FontStyle13"/>
                <w:rFonts w:ascii="Comic Sans MS" w:hAnsi="Comic Sans MS" w:cs="Comic Sans MS"/>
                <w:spacing w:val="0"/>
              </w:rPr>
              <w:tab/>
            </w:r>
            <w:r w:rsidRPr="009C0525">
              <w:rPr>
                <w:rStyle w:val="FontStyle13"/>
                <w:rFonts w:ascii="Comic Sans MS" w:hAnsi="Comic Sans MS" w:cs="Comic Sans MS"/>
              </w:rPr>
              <w:t>Le subjonctif présent employé seul peut exprimer :</w:t>
            </w:r>
          </w:p>
          <w:p w:rsidR="00F63682" w:rsidRPr="009C0525" w:rsidRDefault="00F63682" w:rsidP="00F63682">
            <w:pPr>
              <w:pStyle w:val="Style5"/>
              <w:widowControl/>
              <w:tabs>
                <w:tab w:val="left" w:pos="254"/>
              </w:tabs>
              <w:spacing w:line="514" w:lineRule="exact"/>
              <w:ind w:left="24" w:firstLine="0"/>
              <w:rPr>
                <w:rStyle w:val="FontStyle14"/>
                <w:rFonts w:ascii="Comic Sans MS" w:hAnsi="Comic Sans MS" w:cs="Comic Sans MS"/>
                <w:sz w:val="24"/>
                <w:szCs w:val="24"/>
              </w:rPr>
            </w:pPr>
            <w:r w:rsidRPr="009C0525">
              <w:rPr>
                <w:rStyle w:val="FontStyle14"/>
                <w:rFonts w:ascii="Comic Sans MS" w:hAnsi="Comic Sans MS" w:cs="Comic Sans MS"/>
                <w:sz w:val="24"/>
                <w:szCs w:val="24"/>
              </w:rPr>
              <w:t>•</w:t>
            </w:r>
            <w:r w:rsidRPr="009C0525">
              <w:rPr>
                <w:rStyle w:val="FontStyle14"/>
                <w:rFonts w:ascii="Comic Sans MS" w:hAnsi="Comic Sans MS" w:cs="Comic Sans MS"/>
                <w:sz w:val="24"/>
                <w:szCs w:val="24"/>
              </w:rPr>
              <w:tab/>
              <w:t>un ...............................................................................ou................................</w:t>
            </w:r>
            <w:r>
              <w:rPr>
                <w:rStyle w:val="FontStyle14"/>
                <w:rFonts w:ascii="Comic Sans MS" w:hAnsi="Comic Sans MS" w:cs="Comic Sans MS"/>
                <w:sz w:val="24"/>
                <w:szCs w:val="24"/>
              </w:rPr>
              <w:t>.......................</w:t>
            </w:r>
            <w:r w:rsidRPr="009C0525">
              <w:rPr>
                <w:rStyle w:val="FontStyle14"/>
                <w:rFonts w:ascii="Comic Sans MS" w:hAnsi="Comic Sans MS" w:cs="Comic Sans MS"/>
                <w:sz w:val="24"/>
                <w:szCs w:val="24"/>
              </w:rPr>
              <w:t xml:space="preserve"> :</w:t>
            </w:r>
          </w:p>
          <w:p w:rsidR="00F63682" w:rsidRPr="009C0525" w:rsidRDefault="00F63682" w:rsidP="00F63682">
            <w:pPr>
              <w:pStyle w:val="Style6"/>
              <w:widowControl/>
              <w:ind w:left="701"/>
              <w:rPr>
                <w:rStyle w:val="FontStyle16"/>
                <w:rFonts w:cs="Comic Sans MS"/>
                <w:sz w:val="24"/>
                <w:szCs w:val="24"/>
              </w:rPr>
            </w:pPr>
            <w:r w:rsidRPr="009C0525">
              <w:rPr>
                <w:rStyle w:val="FontStyle11"/>
                <w:rFonts w:ascii="Comic Sans MS" w:hAnsi="Comic Sans MS" w:cs="Comic Sans MS"/>
                <w:sz w:val="24"/>
                <w:szCs w:val="24"/>
              </w:rPr>
              <w:t>Qu</w:t>
            </w:r>
            <w:r w:rsidRPr="009C0525">
              <w:rPr>
                <w:rStyle w:val="FontStyle16"/>
                <w:rFonts w:cs="Comic Sans MS"/>
                <w:sz w:val="24"/>
                <w:szCs w:val="24"/>
              </w:rPr>
              <w:t xml:space="preserve">'il </w:t>
            </w:r>
            <w:r w:rsidRPr="009C0525">
              <w:rPr>
                <w:rStyle w:val="FontStyle11"/>
                <w:rFonts w:ascii="Comic Sans MS" w:hAnsi="Comic Sans MS" w:cs="Comic Sans MS"/>
                <w:sz w:val="24"/>
                <w:szCs w:val="24"/>
              </w:rPr>
              <w:t xml:space="preserve">téléphone </w:t>
            </w:r>
            <w:r w:rsidRPr="009C0525">
              <w:rPr>
                <w:rStyle w:val="FontStyle16"/>
                <w:rFonts w:cs="Comic Sans MS"/>
                <w:sz w:val="24"/>
                <w:szCs w:val="24"/>
              </w:rPr>
              <w:t xml:space="preserve">aussitôt arrivé. </w:t>
            </w:r>
            <w:r w:rsidRPr="009C0525">
              <w:rPr>
                <w:rStyle w:val="FontStyle11"/>
                <w:rFonts w:ascii="Comic Sans MS" w:hAnsi="Comic Sans MS" w:cs="Comic Sans MS"/>
                <w:sz w:val="24"/>
                <w:szCs w:val="24"/>
              </w:rPr>
              <w:t>Qu</w:t>
            </w:r>
            <w:r w:rsidRPr="009C0525">
              <w:rPr>
                <w:rStyle w:val="FontStyle16"/>
                <w:rFonts w:cs="Comic Sans MS"/>
                <w:sz w:val="24"/>
                <w:szCs w:val="24"/>
              </w:rPr>
              <w:t xml:space="preserve">'on ne </w:t>
            </w:r>
            <w:r w:rsidRPr="009C0525">
              <w:rPr>
                <w:rStyle w:val="FontStyle11"/>
                <w:rFonts w:ascii="Comic Sans MS" w:hAnsi="Comic Sans MS" w:cs="Comic Sans MS"/>
                <w:sz w:val="24"/>
                <w:szCs w:val="24"/>
              </w:rPr>
              <w:t xml:space="preserve">prenne </w:t>
            </w:r>
            <w:r w:rsidRPr="009C0525">
              <w:rPr>
                <w:rStyle w:val="FontStyle16"/>
                <w:rFonts w:cs="Comic Sans MS"/>
                <w:sz w:val="24"/>
                <w:szCs w:val="24"/>
              </w:rPr>
              <w:t>pas de décision en mon absence !</w:t>
            </w:r>
          </w:p>
          <w:p w:rsidR="00F63682" w:rsidRPr="009C0525" w:rsidRDefault="00F63682" w:rsidP="00F63682">
            <w:pPr>
              <w:pStyle w:val="Style5"/>
              <w:widowControl/>
              <w:spacing w:line="240" w:lineRule="exact"/>
              <w:ind w:left="24" w:firstLine="0"/>
            </w:pPr>
          </w:p>
          <w:p w:rsidR="00F63682" w:rsidRPr="009C0525" w:rsidRDefault="00F63682" w:rsidP="00F63682">
            <w:pPr>
              <w:pStyle w:val="Style5"/>
              <w:widowControl/>
              <w:numPr>
                <w:ilvl w:val="0"/>
                <w:numId w:val="1"/>
              </w:numPr>
              <w:tabs>
                <w:tab w:val="left" w:pos="254"/>
              </w:tabs>
              <w:spacing w:before="29" w:line="240" w:lineRule="auto"/>
              <w:rPr>
                <w:rStyle w:val="FontStyle14"/>
                <w:rFonts w:ascii="Comic Sans MS" w:hAnsi="Comic Sans MS" w:cs="Comic Sans MS"/>
                <w:sz w:val="24"/>
                <w:szCs w:val="24"/>
              </w:rPr>
            </w:pPr>
            <w:r>
              <w:rPr>
                <w:rStyle w:val="FontStyle14"/>
                <w:rFonts w:ascii="Comic Sans MS" w:hAnsi="Comic Sans MS" w:cs="Comic Sans MS"/>
                <w:sz w:val="24"/>
                <w:szCs w:val="24"/>
              </w:rPr>
              <w:t>une</w:t>
            </w:r>
            <w:r w:rsidRPr="009C0525">
              <w:rPr>
                <w:rStyle w:val="FontStyle14"/>
                <w:rFonts w:ascii="Comic Sans MS" w:hAnsi="Comic Sans MS" w:cs="Comic Sans MS"/>
                <w:sz w:val="24"/>
                <w:szCs w:val="24"/>
              </w:rPr>
              <w:t>.............................................................................ou................................................................................................ :</w:t>
            </w:r>
          </w:p>
          <w:p w:rsidR="00F63682" w:rsidRPr="009C0525" w:rsidRDefault="00F63682" w:rsidP="00F63682">
            <w:pPr>
              <w:pStyle w:val="Style6"/>
              <w:widowControl/>
              <w:spacing w:before="62"/>
              <w:ind w:left="715"/>
              <w:rPr>
                <w:rStyle w:val="FontStyle16"/>
                <w:rFonts w:cs="Comic Sans MS"/>
                <w:sz w:val="24"/>
                <w:szCs w:val="24"/>
              </w:rPr>
            </w:pPr>
            <w:r w:rsidRPr="009C0525">
              <w:rPr>
                <w:rStyle w:val="FontStyle11"/>
                <w:rFonts w:ascii="Comic Sans MS" w:hAnsi="Comic Sans MS" w:cs="Comic Sans MS"/>
                <w:sz w:val="24"/>
                <w:szCs w:val="24"/>
              </w:rPr>
              <w:t>Qu</w:t>
            </w:r>
            <w:r w:rsidRPr="009C0525">
              <w:rPr>
                <w:rStyle w:val="FontStyle16"/>
                <w:rFonts w:cs="Comic Sans MS"/>
                <w:sz w:val="24"/>
                <w:szCs w:val="24"/>
              </w:rPr>
              <w:t xml:space="preserve">'il </w:t>
            </w:r>
            <w:r w:rsidRPr="009C0525">
              <w:rPr>
                <w:rStyle w:val="FontStyle11"/>
                <w:rFonts w:ascii="Comic Sans MS" w:hAnsi="Comic Sans MS" w:cs="Comic Sans MS"/>
                <w:sz w:val="24"/>
                <w:szCs w:val="24"/>
              </w:rPr>
              <w:t xml:space="preserve">vienne </w:t>
            </w:r>
            <w:r w:rsidRPr="009C0525">
              <w:rPr>
                <w:rStyle w:val="FontStyle16"/>
                <w:rFonts w:cs="Comic Sans MS"/>
                <w:sz w:val="24"/>
                <w:szCs w:val="24"/>
              </w:rPr>
              <w:t xml:space="preserve">et l'on verra ce qu'il faut faire. Pourvu </w:t>
            </w:r>
            <w:r w:rsidRPr="009C0525">
              <w:rPr>
                <w:rStyle w:val="FontStyle11"/>
                <w:rFonts w:ascii="Comic Sans MS" w:hAnsi="Comic Sans MS" w:cs="Comic Sans MS"/>
                <w:sz w:val="24"/>
                <w:szCs w:val="24"/>
              </w:rPr>
              <w:t>qu</w:t>
            </w:r>
            <w:r w:rsidRPr="009C0525">
              <w:rPr>
                <w:rStyle w:val="FontStyle16"/>
                <w:rFonts w:cs="Comic Sans MS"/>
                <w:sz w:val="24"/>
                <w:szCs w:val="24"/>
              </w:rPr>
              <w:t xml:space="preserve">'il </w:t>
            </w:r>
            <w:r w:rsidRPr="009C0525">
              <w:rPr>
                <w:rStyle w:val="FontStyle11"/>
                <w:rFonts w:ascii="Comic Sans MS" w:hAnsi="Comic Sans MS" w:cs="Comic Sans MS"/>
                <w:sz w:val="24"/>
                <w:szCs w:val="24"/>
              </w:rPr>
              <w:t xml:space="preserve">fasse </w:t>
            </w:r>
            <w:r w:rsidRPr="009C0525">
              <w:rPr>
                <w:rStyle w:val="FontStyle16"/>
                <w:rFonts w:cs="Comic Sans MS"/>
                <w:sz w:val="24"/>
                <w:szCs w:val="24"/>
              </w:rPr>
              <w:t>beau !</w:t>
            </w:r>
          </w:p>
          <w:p w:rsidR="00F63682" w:rsidRPr="009C0525" w:rsidRDefault="00F63682" w:rsidP="00F63682">
            <w:pPr>
              <w:pStyle w:val="Style1"/>
              <w:widowControl/>
              <w:spacing w:before="240" w:line="240" w:lineRule="auto"/>
              <w:ind w:left="53"/>
              <w:jc w:val="left"/>
              <w:rPr>
                <w:rStyle w:val="FontStyle15"/>
                <w:rFonts w:cs="Comic Sans MS"/>
                <w:sz w:val="24"/>
                <w:szCs w:val="24"/>
              </w:rPr>
            </w:pPr>
            <w:r w:rsidRPr="009C0525">
              <w:rPr>
                <w:rStyle w:val="FontStyle12"/>
                <w:rFonts w:ascii="Comic Sans MS" w:hAnsi="Comic Sans MS" w:cs="Comic Sans MS"/>
                <w:sz w:val="24"/>
                <w:szCs w:val="24"/>
              </w:rPr>
              <w:t>Note</w:t>
            </w:r>
            <w:r w:rsidRPr="009C0525">
              <w:rPr>
                <w:rStyle w:val="FontStyle14"/>
                <w:rFonts w:ascii="Comic Sans MS" w:hAnsi="Comic Sans MS" w:cs="Comic Sans MS"/>
                <w:sz w:val="24"/>
                <w:szCs w:val="24"/>
              </w:rPr>
              <w:t xml:space="preserve">. - Le subjonctif peut être employé sans le </w:t>
            </w:r>
            <w:r w:rsidRPr="009C0525">
              <w:rPr>
                <w:rStyle w:val="FontStyle15"/>
                <w:rFonts w:cs="Comic Sans MS"/>
                <w:sz w:val="24"/>
                <w:szCs w:val="24"/>
              </w:rPr>
              <w:t>que :</w:t>
            </w:r>
          </w:p>
          <w:p w:rsidR="00F63682" w:rsidRPr="009C0525" w:rsidRDefault="00F63682" w:rsidP="00F63682">
            <w:pPr>
              <w:pStyle w:val="Style6"/>
              <w:widowControl/>
              <w:spacing w:before="91" w:line="245" w:lineRule="exact"/>
              <w:ind w:left="730"/>
              <w:rPr>
                <w:rStyle w:val="FontStyle16"/>
                <w:rFonts w:cs="Comic Sans MS"/>
                <w:sz w:val="24"/>
                <w:szCs w:val="24"/>
              </w:rPr>
            </w:pPr>
            <w:r w:rsidRPr="009C0525">
              <w:rPr>
                <w:rStyle w:val="FontStyle11"/>
                <w:rFonts w:ascii="Comic Sans MS" w:hAnsi="Comic Sans MS" w:cs="Comic Sans MS"/>
                <w:sz w:val="24"/>
                <w:szCs w:val="24"/>
              </w:rPr>
              <w:t>Puisses</w:t>
            </w:r>
            <w:r w:rsidRPr="009C0525">
              <w:rPr>
                <w:rStyle w:val="FontStyle16"/>
                <w:rFonts w:cs="Comic Sans MS"/>
                <w:sz w:val="24"/>
                <w:szCs w:val="24"/>
              </w:rPr>
              <w:t>-tu accomplir tout ce que tu désires (........................................................................................).</w:t>
            </w:r>
          </w:p>
          <w:p w:rsidR="00F63682" w:rsidRPr="009C0525" w:rsidRDefault="00F63682" w:rsidP="00F63682">
            <w:pPr>
              <w:pStyle w:val="Style6"/>
              <w:widowControl/>
              <w:spacing w:line="245" w:lineRule="exact"/>
              <w:ind w:left="725"/>
            </w:pPr>
          </w:p>
          <w:p w:rsidR="00F63682" w:rsidRPr="009C0525" w:rsidRDefault="00F63682" w:rsidP="00F63682">
            <w:pPr>
              <w:pStyle w:val="Style6"/>
              <w:widowControl/>
              <w:spacing w:line="245" w:lineRule="exact"/>
              <w:ind w:left="77"/>
              <w:rPr>
                <w:rStyle w:val="FontStyle13"/>
                <w:rFonts w:ascii="Comic Sans MS" w:hAnsi="Comic Sans MS" w:cs="Comic Sans MS"/>
              </w:rPr>
            </w:pPr>
            <w:r w:rsidRPr="009C0525">
              <w:rPr>
                <w:rStyle w:val="FontStyle13"/>
                <w:rFonts w:ascii="Comic Sans MS" w:hAnsi="Comic Sans MS" w:cs="Comic Sans MS"/>
              </w:rPr>
              <w:t>1.2</w:t>
            </w:r>
            <w:r w:rsidRPr="009C0525">
              <w:rPr>
                <w:rStyle w:val="FontStyle13"/>
                <w:rFonts w:ascii="Comic Sans MS" w:hAnsi="Comic Sans MS" w:cs="Comic Sans MS"/>
                <w:spacing w:val="0"/>
              </w:rPr>
              <w:tab/>
            </w:r>
            <w:r w:rsidRPr="009C0525">
              <w:rPr>
                <w:rStyle w:val="FontStyle13"/>
                <w:rFonts w:ascii="Comic Sans MS" w:hAnsi="Comic Sans MS" w:cs="Comic Sans MS"/>
              </w:rPr>
              <w:t xml:space="preserve">Le subjonctif présent employé dans les complétives peut </w:t>
            </w:r>
          </w:p>
          <w:p w:rsidR="00F63682" w:rsidRPr="009C0525" w:rsidRDefault="00F63682" w:rsidP="00F63682">
            <w:pPr>
              <w:pStyle w:val="Style6"/>
              <w:widowControl/>
              <w:spacing w:line="245" w:lineRule="exact"/>
              <w:ind w:left="725"/>
            </w:pPr>
          </w:p>
          <w:p w:rsidR="00F63682" w:rsidRDefault="00F63682" w:rsidP="00F63682">
            <w:pPr>
              <w:pStyle w:val="Style6"/>
              <w:widowControl/>
              <w:spacing w:line="245" w:lineRule="exact"/>
              <w:ind w:left="101" w:right="1690"/>
              <w:rPr>
                <w:rStyle w:val="FontStyle14"/>
                <w:rFonts w:ascii="Comic Sans MS" w:hAnsi="Comic Sans MS" w:cs="Comic Sans MS"/>
                <w:sz w:val="24"/>
                <w:szCs w:val="24"/>
              </w:rPr>
            </w:pPr>
            <w:r w:rsidRPr="009C0525">
              <w:rPr>
                <w:rFonts w:cs="Comic Sans MS"/>
              </w:rPr>
              <w:tab/>
            </w:r>
            <w:r w:rsidRPr="009C0525">
              <w:rPr>
                <w:rFonts w:ascii="Cambria Math" w:hAnsi="Cambria Math" w:cs="Comic Sans MS"/>
              </w:rPr>
              <w:t>→</w:t>
            </w:r>
            <w:r w:rsidRPr="009C0525">
              <w:rPr>
                <w:rStyle w:val="FontStyle14"/>
                <w:rFonts w:ascii="Comic Sans MS" w:hAnsi="Comic Sans MS" w:cs="Comic Sans MS"/>
                <w:sz w:val="24"/>
                <w:szCs w:val="24"/>
              </w:rPr>
              <w:t>compléter un verbe qui exprime la....................................................................., le ...........................................</w:t>
            </w:r>
            <w:proofErr w:type="gramStart"/>
            <w:r w:rsidRPr="009C0525">
              <w:rPr>
                <w:rStyle w:val="FontStyle14"/>
                <w:rFonts w:ascii="Comic Sans MS" w:hAnsi="Comic Sans MS" w:cs="Comic Sans MS"/>
                <w:sz w:val="24"/>
                <w:szCs w:val="24"/>
              </w:rPr>
              <w:t>,la</w:t>
            </w:r>
            <w:proofErr w:type="gramEnd"/>
            <w:r w:rsidRPr="009C0525">
              <w:rPr>
                <w:rStyle w:val="FontStyle14"/>
                <w:rFonts w:ascii="Comic Sans MS" w:hAnsi="Comic Sans MS" w:cs="Comic Sans MS"/>
                <w:sz w:val="24"/>
                <w:szCs w:val="24"/>
              </w:rPr>
              <w:t xml:space="preserve"> défense</w:t>
            </w:r>
          </w:p>
          <w:p w:rsidR="00F63682" w:rsidRPr="009C0525" w:rsidRDefault="00F63682" w:rsidP="00F63682">
            <w:pPr>
              <w:pStyle w:val="Style6"/>
              <w:widowControl/>
              <w:spacing w:line="245" w:lineRule="exact"/>
              <w:ind w:left="101" w:right="1690"/>
              <w:rPr>
                <w:rStyle w:val="FontStyle14"/>
                <w:rFonts w:ascii="Comic Sans MS" w:hAnsi="Comic Sans MS" w:cs="Comic Sans MS"/>
                <w:sz w:val="24"/>
                <w:szCs w:val="24"/>
              </w:rPr>
            </w:pPr>
            <w:r w:rsidRPr="009C0525">
              <w:rPr>
                <w:rStyle w:val="FontStyle14"/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Pr="009C0525">
              <w:rPr>
                <w:rStyle w:val="FontStyle15"/>
                <w:rFonts w:cs="Comic Sans MS"/>
                <w:sz w:val="24"/>
                <w:szCs w:val="24"/>
              </w:rPr>
              <w:t>(vouloir, ordonner, exiger, souhaiter, désirer, s'opposer, empêcher, refuser, défendre, interdire...) :</w:t>
            </w:r>
          </w:p>
          <w:p w:rsidR="00F63682" w:rsidRPr="009C0525" w:rsidRDefault="00F63682" w:rsidP="00F63682">
            <w:pPr>
              <w:pStyle w:val="Style6"/>
              <w:widowControl/>
              <w:spacing w:line="245" w:lineRule="exact"/>
              <w:ind w:left="322"/>
              <w:rPr>
                <w:rStyle w:val="FontStyle14"/>
                <w:rFonts w:ascii="Comic Sans MS" w:hAnsi="Comic Sans MS" w:cs="Comic Sans MS"/>
                <w:sz w:val="24"/>
                <w:szCs w:val="24"/>
              </w:rPr>
            </w:pPr>
          </w:p>
          <w:p w:rsidR="00F63682" w:rsidRPr="009C0525" w:rsidRDefault="00F63682" w:rsidP="00F63682">
            <w:pPr>
              <w:pStyle w:val="Style6"/>
              <w:widowControl/>
              <w:spacing w:line="245" w:lineRule="exact"/>
              <w:ind w:left="322"/>
              <w:rPr>
                <w:rStyle w:val="FontStyle14"/>
                <w:rFonts w:ascii="Comic Sans MS" w:hAnsi="Comic Sans MS" w:cs="Comic Sans MS"/>
                <w:sz w:val="24"/>
                <w:szCs w:val="24"/>
              </w:rPr>
            </w:pPr>
            <w:r w:rsidRPr="009C0525">
              <w:rPr>
                <w:rStyle w:val="FontStyle14"/>
                <w:rFonts w:ascii="Comic Sans MS" w:hAnsi="Comic Sans MS" w:cs="Comic Sans MS"/>
                <w:sz w:val="24"/>
                <w:szCs w:val="24"/>
              </w:rPr>
              <w:t xml:space="preserve">     </w:t>
            </w:r>
            <w:r w:rsidRPr="009C0525">
              <w:rPr>
                <w:rFonts w:ascii="Cambria Math" w:hAnsi="Cambria Math" w:cs="Comic Sans MS"/>
              </w:rPr>
              <w:t>→</w:t>
            </w:r>
            <w:r w:rsidRPr="009C0525">
              <w:rPr>
                <w:rStyle w:val="FontStyle14"/>
                <w:rFonts w:ascii="Comic Sans MS" w:hAnsi="Comic Sans MS" w:cs="Comic Sans MS"/>
                <w:sz w:val="24"/>
                <w:szCs w:val="24"/>
              </w:rPr>
              <w:t>compléter un verbe qui exprime</w:t>
            </w:r>
          </w:p>
          <w:p w:rsidR="00F63682" w:rsidRDefault="00F63682" w:rsidP="00F63682">
            <w:pPr>
              <w:pStyle w:val="Style6"/>
              <w:widowControl/>
              <w:spacing w:line="245" w:lineRule="exact"/>
              <w:ind w:left="322"/>
              <w:rPr>
                <w:rStyle w:val="FontStyle14"/>
                <w:rFonts w:ascii="Comic Sans MS" w:hAnsi="Comic Sans MS" w:cs="Comic Sans MS"/>
                <w:sz w:val="24"/>
                <w:szCs w:val="24"/>
              </w:rPr>
            </w:pPr>
            <w:r w:rsidRPr="009C0525">
              <w:rPr>
                <w:rStyle w:val="FontStyle14"/>
                <w:rFonts w:ascii="Comic Sans MS" w:hAnsi="Comic Sans MS" w:cs="Comic Sans MS"/>
                <w:sz w:val="24"/>
                <w:szCs w:val="24"/>
              </w:rPr>
              <w:t xml:space="preserve">qui traduit la </w:t>
            </w:r>
            <w:proofErr w:type="gramStart"/>
            <w:r w:rsidRPr="009C0525">
              <w:rPr>
                <w:rStyle w:val="FontStyle14"/>
                <w:rFonts w:ascii="Comic Sans MS" w:hAnsi="Comic Sans MS" w:cs="Comic Sans MS"/>
                <w:sz w:val="24"/>
                <w:szCs w:val="24"/>
              </w:rPr>
              <w:t>...........................................................(</w:t>
            </w:r>
            <w:proofErr w:type="gramEnd"/>
            <w:r w:rsidRPr="009C0525">
              <w:rPr>
                <w:rStyle w:val="FontStyle14"/>
                <w:rFonts w:ascii="Comic Sans MS" w:hAnsi="Comic Sans MS" w:cs="Comic Sans MS"/>
                <w:sz w:val="24"/>
                <w:szCs w:val="24"/>
              </w:rPr>
              <w:t xml:space="preserve">avec un </w:t>
            </w:r>
            <w:r w:rsidRPr="009C0525">
              <w:rPr>
                <w:rStyle w:val="FontStyle15"/>
                <w:rFonts w:cs="Comic Sans MS"/>
                <w:sz w:val="24"/>
                <w:szCs w:val="24"/>
              </w:rPr>
              <w:t xml:space="preserve">ne </w:t>
            </w:r>
            <w:r w:rsidRPr="009C0525">
              <w:rPr>
                <w:rStyle w:val="FontStyle14"/>
                <w:rFonts w:ascii="Comic Sans MS" w:hAnsi="Comic Sans MS" w:cs="Comic Sans MS"/>
                <w:sz w:val="24"/>
                <w:szCs w:val="24"/>
              </w:rPr>
              <w:t xml:space="preserve">explétif, qui n'est pas nécessaire au sens de la phrase) ou un quelconque sentiment </w:t>
            </w:r>
          </w:p>
          <w:p w:rsidR="00F63682" w:rsidRDefault="00F63682" w:rsidP="00F63682">
            <w:pPr>
              <w:pStyle w:val="Style6"/>
              <w:widowControl/>
              <w:spacing w:line="245" w:lineRule="exact"/>
              <w:ind w:left="322"/>
              <w:rPr>
                <w:rStyle w:val="FontStyle14"/>
                <w:rFonts w:ascii="Comic Sans MS" w:hAnsi="Comic Sans MS" w:cs="Comic Sans MS"/>
                <w:sz w:val="24"/>
                <w:szCs w:val="24"/>
              </w:rPr>
            </w:pPr>
          </w:p>
          <w:p w:rsidR="00F63682" w:rsidRPr="009C0525" w:rsidRDefault="00F63682" w:rsidP="00F63682">
            <w:pPr>
              <w:pStyle w:val="Style6"/>
              <w:widowControl/>
              <w:spacing w:line="245" w:lineRule="exact"/>
              <w:ind w:left="322"/>
              <w:rPr>
                <w:rStyle w:val="FontStyle15"/>
                <w:rFonts w:cs="Comic Sans MS"/>
                <w:sz w:val="24"/>
                <w:szCs w:val="24"/>
              </w:rPr>
            </w:pPr>
            <w:r w:rsidRPr="009C0525">
              <w:rPr>
                <w:rStyle w:val="FontStyle14"/>
                <w:rFonts w:ascii="Comic Sans MS" w:hAnsi="Comic Sans MS" w:cs="Comic Sans MS"/>
                <w:sz w:val="24"/>
                <w:szCs w:val="24"/>
              </w:rPr>
              <w:t xml:space="preserve">(être </w:t>
            </w:r>
            <w:r w:rsidRPr="009C0525">
              <w:rPr>
                <w:rStyle w:val="FontStyle15"/>
                <w:rFonts w:cs="Comic Sans MS"/>
                <w:sz w:val="24"/>
                <w:szCs w:val="24"/>
              </w:rPr>
              <w:t xml:space="preserve">heureux, content, triste, </w:t>
            </w:r>
            <w:proofErr w:type="spellStart"/>
            <w:r w:rsidRPr="009C0525">
              <w:rPr>
                <w:rStyle w:val="FontStyle15"/>
                <w:rFonts w:cs="Comic Sans MS"/>
                <w:sz w:val="24"/>
                <w:szCs w:val="24"/>
              </w:rPr>
              <w:t>dé</w:t>
            </w:r>
            <w:r w:rsidRPr="009C0525">
              <w:rPr>
                <w:rStyle w:val="FontStyle15"/>
                <w:rFonts w:cs="Comic Sans MS"/>
                <w:sz w:val="24"/>
                <w:szCs w:val="24"/>
              </w:rPr>
              <w:softHyphen/>
              <w:t>solé</w:t>
            </w:r>
            <w:proofErr w:type="spellEnd"/>
            <w:r w:rsidRPr="009C0525">
              <w:rPr>
                <w:rStyle w:val="FontStyle15"/>
                <w:rFonts w:cs="Comic Sans MS"/>
                <w:sz w:val="24"/>
                <w:szCs w:val="24"/>
              </w:rPr>
              <w:t>, furieux, fâché, surpris, honteux...) :</w:t>
            </w:r>
          </w:p>
          <w:p w:rsidR="00F63682" w:rsidRDefault="00F63682" w:rsidP="00F63682">
            <w:pPr>
              <w:pStyle w:val="Style4"/>
              <w:widowControl/>
              <w:tabs>
                <w:tab w:val="left" w:pos="466"/>
              </w:tabs>
              <w:spacing w:line="514" w:lineRule="exact"/>
              <w:rPr>
                <w:rStyle w:val="FontStyle16"/>
                <w:rFonts w:cs="Comic Sans MS"/>
                <w:sz w:val="24"/>
                <w:szCs w:val="24"/>
              </w:rPr>
            </w:pPr>
            <w:r w:rsidRPr="009C0525">
              <w:rPr>
                <w:rStyle w:val="FontStyle16"/>
                <w:rFonts w:cs="Comic Sans MS"/>
                <w:sz w:val="24"/>
                <w:szCs w:val="24"/>
              </w:rPr>
              <w:t xml:space="preserve">Je crains </w:t>
            </w:r>
            <w:r w:rsidRPr="009C0525">
              <w:rPr>
                <w:rStyle w:val="FontStyle11"/>
                <w:rFonts w:ascii="Comic Sans MS" w:hAnsi="Comic Sans MS" w:cs="Comic Sans MS"/>
                <w:sz w:val="24"/>
                <w:szCs w:val="24"/>
              </w:rPr>
              <w:t>qu</w:t>
            </w:r>
            <w:r w:rsidRPr="009C0525">
              <w:rPr>
                <w:rStyle w:val="FontStyle16"/>
                <w:rFonts w:cs="Comic Sans MS"/>
                <w:sz w:val="24"/>
                <w:szCs w:val="24"/>
              </w:rPr>
              <w:t xml:space="preserve">'il ne </w:t>
            </w:r>
            <w:r w:rsidRPr="009C0525">
              <w:rPr>
                <w:rStyle w:val="FontStyle11"/>
                <w:rFonts w:ascii="Comic Sans MS" w:hAnsi="Comic Sans MS" w:cs="Comic Sans MS"/>
                <w:sz w:val="24"/>
                <w:szCs w:val="24"/>
              </w:rPr>
              <w:t xml:space="preserve">pleuve </w:t>
            </w:r>
            <w:r w:rsidRPr="009C0525">
              <w:rPr>
                <w:rStyle w:val="FontStyle16"/>
                <w:rFonts w:cs="Comic Sans MS"/>
                <w:sz w:val="24"/>
                <w:szCs w:val="24"/>
              </w:rPr>
              <w:t xml:space="preserve">demain. Je suis heureux </w:t>
            </w:r>
            <w:r w:rsidRPr="009C0525">
              <w:rPr>
                <w:rStyle w:val="FontStyle11"/>
                <w:rFonts w:ascii="Comic Sans MS" w:hAnsi="Comic Sans MS" w:cs="Comic Sans MS"/>
                <w:sz w:val="24"/>
                <w:szCs w:val="24"/>
              </w:rPr>
              <w:t>qu</w:t>
            </w:r>
            <w:r w:rsidRPr="009C0525">
              <w:rPr>
                <w:rStyle w:val="FontStyle16"/>
                <w:rFonts w:cs="Comic Sans MS"/>
                <w:sz w:val="24"/>
                <w:szCs w:val="24"/>
              </w:rPr>
              <w:t xml:space="preserve">'il </w:t>
            </w:r>
            <w:r w:rsidRPr="009C0525">
              <w:rPr>
                <w:rStyle w:val="FontStyle11"/>
                <w:rFonts w:ascii="Comic Sans MS" w:hAnsi="Comic Sans MS" w:cs="Comic Sans MS"/>
                <w:sz w:val="24"/>
                <w:szCs w:val="24"/>
              </w:rPr>
              <w:t xml:space="preserve">soit </w:t>
            </w:r>
            <w:r w:rsidRPr="009C0525">
              <w:rPr>
                <w:rStyle w:val="FontStyle16"/>
                <w:rFonts w:cs="Comic Sans MS"/>
                <w:sz w:val="24"/>
                <w:szCs w:val="24"/>
              </w:rPr>
              <w:t>parmi nous.</w:t>
            </w:r>
          </w:p>
          <w:p w:rsidR="00F63682" w:rsidRDefault="00F63682" w:rsidP="00F63682">
            <w:pPr>
              <w:pStyle w:val="Style4"/>
              <w:widowControl/>
              <w:tabs>
                <w:tab w:val="left" w:pos="466"/>
              </w:tabs>
              <w:spacing w:line="514" w:lineRule="exact"/>
              <w:rPr>
                <w:rStyle w:val="FontStyle13"/>
                <w:rFonts w:ascii="Comic Sans MS" w:hAnsi="Comic Sans MS" w:cs="Comic Sans MS"/>
                <w:sz w:val="16"/>
                <w:szCs w:val="16"/>
              </w:rPr>
            </w:pPr>
          </w:p>
        </w:tc>
      </w:tr>
    </w:tbl>
    <w:p w:rsidR="009C0525" w:rsidRDefault="009C0525" w:rsidP="00DD34CA">
      <w:pPr>
        <w:pStyle w:val="Style4"/>
        <w:widowControl/>
        <w:tabs>
          <w:tab w:val="left" w:pos="466"/>
        </w:tabs>
        <w:spacing w:line="514" w:lineRule="exact"/>
        <w:ind w:left="19"/>
        <w:rPr>
          <w:rStyle w:val="FontStyle13"/>
          <w:rFonts w:ascii="Comic Sans MS" w:hAnsi="Comic Sans MS" w:cs="Comic Sans MS"/>
          <w:sz w:val="16"/>
          <w:szCs w:val="16"/>
        </w:rPr>
      </w:pPr>
    </w:p>
    <w:p w:rsidR="00DD34CA" w:rsidRPr="009C0525" w:rsidRDefault="00DD34CA" w:rsidP="00DD34CA">
      <w:pPr>
        <w:pStyle w:val="Style6"/>
        <w:widowControl/>
        <w:spacing w:before="77"/>
        <w:ind w:right="216"/>
        <w:jc w:val="center"/>
        <w:rPr>
          <w:rStyle w:val="FontStyle16"/>
          <w:rFonts w:cs="Comic Sans MS"/>
          <w:sz w:val="24"/>
          <w:szCs w:val="24"/>
        </w:rPr>
      </w:pPr>
    </w:p>
    <w:p w:rsidR="00B1402A" w:rsidRPr="009C0525" w:rsidRDefault="00697824">
      <w:pPr>
        <w:rPr>
          <w:sz w:val="24"/>
          <w:szCs w:val="24"/>
        </w:rPr>
      </w:pPr>
      <w:r>
        <w:t>Ah! Fallait-il que je vous visse</w:t>
      </w:r>
      <w:proofErr w:type="gramStart"/>
      <w:r>
        <w:t>,</w:t>
      </w:r>
      <w:proofErr w:type="gramEnd"/>
      <w:r>
        <w:br/>
        <w:t>Fallait-il que vous me plussiez</w:t>
      </w:r>
      <w:r>
        <w:br/>
      </w:r>
      <w:r>
        <w:lastRenderedPageBreak/>
        <w:t>Qu’ingénument je vous le disse</w:t>
      </w:r>
      <w:r>
        <w:br/>
        <w:t>Qu’avec orgueil vous vous tussiez?</w:t>
      </w:r>
    </w:p>
    <w:sectPr w:rsidR="00B1402A" w:rsidRPr="009C0525" w:rsidSect="00B14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824C5"/>
    <w:multiLevelType w:val="hybridMultilevel"/>
    <w:tmpl w:val="8B40AB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8146F"/>
    <w:multiLevelType w:val="hybridMultilevel"/>
    <w:tmpl w:val="4D785766"/>
    <w:lvl w:ilvl="0" w:tplc="040C000B">
      <w:start w:val="1"/>
      <w:numFmt w:val="bullet"/>
      <w:lvlText w:val=""/>
      <w:lvlJc w:val="left"/>
      <w:pPr>
        <w:ind w:left="7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34CA"/>
    <w:rsid w:val="000E3016"/>
    <w:rsid w:val="0013755B"/>
    <w:rsid w:val="002774B4"/>
    <w:rsid w:val="003D5FE5"/>
    <w:rsid w:val="005C44F5"/>
    <w:rsid w:val="00697824"/>
    <w:rsid w:val="006E5618"/>
    <w:rsid w:val="00757292"/>
    <w:rsid w:val="00940540"/>
    <w:rsid w:val="009C0525"/>
    <w:rsid w:val="00A313EE"/>
    <w:rsid w:val="00A34A8E"/>
    <w:rsid w:val="00B1402A"/>
    <w:rsid w:val="00CF790D"/>
    <w:rsid w:val="00DD34CA"/>
    <w:rsid w:val="00F159B1"/>
    <w:rsid w:val="00F32F71"/>
    <w:rsid w:val="00F6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9B1"/>
    <w:pPr>
      <w:spacing w:after="0" w:line="240" w:lineRule="auto"/>
    </w:pPr>
    <w:rPr>
      <w:rFonts w:ascii="Comic Sans MS" w:hAnsi="Comic Sans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D34CA"/>
    <w:pPr>
      <w:widowControl w:val="0"/>
      <w:autoSpaceDE w:val="0"/>
      <w:autoSpaceDN w:val="0"/>
      <w:adjustRightInd w:val="0"/>
      <w:spacing w:line="264" w:lineRule="exact"/>
      <w:jc w:val="both"/>
    </w:pPr>
    <w:rPr>
      <w:rFonts w:eastAsiaTheme="minorEastAsia" w:cstheme="minorBidi"/>
      <w:sz w:val="24"/>
      <w:szCs w:val="24"/>
      <w:lang w:eastAsia="fr-FR"/>
    </w:rPr>
  </w:style>
  <w:style w:type="paragraph" w:customStyle="1" w:styleId="Style4">
    <w:name w:val="Style4"/>
    <w:basedOn w:val="Normal"/>
    <w:uiPriority w:val="99"/>
    <w:rsid w:val="00DD34CA"/>
    <w:pPr>
      <w:widowControl w:val="0"/>
      <w:autoSpaceDE w:val="0"/>
      <w:autoSpaceDN w:val="0"/>
      <w:adjustRightInd w:val="0"/>
    </w:pPr>
    <w:rPr>
      <w:rFonts w:eastAsiaTheme="minorEastAsia" w:cstheme="minorBidi"/>
      <w:sz w:val="24"/>
      <w:szCs w:val="24"/>
      <w:lang w:eastAsia="fr-FR"/>
    </w:rPr>
  </w:style>
  <w:style w:type="paragraph" w:customStyle="1" w:styleId="Style5">
    <w:name w:val="Style5"/>
    <w:basedOn w:val="Normal"/>
    <w:uiPriority w:val="99"/>
    <w:rsid w:val="00DD34CA"/>
    <w:pPr>
      <w:widowControl w:val="0"/>
      <w:autoSpaceDE w:val="0"/>
      <w:autoSpaceDN w:val="0"/>
      <w:adjustRightInd w:val="0"/>
      <w:spacing w:line="254" w:lineRule="exact"/>
      <w:ind w:hanging="216"/>
    </w:pPr>
    <w:rPr>
      <w:rFonts w:eastAsiaTheme="minorEastAsia" w:cstheme="minorBidi"/>
      <w:sz w:val="24"/>
      <w:szCs w:val="24"/>
      <w:lang w:eastAsia="fr-FR"/>
    </w:rPr>
  </w:style>
  <w:style w:type="paragraph" w:customStyle="1" w:styleId="Style6">
    <w:name w:val="Style6"/>
    <w:basedOn w:val="Normal"/>
    <w:uiPriority w:val="99"/>
    <w:rsid w:val="00DD34CA"/>
    <w:pPr>
      <w:widowControl w:val="0"/>
      <w:autoSpaceDE w:val="0"/>
      <w:autoSpaceDN w:val="0"/>
      <w:adjustRightInd w:val="0"/>
    </w:pPr>
    <w:rPr>
      <w:rFonts w:eastAsiaTheme="minorEastAsia" w:cstheme="minorBidi"/>
      <w:sz w:val="24"/>
      <w:szCs w:val="24"/>
      <w:lang w:eastAsia="fr-FR"/>
    </w:rPr>
  </w:style>
  <w:style w:type="character" w:customStyle="1" w:styleId="FontStyle11">
    <w:name w:val="Font Style11"/>
    <w:basedOn w:val="DefaultParagraphFont"/>
    <w:uiPriority w:val="99"/>
    <w:rsid w:val="00DD34C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DD34CA"/>
    <w:rPr>
      <w:rFonts w:ascii="Candara" w:hAnsi="Candara" w:cs="Candara" w:hint="default"/>
      <w:smallCaps/>
      <w:spacing w:val="-10"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DD34CA"/>
    <w:rPr>
      <w:rFonts w:ascii="Candara" w:hAnsi="Candara" w:cs="Candara" w:hint="default"/>
      <w:b/>
      <w:bCs/>
      <w:spacing w:val="-1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DD34CA"/>
    <w:rPr>
      <w:rFonts w:ascii="Candara" w:hAnsi="Candara" w:cs="Candara" w:hint="default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DD34CA"/>
    <w:rPr>
      <w:rFonts w:ascii="Candara" w:hAnsi="Candara" w:cs="Candara" w:hint="default"/>
      <w:i/>
      <w:iCs/>
      <w:spacing w:val="-10"/>
      <w:sz w:val="20"/>
      <w:szCs w:val="20"/>
    </w:rPr>
  </w:style>
  <w:style w:type="character" w:customStyle="1" w:styleId="FontStyle16">
    <w:name w:val="Font Style16"/>
    <w:basedOn w:val="DefaultParagraphFont"/>
    <w:uiPriority w:val="99"/>
    <w:rsid w:val="00DD34CA"/>
    <w:rPr>
      <w:rFonts w:ascii="Times New Roman" w:hAnsi="Times New Roman" w:cs="Times New Roman" w:hint="default"/>
      <w:sz w:val="20"/>
      <w:szCs w:val="20"/>
    </w:rPr>
  </w:style>
  <w:style w:type="paragraph" w:customStyle="1" w:styleId="Style2">
    <w:name w:val="Style2"/>
    <w:basedOn w:val="Normal"/>
    <w:uiPriority w:val="99"/>
    <w:rsid w:val="009C0525"/>
    <w:pPr>
      <w:widowControl w:val="0"/>
      <w:autoSpaceDE w:val="0"/>
      <w:autoSpaceDN w:val="0"/>
      <w:adjustRightInd w:val="0"/>
    </w:pPr>
    <w:rPr>
      <w:rFonts w:eastAsiaTheme="minorEastAsia" w:cstheme="minorBidi"/>
      <w:sz w:val="24"/>
      <w:szCs w:val="24"/>
      <w:lang w:eastAsia="fr-FR"/>
    </w:rPr>
  </w:style>
  <w:style w:type="table" w:styleId="TableGrid">
    <w:name w:val="Table Grid"/>
    <w:basedOn w:val="TableNormal"/>
    <w:rsid w:val="00A31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335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Aurélia</dc:creator>
  <cp:lastModifiedBy>Aurélia</cp:lastModifiedBy>
  <cp:revision>6</cp:revision>
  <dcterms:created xsi:type="dcterms:W3CDTF">2009-04-18T15:10:00Z</dcterms:created>
  <dcterms:modified xsi:type="dcterms:W3CDTF">2011-02-17T21:02:00Z</dcterms:modified>
</cp:coreProperties>
</file>