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10" w:rsidRDefault="00903F10" w:rsidP="00903F10">
      <w:pPr>
        <w:spacing w:after="0" w:line="240" w:lineRule="auto"/>
        <w:rPr>
          <w:rFonts w:ascii="Harlow Solid Italic" w:eastAsia="Times New Roman" w:hAnsi="Harlow Solid Italic" w:cstheme="majorBidi"/>
          <w:sz w:val="32"/>
          <w:szCs w:val="32"/>
          <w:lang w:val="fr-BE"/>
        </w:rPr>
      </w:pPr>
    </w:p>
    <w:p w:rsidR="002B6575" w:rsidRDefault="00842C69" w:rsidP="002B6575">
      <w:pPr>
        <w:spacing w:after="0" w:line="240" w:lineRule="auto"/>
        <w:rPr>
          <w:rFonts w:ascii="Harlow Solid Italic" w:eastAsia="Times New Roman" w:hAnsi="Harlow Solid Italic" w:cs="Times New Roman"/>
          <w:sz w:val="24"/>
          <w:szCs w:val="24"/>
          <w:lang w:val="fr-BE"/>
        </w:rPr>
      </w:pPr>
      <w:proofErr w:type="spellStart"/>
      <w:r w:rsidRPr="00842C69">
        <w:rPr>
          <w:rFonts w:ascii="Harlow Solid Italic" w:eastAsia="Times New Roman" w:hAnsi="Harlow Solid Italic" w:cstheme="majorBidi"/>
          <w:sz w:val="32"/>
          <w:szCs w:val="32"/>
          <w:lang w:val="fr-BE"/>
        </w:rPr>
        <w:t>Lycee</w:t>
      </w:r>
      <w:proofErr w:type="spellEnd"/>
      <w:r w:rsidRPr="00842C69">
        <w:rPr>
          <w:rFonts w:ascii="Harlow Solid Italic" w:eastAsia="Times New Roman" w:hAnsi="Harlow Solid Italic" w:cstheme="majorBidi"/>
          <w:sz w:val="32"/>
          <w:szCs w:val="32"/>
          <w:lang w:val="fr-BE"/>
        </w:rPr>
        <w:t xml:space="preserve"> </w:t>
      </w:r>
      <w:proofErr w:type="gramStart"/>
      <w:r w:rsidRPr="00842C69">
        <w:rPr>
          <w:rFonts w:ascii="Harlow Solid Italic" w:eastAsia="Times New Roman" w:hAnsi="Harlow Solid Italic" w:cstheme="majorBidi"/>
          <w:sz w:val="32"/>
          <w:szCs w:val="32"/>
          <w:lang w:val="fr-BE"/>
        </w:rPr>
        <w:t xml:space="preserve">Officiel de </w:t>
      </w:r>
      <w:proofErr w:type="spellStart"/>
      <w:r w:rsidRPr="00842C69">
        <w:rPr>
          <w:rFonts w:ascii="Harlow Solid Italic" w:eastAsia="Times New Roman" w:hAnsi="Harlow Solid Italic" w:cstheme="majorBidi"/>
          <w:sz w:val="32"/>
          <w:szCs w:val="32"/>
          <w:lang w:val="fr-BE"/>
        </w:rPr>
        <w:t>Arabsalim</w:t>
      </w:r>
      <w:proofErr w:type="spellEnd"/>
      <w:r w:rsidR="00903F10">
        <w:rPr>
          <w:rFonts w:ascii="Harlow Solid Italic" w:eastAsia="Times New Roman" w:hAnsi="Harlow Solid Italic" w:cs="Times New Roman"/>
          <w:sz w:val="24"/>
          <w:szCs w:val="24"/>
          <w:lang w:val="fr-BE"/>
        </w:rPr>
        <w:t xml:space="preserve">                                    </w:t>
      </w:r>
      <w:proofErr w:type="gramEnd"/>
      <w:r w:rsidR="00903F10">
        <w:rPr>
          <w:rFonts w:ascii="Harlow Solid Italic" w:eastAsia="Times New Roman" w:hAnsi="Harlow Solid Italic" w:cs="Times New Roman"/>
          <w:sz w:val="24"/>
          <w:szCs w:val="24"/>
          <w:lang w:val="fr-BE"/>
        </w:rPr>
        <w:t xml:space="preserve"> Classe : Bac </w:t>
      </w:r>
      <w:proofErr w:type="spellStart"/>
      <w:r w:rsidR="00903F10">
        <w:rPr>
          <w:rFonts w:ascii="Harlow Solid Italic" w:eastAsia="Times New Roman" w:hAnsi="Harlow Solid Italic" w:cs="Times New Roman"/>
          <w:sz w:val="24"/>
          <w:szCs w:val="24"/>
          <w:lang w:val="fr-BE"/>
        </w:rPr>
        <w:t>Humanites</w:t>
      </w:r>
      <w:proofErr w:type="spellEnd"/>
      <w:r w:rsidR="00903F10">
        <w:rPr>
          <w:rFonts w:ascii="Harlow Solid Italic" w:eastAsia="Times New Roman" w:hAnsi="Harlow Solid Italic" w:cs="Times New Roman"/>
          <w:sz w:val="24"/>
          <w:szCs w:val="24"/>
          <w:lang w:val="fr-BE"/>
        </w:rPr>
        <w:t xml:space="preserve"> </w:t>
      </w:r>
      <w:r w:rsidR="002B6575">
        <w:rPr>
          <w:rFonts w:ascii="Harlow Solid Italic" w:eastAsia="Times New Roman" w:hAnsi="Harlow Solid Italic" w:cs="Times New Roman"/>
          <w:sz w:val="24"/>
          <w:szCs w:val="24"/>
          <w:lang w:val="fr-BE"/>
        </w:rPr>
        <w:t xml:space="preserve">2me </w:t>
      </w:r>
      <w:proofErr w:type="spellStart"/>
      <w:r w:rsidR="002B6575">
        <w:rPr>
          <w:rFonts w:ascii="Harlow Solid Italic" w:eastAsia="Times New Roman" w:hAnsi="Harlow Solid Italic" w:cs="Times New Roman"/>
          <w:sz w:val="24"/>
          <w:szCs w:val="24"/>
          <w:lang w:val="fr-BE"/>
        </w:rPr>
        <w:t>Annee</w:t>
      </w:r>
      <w:proofErr w:type="spellEnd"/>
    </w:p>
    <w:p w:rsidR="00842C69" w:rsidRPr="002B6575" w:rsidRDefault="002B6575" w:rsidP="002B6575">
      <w:pPr>
        <w:spacing w:after="0" w:line="240" w:lineRule="auto"/>
        <w:rPr>
          <w:rFonts w:ascii="Harlow Solid Italic" w:eastAsia="Times New Roman" w:hAnsi="Harlow Solid Italic" w:cs="Times New Roman"/>
          <w:sz w:val="24"/>
          <w:szCs w:val="24"/>
          <w:lang w:val="fr-BE"/>
        </w:rPr>
      </w:pPr>
      <w:r>
        <w:rPr>
          <w:rFonts w:asciiTheme="majorHAnsi" w:eastAsia="Times New Roman" w:hAnsiTheme="majorHAnsi" w:cs="Times New Roman"/>
          <w:sz w:val="24"/>
          <w:szCs w:val="24"/>
          <w:lang w:val="fr-BE"/>
        </w:rPr>
        <w:t>Durée : 120 mn                                                                                            Avril 2011</w:t>
      </w:r>
      <w:r w:rsidR="006A7AD3" w:rsidRPr="00842C69">
        <w:rPr>
          <w:rFonts w:ascii="Harlow Solid Italic" w:eastAsia="Times New Roman" w:hAnsi="Harlow Solid Italic" w:cs="Times New Roman"/>
          <w:sz w:val="24"/>
          <w:szCs w:val="24"/>
          <w:lang w:val="fr-BE"/>
        </w:rPr>
        <w:br/>
      </w:r>
      <w:r>
        <w:rPr>
          <w:rFonts w:ascii="Harlow Solid Italic" w:eastAsia="Times New Roman" w:hAnsi="Harlow Solid Italic" w:cs="Times New Roman"/>
          <w:sz w:val="24"/>
          <w:szCs w:val="24"/>
          <w:lang w:val="fr-BE"/>
        </w:rPr>
        <w:t xml:space="preserve">                                      </w:t>
      </w:r>
      <w:r w:rsidR="00903F10" w:rsidRPr="00903F10">
        <w:rPr>
          <w:rFonts w:eastAsia="Times New Roman" w:cstheme="minorHAnsi"/>
          <w:b/>
          <w:bCs/>
          <w:sz w:val="28"/>
          <w:szCs w:val="28"/>
          <w:lang w:val="fr-BE"/>
        </w:rPr>
        <w:t>Evaluation sur le texte argumentatif</w:t>
      </w:r>
      <w:r w:rsidR="00AD7CB8">
        <w:rPr>
          <w:rFonts w:eastAsia="Times New Roman" w:cstheme="minorHAnsi"/>
          <w:b/>
          <w:bCs/>
          <w:sz w:val="28"/>
          <w:szCs w:val="28"/>
          <w:lang w:val="fr-BE"/>
        </w:rPr>
        <w:t xml:space="preserve">  / </w:t>
      </w:r>
      <w:r>
        <w:rPr>
          <w:rFonts w:eastAsia="Times New Roman" w:cstheme="minorHAnsi"/>
          <w:b/>
          <w:bCs/>
          <w:sz w:val="28"/>
          <w:szCs w:val="28"/>
          <w:lang w:val="fr-BE"/>
        </w:rPr>
        <w:t>30 pts</w:t>
      </w:r>
    </w:p>
    <w:p w:rsidR="00842C69" w:rsidRDefault="00842C69" w:rsidP="00FB76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/>
        </w:rPr>
      </w:pPr>
    </w:p>
    <w:p w:rsidR="00842C69" w:rsidRDefault="00842C69" w:rsidP="00FB76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/>
        </w:rPr>
      </w:pPr>
    </w:p>
    <w:p w:rsidR="006A7AD3" w:rsidRPr="006A7AD3" w:rsidRDefault="00FB768E" w:rsidP="00FB7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FB76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/>
        </w:rPr>
        <w:t xml:space="preserve">Exercice </w:t>
      </w:r>
      <w:r w:rsidR="006A7AD3" w:rsidRPr="00FB76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/>
        </w:rPr>
        <w:t>1</w:t>
      </w:r>
      <w:r w:rsidRPr="00FB768E">
        <w:rPr>
          <w:rFonts w:ascii="Times New Roman" w:eastAsia="Times New Roman" w:hAnsi="Times New Roman" w:cs="Times New Roman"/>
          <w:sz w:val="24"/>
          <w:szCs w:val="24"/>
          <w:lang w:val="fr-BE"/>
        </w:rPr>
        <w:t>:</w:t>
      </w:r>
      <w:r w:rsidR="006A7AD3" w:rsidRPr="006A7AD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6A7AD3" w:rsidRPr="006A7AD3">
        <w:rPr>
          <w:rFonts w:ascii="Times New Roman" w:eastAsia="Times New Roman" w:hAnsi="Times New Roman" w:cs="Times New Roman"/>
          <w:sz w:val="24"/>
          <w:szCs w:val="24"/>
          <w:lang w:val="fr-BE"/>
        </w:rPr>
        <w:t>Voici une thèse et les arguments. Quels sont les arguments qui permettraient de soutenir la thèse ? Quels sont ceux qui permettraient de la réfuter ?</w:t>
      </w:r>
      <w:r w:rsidR="00AD7CB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gramStart"/>
      <w:r w:rsidR="00AD7CB8">
        <w:rPr>
          <w:rFonts w:ascii="Times New Roman" w:eastAsia="Times New Roman" w:hAnsi="Times New Roman" w:cs="Times New Roman"/>
          <w:sz w:val="24"/>
          <w:szCs w:val="24"/>
          <w:lang w:val="fr-BE"/>
        </w:rPr>
        <w:t>( /</w:t>
      </w:r>
      <w:proofErr w:type="gramEnd"/>
      <w:r w:rsidR="00AD7CB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3,5 pts)</w:t>
      </w:r>
    </w:p>
    <w:p w:rsidR="00FB768E" w:rsidRDefault="006A7AD3" w:rsidP="00DD4C74">
      <w:pPr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6A7AD3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>Thèse :</w:t>
      </w:r>
      <w:r w:rsidRPr="006A7AD3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Vivre à la campagne est agréable.</w:t>
      </w:r>
      <w:r w:rsidRPr="006A7AD3">
        <w:rPr>
          <w:rFonts w:ascii="Times New Roman" w:eastAsia="Times New Roman" w:hAnsi="Times New Roman" w:cs="Times New Roman"/>
          <w:sz w:val="24"/>
          <w:szCs w:val="24"/>
          <w:lang w:val="fr-BE"/>
        </w:rPr>
        <w:br/>
      </w:r>
      <w:r w:rsidRPr="006A7AD3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>Arguments :</w:t>
      </w:r>
      <w:r w:rsidRPr="006A7AD3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1. A la campagne, on s'ennuie. </w:t>
      </w:r>
      <w:r w:rsidR="00FB768E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( …………..)           </w:t>
      </w:r>
      <w:r w:rsidRPr="006A7AD3">
        <w:rPr>
          <w:rFonts w:ascii="Times New Roman" w:eastAsia="Times New Roman" w:hAnsi="Times New Roman" w:cs="Times New Roman"/>
          <w:sz w:val="24"/>
          <w:szCs w:val="24"/>
          <w:lang w:val="fr-BE"/>
        </w:rPr>
        <w:t>– 2. A la campagne, on peut profiter des joies de la nature</w:t>
      </w:r>
      <w:proofErr w:type="gramStart"/>
      <w:r w:rsidRPr="006A7AD3">
        <w:rPr>
          <w:rFonts w:ascii="Times New Roman" w:eastAsia="Times New Roman" w:hAnsi="Times New Roman" w:cs="Times New Roman"/>
          <w:sz w:val="24"/>
          <w:szCs w:val="24"/>
          <w:lang w:val="fr-BE"/>
        </w:rPr>
        <w:t>.</w:t>
      </w:r>
      <w:r w:rsidR="00FB768E">
        <w:rPr>
          <w:rFonts w:ascii="Times New Roman" w:eastAsia="Times New Roman" w:hAnsi="Times New Roman" w:cs="Times New Roman"/>
          <w:sz w:val="24"/>
          <w:szCs w:val="24"/>
          <w:lang w:val="fr-BE"/>
        </w:rPr>
        <w:t>(</w:t>
      </w:r>
      <w:proofErr w:type="gramEnd"/>
      <w:r w:rsidR="00FB768E">
        <w:rPr>
          <w:rFonts w:ascii="Times New Roman" w:eastAsia="Times New Roman" w:hAnsi="Times New Roman" w:cs="Times New Roman"/>
          <w:sz w:val="24"/>
          <w:szCs w:val="24"/>
          <w:lang w:val="fr-BE"/>
        </w:rPr>
        <w:t>………..)</w:t>
      </w:r>
      <w:r w:rsidRPr="006A7AD3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– 3. A la campagne, il y a plus de chaleur humaine</w:t>
      </w:r>
      <w:proofErr w:type="gramStart"/>
      <w:r w:rsidRPr="006A7AD3">
        <w:rPr>
          <w:rFonts w:ascii="Times New Roman" w:eastAsia="Times New Roman" w:hAnsi="Times New Roman" w:cs="Times New Roman"/>
          <w:sz w:val="24"/>
          <w:szCs w:val="24"/>
          <w:lang w:val="fr-BE"/>
        </w:rPr>
        <w:t>.</w:t>
      </w:r>
      <w:r w:rsidR="00FB768E">
        <w:rPr>
          <w:rFonts w:ascii="Times New Roman" w:eastAsia="Times New Roman" w:hAnsi="Times New Roman" w:cs="Times New Roman"/>
          <w:sz w:val="24"/>
          <w:szCs w:val="24"/>
          <w:lang w:val="fr-BE"/>
        </w:rPr>
        <w:t>(</w:t>
      </w:r>
      <w:proofErr w:type="gramEnd"/>
      <w:r w:rsidR="00FB768E">
        <w:rPr>
          <w:rFonts w:ascii="Times New Roman" w:eastAsia="Times New Roman" w:hAnsi="Times New Roman" w:cs="Times New Roman"/>
          <w:sz w:val="24"/>
          <w:szCs w:val="24"/>
          <w:lang w:val="fr-BE"/>
        </w:rPr>
        <w:t>…………….)</w:t>
      </w:r>
      <w:r w:rsidRPr="006A7AD3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– 4. A la campagne, on apprécie d'être </w:t>
      </w:r>
      <w:proofErr w:type="gramStart"/>
      <w:r w:rsidRPr="006A7AD3">
        <w:rPr>
          <w:rFonts w:ascii="Times New Roman" w:eastAsia="Times New Roman" w:hAnsi="Times New Roman" w:cs="Times New Roman"/>
          <w:sz w:val="24"/>
          <w:szCs w:val="24"/>
          <w:lang w:val="fr-BE"/>
        </w:rPr>
        <w:t>seul</w:t>
      </w:r>
      <w:r w:rsidR="00FB768E">
        <w:rPr>
          <w:rFonts w:ascii="Times New Roman" w:eastAsia="Times New Roman" w:hAnsi="Times New Roman" w:cs="Times New Roman"/>
          <w:sz w:val="24"/>
          <w:szCs w:val="24"/>
          <w:lang w:val="fr-BE"/>
        </w:rPr>
        <w:t>(</w:t>
      </w:r>
      <w:proofErr w:type="gramEnd"/>
      <w:r w:rsidR="00FB768E">
        <w:rPr>
          <w:rFonts w:ascii="Times New Roman" w:eastAsia="Times New Roman" w:hAnsi="Times New Roman" w:cs="Times New Roman"/>
          <w:sz w:val="24"/>
          <w:szCs w:val="24"/>
          <w:lang w:val="fr-BE"/>
        </w:rPr>
        <w:t>………………)</w:t>
      </w:r>
      <w:r w:rsidRPr="006A7AD3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. – 5. Vivre à la campagne est économique. </w:t>
      </w:r>
      <w:r w:rsidR="00FB768E">
        <w:rPr>
          <w:rFonts w:ascii="Times New Roman" w:eastAsia="Times New Roman" w:hAnsi="Times New Roman" w:cs="Times New Roman"/>
          <w:sz w:val="24"/>
          <w:szCs w:val="24"/>
          <w:lang w:val="fr-BE"/>
        </w:rPr>
        <w:t>(………………)</w:t>
      </w:r>
      <w:r w:rsidRPr="006A7AD3">
        <w:rPr>
          <w:rFonts w:ascii="Times New Roman" w:eastAsia="Times New Roman" w:hAnsi="Times New Roman" w:cs="Times New Roman"/>
          <w:sz w:val="24"/>
          <w:szCs w:val="24"/>
          <w:lang w:val="fr-BE"/>
        </w:rPr>
        <w:t>6. À la campagne, les activités culturelles sont limitées</w:t>
      </w:r>
      <w:proofErr w:type="gramStart"/>
      <w:r w:rsidRPr="006A7AD3">
        <w:rPr>
          <w:rFonts w:ascii="Times New Roman" w:eastAsia="Times New Roman" w:hAnsi="Times New Roman" w:cs="Times New Roman"/>
          <w:sz w:val="24"/>
          <w:szCs w:val="24"/>
          <w:lang w:val="fr-BE"/>
        </w:rPr>
        <w:t>.</w:t>
      </w:r>
      <w:r w:rsidR="00FB768E">
        <w:rPr>
          <w:rFonts w:ascii="Times New Roman" w:eastAsia="Times New Roman" w:hAnsi="Times New Roman" w:cs="Times New Roman"/>
          <w:sz w:val="24"/>
          <w:szCs w:val="24"/>
          <w:lang w:val="fr-BE"/>
        </w:rPr>
        <w:t>(</w:t>
      </w:r>
      <w:proofErr w:type="gramEnd"/>
      <w:r w:rsidR="00FB768E">
        <w:rPr>
          <w:rFonts w:ascii="Times New Roman" w:eastAsia="Times New Roman" w:hAnsi="Times New Roman" w:cs="Times New Roman"/>
          <w:sz w:val="24"/>
          <w:szCs w:val="24"/>
          <w:lang w:val="fr-BE"/>
        </w:rPr>
        <w:t>………….</w:t>
      </w:r>
      <w:r w:rsidRPr="006A7AD3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r w:rsidR="00FB768E">
        <w:rPr>
          <w:rFonts w:ascii="Times New Roman" w:eastAsia="Times New Roman" w:hAnsi="Times New Roman" w:cs="Times New Roman"/>
          <w:sz w:val="24"/>
          <w:szCs w:val="24"/>
          <w:lang w:val="fr-BE"/>
        </w:rPr>
        <w:t>)</w:t>
      </w:r>
      <w:r w:rsidRPr="006A7AD3">
        <w:rPr>
          <w:rFonts w:ascii="Times New Roman" w:eastAsia="Times New Roman" w:hAnsi="Times New Roman" w:cs="Times New Roman"/>
          <w:sz w:val="24"/>
          <w:szCs w:val="24"/>
          <w:lang w:val="fr-BE"/>
        </w:rPr>
        <w:t>––</w:t>
      </w:r>
      <w:r w:rsidR="00FB768E">
        <w:rPr>
          <w:rFonts w:ascii="Times New Roman" w:eastAsia="Times New Roman" w:hAnsi="Times New Roman" w:cs="Times New Roman"/>
          <w:sz w:val="24"/>
          <w:szCs w:val="24"/>
          <w:lang w:val="fr-BE"/>
        </w:rPr>
        <w:t>7</w:t>
      </w:r>
      <w:r w:rsidRPr="006A7AD3">
        <w:rPr>
          <w:rFonts w:ascii="Times New Roman" w:eastAsia="Times New Roman" w:hAnsi="Times New Roman" w:cs="Times New Roman"/>
          <w:sz w:val="24"/>
          <w:szCs w:val="24"/>
          <w:lang w:val="fr-BE"/>
        </w:rPr>
        <w:t>. La vie à la campagne est une vie saine</w:t>
      </w:r>
      <w:proofErr w:type="gramStart"/>
      <w:r w:rsidRPr="006A7AD3">
        <w:rPr>
          <w:rFonts w:ascii="Times New Roman" w:eastAsia="Times New Roman" w:hAnsi="Times New Roman" w:cs="Times New Roman"/>
          <w:sz w:val="24"/>
          <w:szCs w:val="24"/>
          <w:lang w:val="fr-BE"/>
        </w:rPr>
        <w:t>.</w:t>
      </w:r>
      <w:r w:rsidR="00FB768E">
        <w:rPr>
          <w:rFonts w:ascii="Times New Roman" w:eastAsia="Times New Roman" w:hAnsi="Times New Roman" w:cs="Times New Roman"/>
          <w:sz w:val="24"/>
          <w:szCs w:val="24"/>
          <w:lang w:val="fr-BE"/>
        </w:rPr>
        <w:t>(</w:t>
      </w:r>
      <w:proofErr w:type="gramEnd"/>
      <w:r w:rsidR="00FB768E">
        <w:rPr>
          <w:rFonts w:ascii="Times New Roman" w:eastAsia="Times New Roman" w:hAnsi="Times New Roman" w:cs="Times New Roman"/>
          <w:sz w:val="24"/>
          <w:szCs w:val="24"/>
          <w:lang w:val="fr-BE"/>
        </w:rPr>
        <w:t>…………..)</w:t>
      </w:r>
      <w:r w:rsidRPr="006A7AD3">
        <w:rPr>
          <w:rFonts w:ascii="Times New Roman" w:eastAsia="Times New Roman" w:hAnsi="Times New Roman" w:cs="Times New Roman"/>
          <w:sz w:val="24"/>
          <w:szCs w:val="24"/>
          <w:lang w:val="fr-BE"/>
        </w:rPr>
        <w:br/>
      </w:r>
      <w:r w:rsidRPr="006A7AD3">
        <w:rPr>
          <w:rFonts w:ascii="Times New Roman" w:eastAsia="Times New Roman" w:hAnsi="Times New Roman" w:cs="Times New Roman"/>
          <w:sz w:val="24"/>
          <w:szCs w:val="24"/>
          <w:lang w:val="fr-BE"/>
        </w:rPr>
        <w:br/>
      </w:r>
      <w:r w:rsidRPr="00FB76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/>
        </w:rPr>
        <w:t>Exercice 2</w:t>
      </w:r>
      <w:r w:rsidRPr="006A7AD3">
        <w:rPr>
          <w:rFonts w:ascii="Times New Roman" w:eastAsia="Times New Roman" w:hAnsi="Times New Roman" w:cs="Times New Roman"/>
          <w:sz w:val="28"/>
          <w:szCs w:val="28"/>
          <w:lang w:val="fr-BE"/>
        </w:rPr>
        <w:t xml:space="preserve"> : </w:t>
      </w:r>
      <w:r w:rsidRPr="00FB768E">
        <w:rPr>
          <w:rFonts w:ascii="Times New Roman" w:eastAsia="Times New Roman" w:hAnsi="Times New Roman" w:cs="Times New Roman"/>
          <w:sz w:val="24"/>
          <w:szCs w:val="24"/>
          <w:lang w:val="fr-BE"/>
        </w:rPr>
        <w:t>-Lisez le texte suivant</w:t>
      </w:r>
      <w:r w:rsidR="00FB768E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puis répondez aux questions :</w:t>
      </w:r>
      <w:r w:rsidR="00AD7CB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(/5,5 pts)</w:t>
      </w:r>
      <w:r w:rsidRPr="006A7AD3">
        <w:rPr>
          <w:rFonts w:ascii="Times New Roman" w:eastAsia="Times New Roman" w:hAnsi="Times New Roman" w:cs="Times New Roman"/>
          <w:sz w:val="24"/>
          <w:szCs w:val="24"/>
          <w:lang w:val="fr-BE"/>
        </w:rPr>
        <w:br/>
      </w:r>
      <w:r w:rsidR="00FB768E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          </w:t>
      </w:r>
      <w:r w:rsidRPr="006A7AD3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Et qu'aurais-je à faire, messieurs, de vous démontrer l'utilité de l'agriculture ? Qui donc pourvoit à nos besoins ? N’est-ce pas l'agriculteur ? L'agriculteur, messieurs, qui ensemençant d'une main laborieuse les sillons des campagnes, fait naître le blé, lequel mis en poudre au moyen </w:t>
      </w:r>
      <w:proofErr w:type="gramStart"/>
      <w:r w:rsidRPr="006A7AD3">
        <w:rPr>
          <w:rFonts w:ascii="Times New Roman" w:eastAsia="Times New Roman" w:hAnsi="Times New Roman" w:cs="Times New Roman"/>
          <w:sz w:val="24"/>
          <w:szCs w:val="24"/>
          <w:lang w:val="fr-BE"/>
        </w:rPr>
        <w:t>d</w:t>
      </w:r>
      <w:r w:rsidR="00DD4C74">
        <w:rPr>
          <w:rFonts w:ascii="Times New Roman" w:eastAsia="Times New Roman" w:hAnsi="Times New Roman" w:cs="Times New Roman"/>
          <w:sz w:val="24"/>
          <w:szCs w:val="24"/>
          <w:lang w:val="fr-BE"/>
        </w:rPr>
        <w:t>’</w:t>
      </w:r>
      <w:r w:rsidRPr="006A7AD3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appareils</w:t>
      </w:r>
      <w:proofErr w:type="gramEnd"/>
      <w:r w:rsidRPr="006A7AD3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, en sort sous le nom de farine, et, de </w:t>
      </w:r>
      <w:proofErr w:type="spellStart"/>
      <w:r w:rsidRPr="006A7AD3">
        <w:rPr>
          <w:rFonts w:ascii="Times New Roman" w:eastAsia="Times New Roman" w:hAnsi="Times New Roman" w:cs="Times New Roman"/>
          <w:sz w:val="24"/>
          <w:szCs w:val="24"/>
          <w:lang w:val="fr-BE"/>
        </w:rPr>
        <w:t>là,</w:t>
      </w:r>
      <w:r w:rsidR="00DD4C74">
        <w:rPr>
          <w:rFonts w:ascii="Times New Roman" w:eastAsia="Times New Roman" w:hAnsi="Times New Roman" w:cs="Times New Roman"/>
          <w:sz w:val="24"/>
          <w:szCs w:val="24"/>
          <w:lang w:val="fr-BE"/>
        </w:rPr>
        <w:t>il</w:t>
      </w:r>
      <w:proofErr w:type="spellEnd"/>
      <w:r w:rsidR="00DD4C74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est</w:t>
      </w:r>
      <w:r w:rsidRPr="006A7AD3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r w:rsidR="00DD4C74">
        <w:rPr>
          <w:rFonts w:ascii="Times New Roman" w:eastAsia="Times New Roman" w:hAnsi="Times New Roman" w:cs="Times New Roman"/>
          <w:sz w:val="24"/>
          <w:szCs w:val="24"/>
          <w:lang w:val="fr-BE"/>
        </w:rPr>
        <w:t>transporté</w:t>
      </w:r>
      <w:r w:rsidRPr="006A7AD3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chez le boulanger, qui en confectionne </w:t>
      </w:r>
      <w:r w:rsidR="00DD4C74">
        <w:rPr>
          <w:rFonts w:ascii="Times New Roman" w:eastAsia="Times New Roman" w:hAnsi="Times New Roman" w:cs="Times New Roman"/>
          <w:sz w:val="24"/>
          <w:szCs w:val="24"/>
          <w:lang w:val="fr-BE"/>
        </w:rPr>
        <w:t>du pain</w:t>
      </w:r>
      <w:r w:rsidRPr="006A7AD3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pour le pauvre comme pour le riche. N'est-ce pas l'agriculteur encore qui engraisse, pour nos vêtements, ses troupeaux dans les pâturages ? Car comment</w:t>
      </w:r>
      <w:r w:rsidR="00DD4C74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r w:rsidRPr="006A7AD3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vêtirions-nous, car comment nous nourririons-nous sans l'agriculteur </w:t>
      </w:r>
      <w:proofErr w:type="gramStart"/>
      <w:r w:rsidRPr="006A7AD3">
        <w:rPr>
          <w:rFonts w:ascii="Times New Roman" w:eastAsia="Times New Roman" w:hAnsi="Times New Roman" w:cs="Times New Roman"/>
          <w:sz w:val="24"/>
          <w:szCs w:val="24"/>
          <w:lang w:val="fr-BE"/>
        </w:rPr>
        <w:t>?</w:t>
      </w:r>
      <w:r w:rsidRPr="006A7A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BE"/>
        </w:rPr>
        <w:t>:</w:t>
      </w:r>
      <w:proofErr w:type="gramEnd"/>
      <w:r w:rsidRPr="006A7AD3">
        <w:rPr>
          <w:rFonts w:ascii="Times New Roman" w:eastAsia="Times New Roman" w:hAnsi="Times New Roman" w:cs="Times New Roman"/>
          <w:sz w:val="24"/>
          <w:szCs w:val="24"/>
          <w:lang w:val="fr-BE"/>
        </w:rPr>
        <w:t>-</w:t>
      </w:r>
    </w:p>
    <w:p w:rsidR="00DD4C74" w:rsidRDefault="006A7AD3" w:rsidP="00DD4C7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DD4C74">
        <w:rPr>
          <w:rFonts w:ascii="Times New Roman" w:eastAsia="Times New Roman" w:hAnsi="Times New Roman" w:cs="Times New Roman"/>
          <w:sz w:val="24"/>
          <w:szCs w:val="24"/>
          <w:lang w:val="fr-BE"/>
        </w:rPr>
        <w:t>Quel est le thème de l'argumentation ?</w:t>
      </w:r>
      <w:r w:rsidR="00FB768E" w:rsidRPr="00DD4C74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Justifiez votre réponse</w:t>
      </w:r>
    </w:p>
    <w:p w:rsidR="00DD4C74" w:rsidRPr="00DD4C74" w:rsidRDefault="00FB768E" w:rsidP="00DD4C7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DD4C74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r w:rsidR="00DD4C74" w:rsidRPr="00DD4C74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Dégager la thèse du locuteur à partir du vocabulaire évaluatif </w:t>
      </w:r>
    </w:p>
    <w:p w:rsidR="00DD4C74" w:rsidRDefault="00DD4C74" w:rsidP="00DD4C7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Re</w:t>
      </w:r>
      <w:r w:rsidR="006A7AD3" w:rsidRPr="00DD4C74">
        <w:rPr>
          <w:rFonts w:ascii="Times New Roman" w:eastAsia="Times New Roman" w:hAnsi="Times New Roman" w:cs="Times New Roman"/>
          <w:sz w:val="24"/>
          <w:szCs w:val="24"/>
          <w:lang w:val="fr-BE"/>
        </w:rPr>
        <w:t>le</w:t>
      </w: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ver les</w:t>
      </w:r>
      <w:r w:rsidR="006A7AD3" w:rsidRPr="00DD4C74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deux arguments qu'il utilise  Quel </w:t>
      </w: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connecteur</w:t>
      </w:r>
      <w:r w:rsidR="006A7AD3" w:rsidRPr="00DD4C74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souligne le passage du 1er argument au second ?</w:t>
      </w:r>
    </w:p>
    <w:p w:rsidR="00D231DF" w:rsidRDefault="00DD4C74" w:rsidP="00DD4C7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Identifier la tonalité du texte en vous basant sur </w:t>
      </w:r>
      <w:r w:rsidR="00D231DF">
        <w:rPr>
          <w:rFonts w:ascii="Times New Roman" w:eastAsia="Times New Roman" w:hAnsi="Times New Roman" w:cs="Times New Roman"/>
          <w:sz w:val="24"/>
          <w:szCs w:val="24"/>
          <w:lang w:val="fr-BE"/>
        </w:rPr>
        <w:t>3 indices du texte-</w:t>
      </w:r>
    </w:p>
    <w:p w:rsidR="001D7907" w:rsidRDefault="00D231DF" w:rsidP="00513DD2">
      <w:pPr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D231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/>
        </w:rPr>
        <w:t>Exercice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/>
        </w:rPr>
        <w:t xml:space="preserve"> : </w:t>
      </w: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Compléte</w:t>
      </w:r>
      <w:r w:rsidR="00513DD2">
        <w:rPr>
          <w:rFonts w:ascii="Times New Roman" w:eastAsia="Times New Roman" w:hAnsi="Times New Roman" w:cs="Times New Roman"/>
          <w:sz w:val="24"/>
          <w:szCs w:val="24"/>
          <w:lang w:val="fr-BE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par le mot qui manque ;</w:t>
      </w:r>
      <w:r w:rsidR="00AD7CB8">
        <w:rPr>
          <w:rFonts w:ascii="Times New Roman" w:eastAsia="Times New Roman" w:hAnsi="Times New Roman" w:cs="Times New Roman"/>
          <w:sz w:val="24"/>
          <w:szCs w:val="24"/>
          <w:lang w:val="fr-BE"/>
        </w:rPr>
        <w:t>( /5 pts)</w:t>
      </w:r>
    </w:p>
    <w:p w:rsidR="00D231DF" w:rsidRDefault="00D231DF" w:rsidP="00903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   Dans un texte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argumentatif ,le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locuteur cherche à ……………..ou ………………..le lecteur-</w:t>
      </w:r>
    </w:p>
    <w:p w:rsidR="00D231DF" w:rsidRDefault="00D231DF" w:rsidP="00AD7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Pour cela  il adopte une </w:t>
      </w:r>
      <w:r w:rsidR="00AD7CB8">
        <w:rPr>
          <w:rFonts w:ascii="Times New Roman" w:eastAsia="Times New Roman" w:hAnsi="Times New Roman" w:cs="Times New Roman"/>
          <w:sz w:val="24"/>
          <w:szCs w:val="24"/>
          <w:lang w:val="fr-BE"/>
        </w:rPr>
        <w:t>……………...</w:t>
      </w: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argumentative définie par 3 éléments : 1-………………..</w:t>
      </w:r>
    </w:p>
    <w:p w:rsidR="00D231DF" w:rsidRDefault="00D231DF" w:rsidP="00AD7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2-……………………   ………3……………………………- Il y a des  moyens pour convaincre (1…………………….2…………………….3……………………………..……………… ) et d’autres moyens pour persuader ( 1………………………….2……………………</w:t>
      </w:r>
      <w:r w:rsidR="00F37010">
        <w:rPr>
          <w:rFonts w:ascii="Times New Roman" w:eastAsia="Times New Roman" w:hAnsi="Times New Roman" w:cs="Times New Roman"/>
          <w:sz w:val="24"/>
          <w:szCs w:val="24"/>
          <w:lang w:val="fr-BE"/>
        </w:rPr>
        <w:t>)</w:t>
      </w:r>
    </w:p>
    <w:p w:rsidR="00F37010" w:rsidRDefault="00F37010" w:rsidP="00903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La tonalité …………………cherche à susciter la pitié du destinataire par le lexique de….....</w:t>
      </w:r>
    </w:p>
    <w:p w:rsidR="00903F10" w:rsidRDefault="00F37010" w:rsidP="00903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,des phrases de type…………………</w:t>
      </w:r>
      <w:r w:rsidR="00AD7CB8">
        <w:rPr>
          <w:rFonts w:ascii="Times New Roman" w:eastAsia="Times New Roman" w:hAnsi="Times New Roman" w:cs="Times New Roman"/>
          <w:sz w:val="24"/>
          <w:szCs w:val="24"/>
          <w:lang w:val="fr-BE"/>
        </w:rPr>
        <w:t>ou</w:t>
      </w: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……………….-La tonalité …………………….vise  à dévaloriser l’adversaire par certains </w:t>
      </w:r>
      <w:r w:rsidR="00842C69">
        <w:rPr>
          <w:rFonts w:ascii="Times New Roman" w:eastAsia="Times New Roman" w:hAnsi="Times New Roman" w:cs="Times New Roman"/>
          <w:sz w:val="24"/>
          <w:szCs w:val="24"/>
          <w:lang w:val="fr-BE"/>
        </w:rPr>
        <w:t>procédés</w:t>
      </w: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stylistiques tels que </w:t>
      </w:r>
      <w:r w:rsidR="00842C69">
        <w:rPr>
          <w:rFonts w:ascii="Times New Roman" w:eastAsia="Times New Roman" w:hAnsi="Times New Roman" w:cs="Times New Roman"/>
          <w:sz w:val="24"/>
          <w:szCs w:val="24"/>
          <w:lang w:val="fr-BE"/>
        </w:rPr>
        <w:t>…………………….-Pour défendre une idée ou une personne ,l’auteur utilise la tonalité ………………………. ; on dit que le locuteur fait un ………………………-Par contre s’il utilise cette même tonalité pour attaquer un adversaire , on dit qu’il fait un …………..</w:t>
      </w:r>
    </w:p>
    <w:p w:rsidR="00842C69" w:rsidRDefault="00842C69" w:rsidP="00903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842C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/>
        </w:rPr>
        <w:lastRenderedPageBreak/>
        <w:t>Exercice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/>
        </w:rPr>
        <w:t> :</w:t>
      </w: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r w:rsidR="00903F10">
        <w:rPr>
          <w:rFonts w:ascii="Times New Roman" w:eastAsia="Times New Roman" w:hAnsi="Times New Roman" w:cs="Times New Roman"/>
          <w:sz w:val="24"/>
          <w:szCs w:val="24"/>
          <w:lang w:val="fr-BE"/>
        </w:rPr>
        <w:t>Qui suis-je ?</w:t>
      </w:r>
      <w:r w:rsidR="00AD7CB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gramStart"/>
      <w:r w:rsidR="00AD7CB8">
        <w:rPr>
          <w:rFonts w:ascii="Times New Roman" w:eastAsia="Times New Roman" w:hAnsi="Times New Roman" w:cs="Times New Roman"/>
          <w:sz w:val="24"/>
          <w:szCs w:val="24"/>
          <w:lang w:val="fr-BE"/>
        </w:rPr>
        <w:t>( /</w:t>
      </w:r>
      <w:proofErr w:type="gramEnd"/>
      <w:r w:rsidR="00AD7CB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5 pts)</w:t>
      </w:r>
    </w:p>
    <w:p w:rsidR="00903F10" w:rsidRDefault="00903F10" w:rsidP="00903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:rsidR="00903F10" w:rsidRDefault="00903F10" w:rsidP="00513DD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Je suis  un point de vue opposé à celui du locuteur dans une argumentation :</w:t>
      </w:r>
    </w:p>
    <w:p w:rsidR="00F37010" w:rsidRDefault="00903F10" w:rsidP="00513DD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903F10">
        <w:rPr>
          <w:rFonts w:ascii="Times New Roman" w:eastAsia="Times New Roman" w:hAnsi="Times New Roman" w:cs="Times New Roman"/>
          <w:sz w:val="24"/>
          <w:szCs w:val="24"/>
          <w:lang w:val="fr-BE"/>
        </w:rPr>
        <w:t>Je justifie le bien –fond</w:t>
      </w: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é d’une thèse :</w:t>
      </w:r>
    </w:p>
    <w:p w:rsidR="00903F10" w:rsidRDefault="00903F10" w:rsidP="00513DD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903F10">
        <w:rPr>
          <w:rFonts w:ascii="Times New Roman" w:eastAsia="Times New Roman" w:hAnsi="Times New Roman" w:cs="Times New Roman"/>
          <w:sz w:val="24"/>
          <w:szCs w:val="24"/>
          <w:lang w:val="fr-BE"/>
        </w:rPr>
        <w:t>Je suis reli</w:t>
      </w: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é à</w:t>
      </w:r>
      <w:r w:rsidRPr="00903F10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la th</w:t>
      </w: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è</w:t>
      </w:r>
      <w:r w:rsidRPr="00903F10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se par un </w:t>
      </w: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lien logique de cause :</w:t>
      </w:r>
    </w:p>
    <w:p w:rsidR="00903F10" w:rsidRDefault="00903F10" w:rsidP="00513DD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Je suis relié à l’argument par un connecteur de conséquence</w:t>
      </w:r>
      <w:r w:rsidR="00CC7591">
        <w:rPr>
          <w:rFonts w:ascii="Times New Roman" w:eastAsia="Times New Roman" w:hAnsi="Times New Roman" w:cs="Times New Roman"/>
          <w:sz w:val="24"/>
          <w:szCs w:val="24"/>
          <w:lang w:val="fr-BE"/>
        </w:rPr>
        <w:t> :</w:t>
      </w:r>
    </w:p>
    <w:p w:rsidR="00903F10" w:rsidRDefault="002B63D2" w:rsidP="00513DD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Je suis un plan qui énumère les arguments en faveur d’une thèse</w:t>
      </w:r>
      <w:r w:rsidR="00CC7591">
        <w:rPr>
          <w:rFonts w:ascii="Times New Roman" w:eastAsia="Times New Roman" w:hAnsi="Times New Roman" w:cs="Times New Roman"/>
          <w:sz w:val="24"/>
          <w:szCs w:val="24"/>
          <w:lang w:val="fr-BE"/>
        </w:rPr>
        <w:t> :</w:t>
      </w:r>
    </w:p>
    <w:p w:rsidR="002B63D2" w:rsidRDefault="002B63D2" w:rsidP="00513DD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Je suis un mode de raisonnement qui va du particulier au </w:t>
      </w:r>
      <w:r w:rsidR="00CC7591">
        <w:rPr>
          <w:rFonts w:ascii="Times New Roman" w:eastAsia="Times New Roman" w:hAnsi="Times New Roman" w:cs="Times New Roman"/>
          <w:sz w:val="24"/>
          <w:szCs w:val="24"/>
          <w:lang w:val="fr-BE"/>
        </w:rPr>
        <w:t>général</w:t>
      </w: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 :</w:t>
      </w:r>
    </w:p>
    <w:p w:rsidR="002B63D2" w:rsidRDefault="00CC7591" w:rsidP="00513DD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Je suis un mode de raisonnement qui émet des hypothèses :</w:t>
      </w:r>
    </w:p>
    <w:p w:rsidR="00CC7591" w:rsidRDefault="00CC7591" w:rsidP="00513DD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Je suis un plan qui met en présence 2 pôles énonciatifs </w:t>
      </w:r>
      <w:r w:rsidR="00513DD2">
        <w:rPr>
          <w:rFonts w:ascii="Times New Roman" w:eastAsia="Times New Roman" w:hAnsi="Times New Roman" w:cs="Times New Roman"/>
          <w:sz w:val="24"/>
          <w:szCs w:val="24"/>
          <w:lang w:val="fr-BE"/>
        </w:rPr>
        <w:t>adverses :</w:t>
      </w:r>
    </w:p>
    <w:p w:rsidR="00CC7591" w:rsidRDefault="00CC7591" w:rsidP="00513DD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Je suis un connecteur qui relie une thèse à un argument -</w:t>
      </w:r>
    </w:p>
    <w:p w:rsidR="00CC7591" w:rsidRDefault="00513DD2" w:rsidP="00513DD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Je suis un enjeu qui met le lecteur devant un choix entre 2 thèses :</w:t>
      </w:r>
    </w:p>
    <w:p w:rsidR="00CC7591" w:rsidRDefault="00CC7591" w:rsidP="00513DD2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:rsidR="002B63D2" w:rsidRDefault="00513DD2" w:rsidP="002B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513D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/>
        </w:rPr>
        <w:t>Exercice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/>
        </w:rPr>
        <w:t xml:space="preserve"> : </w:t>
      </w: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Lisez le texte suivant et </w:t>
      </w:r>
      <w:r w:rsidR="008F3FF0">
        <w:rPr>
          <w:rFonts w:ascii="Times New Roman" w:eastAsia="Times New Roman" w:hAnsi="Times New Roman" w:cs="Times New Roman"/>
          <w:sz w:val="24"/>
          <w:szCs w:val="24"/>
          <w:lang w:val="fr-BE"/>
        </w:rPr>
        <w:t>répondez</w:t>
      </w: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aux questions :</w:t>
      </w:r>
      <w:r w:rsidR="00AD7CB8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gramStart"/>
      <w:r w:rsidR="00AD7CB8">
        <w:rPr>
          <w:rFonts w:ascii="Times New Roman" w:eastAsia="Times New Roman" w:hAnsi="Times New Roman" w:cs="Times New Roman"/>
          <w:sz w:val="24"/>
          <w:szCs w:val="24"/>
          <w:lang w:val="fr-BE"/>
        </w:rPr>
        <w:t>( /</w:t>
      </w:r>
      <w:proofErr w:type="gramEnd"/>
      <w:r w:rsidR="00AD7CB8">
        <w:rPr>
          <w:rFonts w:ascii="Times New Roman" w:eastAsia="Times New Roman" w:hAnsi="Times New Roman" w:cs="Times New Roman"/>
          <w:sz w:val="24"/>
          <w:szCs w:val="24"/>
          <w:lang w:val="fr-BE"/>
        </w:rPr>
        <w:t>7,5 pts)</w:t>
      </w:r>
    </w:p>
    <w:p w:rsidR="00513DD2" w:rsidRDefault="00513DD2" w:rsidP="00903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:rsidR="008F3FF0" w:rsidRDefault="00513DD2" w:rsidP="00A1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Si vous choisissez la ville comme lieu de résidence  ,vous devez vous préparer à écouter la belle musique des klaxons </w:t>
      </w:r>
      <w:r w:rsidR="008F3FF0">
        <w:rPr>
          <w:rFonts w:ascii="Times New Roman" w:eastAsia="Times New Roman" w:hAnsi="Times New Roman" w:cs="Times New Roman"/>
          <w:sz w:val="24"/>
          <w:szCs w:val="24"/>
          <w:lang w:val="fr-BE"/>
        </w:rPr>
        <w:t>et à respirer un air sain enrichi en fumées de toutes sortes –Par contre vivre dans un village</w:t>
      </w:r>
      <w:r w:rsidR="00A17824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est bénéfique  parce que cela </w:t>
      </w:r>
      <w:r w:rsidR="008F3FF0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vous permet de vous détendre au sein d’une nature </w:t>
      </w:r>
      <w:r w:rsidR="008B4754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accueillante  ,d’écouter le doux chant des oiseaux </w:t>
      </w:r>
      <w:r w:rsidR="008F3FF0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r w:rsidR="008B4754">
        <w:rPr>
          <w:rFonts w:ascii="Times New Roman" w:eastAsia="Times New Roman" w:hAnsi="Times New Roman" w:cs="Times New Roman"/>
          <w:sz w:val="24"/>
          <w:szCs w:val="24"/>
          <w:lang w:val="fr-BE"/>
        </w:rPr>
        <w:t>,sans compter la compagnie de vos proches en cas d’ennui ou de maladie-</w:t>
      </w:r>
    </w:p>
    <w:p w:rsidR="008F3FF0" w:rsidRDefault="008F3FF0" w:rsidP="008B4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:rsidR="008F3FF0" w:rsidRDefault="008B4754" w:rsidP="008B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1-Quelle est la thèse que l’auteur cherche à</w:t>
      </w:r>
      <w:r w:rsidRPr="009A1EEB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 xml:space="preserve"> réfuter</w:t>
      </w: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 ? Est –elle implicite ou explicite ?</w:t>
      </w:r>
    </w:p>
    <w:p w:rsidR="008B4754" w:rsidRDefault="008B4754" w:rsidP="008B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2-Quelle est la </w:t>
      </w:r>
      <w:r w:rsidRPr="009A1EEB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>tonalité</w:t>
      </w: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utilisée pour dévaloriser cette thèse ? Relever un </w:t>
      </w:r>
      <w:r w:rsidRPr="009A1EEB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>procédé stylistique</w:t>
      </w:r>
      <w:r w:rsidR="009A1EEB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à</w:t>
      </w:r>
      <w:r w:rsidR="009A1EEB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l’appui de votre réponse</w:t>
      </w:r>
      <w:r w:rsidR="009A1EEB">
        <w:rPr>
          <w:rFonts w:ascii="Times New Roman" w:eastAsia="Times New Roman" w:hAnsi="Times New Roman" w:cs="Times New Roman"/>
          <w:sz w:val="24"/>
          <w:szCs w:val="24"/>
          <w:lang w:val="fr-BE"/>
        </w:rPr>
        <w:t>-</w:t>
      </w:r>
    </w:p>
    <w:p w:rsidR="009A1EEB" w:rsidRDefault="009A1EEB" w:rsidP="009A1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3-Quel est le </w:t>
      </w:r>
      <w:r w:rsidRPr="009A1EEB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>mode de raisonnement</w:t>
      </w: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utilisé pour réfuter cette thèse ? Justifier votre réponse- </w:t>
      </w:r>
    </w:p>
    <w:p w:rsidR="009A1EEB" w:rsidRDefault="009A1EEB" w:rsidP="009A1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4-Quels sont les </w:t>
      </w:r>
      <w:r w:rsidRPr="009A1EEB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>arguments</w:t>
      </w: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utilisés pour réfuter cette thèse ? Comment les appelle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t-on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 ?</w:t>
      </w:r>
    </w:p>
    <w:p w:rsidR="00A17824" w:rsidRDefault="00A17824" w:rsidP="00A17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5 –Quelle est la </w:t>
      </w:r>
      <w:r w:rsidRPr="00A17824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>thèse défendue</w:t>
      </w: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par le locuteur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?Est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–elle implicite ou explicite ?</w:t>
      </w:r>
    </w:p>
    <w:p w:rsidR="00A17824" w:rsidRDefault="00A17824" w:rsidP="00A17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6-Quels sont les </w:t>
      </w:r>
      <w:r w:rsidRPr="00A17824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>arguments</w:t>
      </w: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utilisés par l’auteur pour défendre sa thèse ? De quel type sont –ils ?</w:t>
      </w:r>
    </w:p>
    <w:p w:rsidR="00A17824" w:rsidRDefault="00A17824" w:rsidP="00A17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7-Quel est le</w:t>
      </w:r>
      <w:r w:rsidRPr="00A17824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 xml:space="preserve"> plan</w:t>
      </w: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utilisé par l’auteur pour présenter ces arguments ?</w:t>
      </w:r>
    </w:p>
    <w:p w:rsidR="00AD7CB8" w:rsidRDefault="00AD7CB8" w:rsidP="00AD7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8-Quel est le </w:t>
      </w:r>
      <w:r w:rsidRPr="00AD7CB8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>mode de raisonnement</w:t>
      </w: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utilisé pour confronter  les 2 thèses ? Quel </w:t>
      </w:r>
      <w:r w:rsidRPr="00C21904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>connecteur  logique</w:t>
      </w: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met en évidence ce mode de raisonnement ?</w:t>
      </w:r>
    </w:p>
    <w:p w:rsidR="00AD7CB8" w:rsidRDefault="00AD7CB8" w:rsidP="00AD7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:rsidR="00AD7CB8" w:rsidRDefault="00AD7CB8" w:rsidP="00403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AD7C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/>
        </w:rPr>
        <w:t>Exercice 6 :</w:t>
      </w:r>
      <w:r w:rsidR="004038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/>
        </w:rPr>
        <w:t xml:space="preserve"> </w:t>
      </w:r>
      <w:r w:rsidR="004038A2">
        <w:rPr>
          <w:rFonts w:ascii="Times New Roman" w:eastAsia="Times New Roman" w:hAnsi="Times New Roman" w:cs="Times New Roman"/>
          <w:sz w:val="24"/>
          <w:szCs w:val="24"/>
          <w:lang w:val="fr-BE"/>
        </w:rPr>
        <w:t>Entourer  la bonne réponse </w:t>
      </w:r>
      <w:proofErr w:type="gramStart"/>
      <w:r w:rsidR="004038A2">
        <w:rPr>
          <w:rFonts w:ascii="Times New Roman" w:eastAsia="Times New Roman" w:hAnsi="Times New Roman" w:cs="Times New Roman"/>
          <w:sz w:val="24"/>
          <w:szCs w:val="24"/>
          <w:lang w:val="fr-BE"/>
        </w:rPr>
        <w:t>( /</w:t>
      </w:r>
      <w:proofErr w:type="gramEnd"/>
      <w:r w:rsidR="004038A2">
        <w:rPr>
          <w:rFonts w:ascii="Times New Roman" w:eastAsia="Times New Roman" w:hAnsi="Times New Roman" w:cs="Times New Roman"/>
          <w:sz w:val="24"/>
          <w:szCs w:val="24"/>
          <w:lang w:val="fr-BE"/>
        </w:rPr>
        <w:t>3,5 pts)</w:t>
      </w:r>
    </w:p>
    <w:p w:rsidR="004038A2" w:rsidRDefault="004038A2" w:rsidP="00AD7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:rsidR="004038A2" w:rsidRDefault="004038A2" w:rsidP="00403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1-La thèse adverse est appelée aussi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: 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soutenue –adoptée- réfutée- admise</w:t>
      </w:r>
    </w:p>
    <w:p w:rsidR="004038A2" w:rsidRDefault="004038A2" w:rsidP="00E84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2- Les paroles d’une personne célèbre </w:t>
      </w:r>
      <w:r w:rsidR="00E849AD">
        <w:rPr>
          <w:rFonts w:ascii="Times New Roman" w:eastAsia="Times New Roman" w:hAnsi="Times New Roman" w:cs="Times New Roman"/>
          <w:sz w:val="24"/>
          <w:szCs w:val="24"/>
          <w:lang w:val="fr-BE"/>
        </w:rPr>
        <w:t>sont</w:t>
      </w: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 un argument : </w:t>
      </w:r>
      <w:proofErr w:type="spellStart"/>
      <w:r w:rsidR="00E849AD">
        <w:rPr>
          <w:rFonts w:ascii="Times New Roman" w:eastAsia="Times New Roman" w:hAnsi="Times New Roman" w:cs="Times New Roman"/>
          <w:sz w:val="24"/>
          <w:szCs w:val="24"/>
          <w:lang w:val="fr-BE"/>
        </w:rPr>
        <w:t>rationnel-d’autorité-par</w:t>
      </w:r>
      <w:proofErr w:type="spellEnd"/>
      <w:r w:rsidR="00E849AD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analogie-</w:t>
      </w:r>
    </w:p>
    <w:p w:rsidR="00E849AD" w:rsidRDefault="00E849AD" w:rsidP="00E84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3-Le plan thèse –antithèse-synthèse est dit : dialogique-comparatif –dialectique –analytique</w:t>
      </w:r>
    </w:p>
    <w:p w:rsidR="00E849AD" w:rsidRDefault="00E849AD" w:rsidP="00E84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4-Le plan thèse adverse-thèse défendue est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dit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 : dialogique-comparatif –dialectique –analytique</w:t>
      </w:r>
    </w:p>
    <w:p w:rsidR="00E849AD" w:rsidRDefault="00E849AD" w:rsidP="00E84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5-Un raisonnement qui part d’une hypothèse pour arriver à une conclusion illogique est dit :</w:t>
      </w:r>
    </w:p>
    <w:p w:rsidR="00E849AD" w:rsidRDefault="00E849AD" w:rsidP="00E84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Concessif-explicatif-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deductif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-par l’absurde</w:t>
      </w:r>
    </w:p>
    <w:p w:rsidR="00E849AD" w:rsidRPr="004038A2" w:rsidRDefault="00E849AD" w:rsidP="00C21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6-Un </w:t>
      </w:r>
      <w:r w:rsidR="00C21904">
        <w:rPr>
          <w:rFonts w:ascii="Times New Roman" w:eastAsia="Times New Roman" w:hAnsi="Times New Roman" w:cs="Times New Roman"/>
          <w:sz w:val="24"/>
          <w:szCs w:val="24"/>
          <w:lang w:val="fr-BE"/>
        </w:rPr>
        <w:t>raisonnement qui compare entre 2 faits est dit </w:t>
      </w:r>
      <w:proofErr w:type="gramStart"/>
      <w:r w:rsidR="00C21904">
        <w:rPr>
          <w:rFonts w:ascii="Times New Roman" w:eastAsia="Times New Roman" w:hAnsi="Times New Roman" w:cs="Times New Roman"/>
          <w:sz w:val="24"/>
          <w:szCs w:val="24"/>
          <w:lang w:val="fr-BE"/>
        </w:rPr>
        <w:t>:par</w:t>
      </w:r>
      <w:proofErr w:type="gramEnd"/>
      <w:r w:rsidR="00C21904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analogie-par l’absurde- </w:t>
      </w:r>
      <w:proofErr w:type="spellStart"/>
      <w:r w:rsidR="00C21904">
        <w:rPr>
          <w:rFonts w:ascii="Times New Roman" w:eastAsia="Times New Roman" w:hAnsi="Times New Roman" w:cs="Times New Roman"/>
          <w:sz w:val="24"/>
          <w:szCs w:val="24"/>
          <w:lang w:val="fr-BE"/>
        </w:rPr>
        <w:t>deductif</w:t>
      </w:r>
      <w:proofErr w:type="spellEnd"/>
      <w:r w:rsidR="00C21904">
        <w:rPr>
          <w:rFonts w:ascii="Times New Roman" w:eastAsia="Times New Roman" w:hAnsi="Times New Roman" w:cs="Times New Roman"/>
          <w:sz w:val="24"/>
          <w:szCs w:val="24"/>
          <w:lang w:val="fr-BE"/>
        </w:rPr>
        <w:t>-inductif</w:t>
      </w:r>
    </w:p>
    <w:p w:rsidR="008F3FF0" w:rsidRDefault="00C21904" w:rsidP="00442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7-Pour défendre une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BE"/>
        </w:rPr>
        <w:t>personne ,on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utilise </w:t>
      </w:r>
      <w:r w:rsidR="00442BD3">
        <w:rPr>
          <w:rFonts w:ascii="Times New Roman" w:eastAsia="Times New Roman" w:hAnsi="Times New Roman" w:cs="Times New Roman"/>
          <w:sz w:val="24"/>
          <w:szCs w:val="24"/>
          <w:lang w:val="fr-BE"/>
        </w:rPr>
        <w:t>la tonalité : ironique-pathétique-polémique -</w:t>
      </w:r>
    </w:p>
    <w:p w:rsidR="00C21904" w:rsidRDefault="00C21904" w:rsidP="008F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:rsidR="008F3FF0" w:rsidRDefault="008F3FF0" w:rsidP="008F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:rsidR="008F3FF0" w:rsidRDefault="008F3FF0" w:rsidP="008F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:rsidR="008F3FF0" w:rsidRDefault="008F3FF0" w:rsidP="008F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:rsidR="008F3FF0" w:rsidRDefault="008F3FF0" w:rsidP="008F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:rsidR="008F3FF0" w:rsidRDefault="008F3FF0" w:rsidP="008F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:rsidR="008F3FF0" w:rsidRDefault="008F3FF0" w:rsidP="008F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:rsidR="008F3FF0" w:rsidRDefault="008F3FF0" w:rsidP="008F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:rsidR="008F3FF0" w:rsidRDefault="008F3FF0" w:rsidP="008F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:rsidR="008F3FF0" w:rsidRDefault="008F3FF0" w:rsidP="008F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:rsidR="008F3FF0" w:rsidRDefault="008F3FF0" w:rsidP="008F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:rsidR="008F3FF0" w:rsidRDefault="008F3FF0" w:rsidP="008F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:rsidR="008F3FF0" w:rsidRDefault="008F3FF0" w:rsidP="008F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:rsidR="00903F10" w:rsidRPr="00903F10" w:rsidRDefault="008F3FF0" w:rsidP="008F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r w:rsidR="00513DD2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</w:p>
    <w:sectPr w:rsidR="00903F10" w:rsidRPr="00903F10" w:rsidSect="001D7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13433"/>
    <w:multiLevelType w:val="hybridMultilevel"/>
    <w:tmpl w:val="1F5A2B20"/>
    <w:lvl w:ilvl="0" w:tplc="793EE028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60294A59"/>
    <w:multiLevelType w:val="hybridMultilevel"/>
    <w:tmpl w:val="37D40F50"/>
    <w:lvl w:ilvl="0" w:tplc="E9260D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A3E81"/>
    <w:rsid w:val="001D7907"/>
    <w:rsid w:val="002B63D2"/>
    <w:rsid w:val="002B6575"/>
    <w:rsid w:val="004038A2"/>
    <w:rsid w:val="00442BD3"/>
    <w:rsid w:val="00513DD2"/>
    <w:rsid w:val="006A7AD3"/>
    <w:rsid w:val="00842C69"/>
    <w:rsid w:val="008B4754"/>
    <w:rsid w:val="008F3FF0"/>
    <w:rsid w:val="00903F10"/>
    <w:rsid w:val="009A1EEB"/>
    <w:rsid w:val="00A17824"/>
    <w:rsid w:val="00AA3E81"/>
    <w:rsid w:val="00AD7CB8"/>
    <w:rsid w:val="00C21904"/>
    <w:rsid w:val="00CC7591"/>
    <w:rsid w:val="00D231DF"/>
    <w:rsid w:val="00D42C14"/>
    <w:rsid w:val="00DD4C74"/>
    <w:rsid w:val="00E849AD"/>
    <w:rsid w:val="00F37010"/>
    <w:rsid w:val="00F65E7A"/>
    <w:rsid w:val="00FB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2011-04-10T08:47:00Z</cp:lastPrinted>
  <dcterms:created xsi:type="dcterms:W3CDTF">2011-04-10T04:50:00Z</dcterms:created>
  <dcterms:modified xsi:type="dcterms:W3CDTF">2011-04-10T08:49:00Z</dcterms:modified>
</cp:coreProperties>
</file>