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rPr>
          <w:rFonts w:ascii="Comic Sans MS" w:hAnsi="Comic Sans MS"/>
          <w:lang w:val="fr-BE"/>
        </w:rPr>
      </w:pPr>
    </w:p>
    <w:p w:rsidR="00227343" w:rsidRPr="00695E80" w:rsidRDefault="00227343">
      <w:pPr>
        <w:pStyle w:val="Titre1"/>
        <w:rPr>
          <w:rFonts w:ascii="Comic Sans MS" w:hAnsi="Comic Sans MS"/>
          <w:sz w:val="48"/>
        </w:rPr>
      </w:pPr>
      <w:r w:rsidRPr="00695E80">
        <w:rPr>
          <w:rFonts w:ascii="Comic Sans MS" w:hAnsi="Comic Sans MS"/>
          <w:sz w:val="48"/>
        </w:rPr>
        <w:t xml:space="preserve">Chapitre </w:t>
      </w:r>
      <w:r w:rsidR="00695E80" w:rsidRPr="00695E80">
        <w:rPr>
          <w:rFonts w:ascii="Comic Sans MS" w:hAnsi="Comic Sans MS"/>
          <w:sz w:val="48"/>
        </w:rPr>
        <w:t>III</w:t>
      </w:r>
    </w:p>
    <w:p w:rsidR="00227343" w:rsidRPr="00695E80" w:rsidRDefault="00227343">
      <w:pPr>
        <w:jc w:val="center"/>
        <w:rPr>
          <w:rFonts w:ascii="Comic Sans MS" w:hAnsi="Comic Sans MS"/>
          <w:i/>
          <w:sz w:val="48"/>
          <w:lang w:val="fr-BE"/>
        </w:rPr>
      </w:pPr>
    </w:p>
    <w:p w:rsidR="00DF5A15" w:rsidRDefault="00227343" w:rsidP="00DF5A15">
      <w:pPr>
        <w:tabs>
          <w:tab w:val="center" w:pos="4297"/>
        </w:tabs>
        <w:jc w:val="center"/>
        <w:rPr>
          <w:rFonts w:ascii="Comic Sans MS" w:hAnsi="Comic Sans MS"/>
          <w:i/>
          <w:spacing w:val="-3"/>
          <w:sz w:val="48"/>
        </w:rPr>
      </w:pPr>
      <w:r w:rsidRPr="00695E80">
        <w:rPr>
          <w:rFonts w:ascii="Comic Sans MS" w:hAnsi="Comic Sans MS"/>
          <w:i/>
          <w:spacing w:val="-3"/>
          <w:sz w:val="48"/>
        </w:rPr>
        <w:t>Les coûts de production</w:t>
      </w:r>
    </w:p>
    <w:p w:rsidR="00DF5A15" w:rsidRDefault="00DF5A15">
      <w:pPr>
        <w:widowControl/>
        <w:rPr>
          <w:rFonts w:ascii="Comic Sans MS" w:hAnsi="Comic Sans MS"/>
          <w:i/>
          <w:spacing w:val="-3"/>
          <w:sz w:val="48"/>
        </w:rPr>
      </w:pPr>
      <w:r>
        <w:rPr>
          <w:rFonts w:ascii="Comic Sans MS" w:hAnsi="Comic Sans MS"/>
          <w:i/>
          <w:spacing w:val="-3"/>
          <w:sz w:val="48"/>
        </w:rPr>
        <w:br w:type="page"/>
      </w:r>
    </w:p>
    <w:p w:rsidR="00DF5A15" w:rsidRPr="00DF5A15" w:rsidRDefault="00DF5A15" w:rsidP="00DF5A15">
      <w:pPr>
        <w:tabs>
          <w:tab w:val="center" w:pos="4297"/>
        </w:tabs>
        <w:rPr>
          <w:rFonts w:ascii="Comic Sans MS" w:hAnsi="Comic Sans MS"/>
          <w:b/>
          <w:szCs w:val="24"/>
          <w:u w:val="single"/>
          <w:lang w:val="fr-BE"/>
        </w:rPr>
      </w:pPr>
      <w:r w:rsidRPr="00DF5A15">
        <w:rPr>
          <w:rFonts w:ascii="Comic Sans MS" w:hAnsi="Comic Sans MS"/>
          <w:b/>
          <w:szCs w:val="24"/>
          <w:u w:val="single"/>
          <w:lang w:val="fr-BE"/>
        </w:rPr>
        <w:lastRenderedPageBreak/>
        <w:t>Table des matières</w:t>
      </w:r>
    </w:p>
    <w:p w:rsidR="00DF5A15" w:rsidRPr="00F86F53" w:rsidRDefault="00DF5A15" w:rsidP="00F86F53">
      <w:pPr>
        <w:widowControl/>
        <w:contextualSpacing/>
        <w:rPr>
          <w:rFonts w:ascii="Comic Sans MS" w:hAnsi="Comic Sans MS"/>
          <w:szCs w:val="24"/>
          <w:u w:val="single"/>
          <w:lang w:val="fr-BE"/>
        </w:rPr>
      </w:pPr>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r w:rsidRPr="00F86F53">
        <w:rPr>
          <w:rFonts w:ascii="Comic Sans MS" w:hAnsi="Comic Sans MS"/>
          <w:szCs w:val="24"/>
          <w:u w:val="single"/>
          <w:lang w:val="fr-BE"/>
        </w:rPr>
        <w:fldChar w:fldCharType="begin"/>
      </w:r>
      <w:r w:rsidR="00F86F53" w:rsidRPr="00F86F53">
        <w:rPr>
          <w:rFonts w:ascii="Comic Sans MS" w:hAnsi="Comic Sans MS"/>
          <w:szCs w:val="24"/>
          <w:u w:val="single"/>
          <w:lang w:val="fr-BE"/>
        </w:rPr>
        <w:instrText xml:space="preserve"> TOC \h \z \t "Sciences éco 1;1;Sciences éco 2;2" </w:instrText>
      </w:r>
      <w:r w:rsidRPr="00F86F53">
        <w:rPr>
          <w:rFonts w:ascii="Comic Sans MS" w:hAnsi="Comic Sans MS"/>
          <w:szCs w:val="24"/>
          <w:u w:val="single"/>
          <w:lang w:val="fr-BE"/>
        </w:rPr>
        <w:fldChar w:fldCharType="separate"/>
      </w:r>
      <w:hyperlink w:anchor="_Toc253082767" w:history="1">
        <w:r w:rsidR="00F86F53" w:rsidRPr="00F86F53">
          <w:rPr>
            <w:rStyle w:val="Lienhypertexte"/>
            <w:rFonts w:ascii="Comic Sans MS" w:hAnsi="Comic Sans MS"/>
            <w:noProof/>
            <w:lang w:bidi="he-IL"/>
          </w:rPr>
          <w:t>Compétences</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_Toc253082767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2</w:t>
        </w:r>
        <w:r w:rsidRPr="00F86F53">
          <w:rPr>
            <w:rFonts w:ascii="Comic Sans MS" w:hAnsi="Comic Sans MS"/>
            <w:noProof/>
            <w:webHidden/>
          </w:rPr>
          <w:fldChar w:fldCharType="end"/>
        </w:r>
      </w:hyperlink>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hyperlink w:anchor="_Toc253082768" w:history="1">
        <w:r w:rsidR="00F86F53" w:rsidRPr="00F86F53">
          <w:rPr>
            <w:rStyle w:val="Lienhypertexte"/>
            <w:rFonts w:ascii="Comic Sans MS" w:hAnsi="Comic Sans MS"/>
            <w:noProof/>
            <w:lang w:bidi="he-IL"/>
          </w:rPr>
          <w:t>Exemple</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_Toc253082768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3</w:t>
        </w:r>
        <w:r w:rsidRPr="00F86F53">
          <w:rPr>
            <w:rFonts w:ascii="Comic Sans MS" w:hAnsi="Comic Sans MS"/>
            <w:noProof/>
            <w:webHidden/>
          </w:rPr>
          <w:fldChar w:fldCharType="end"/>
        </w:r>
      </w:hyperlink>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hyperlink w:anchor="_Toc253082769" w:history="1">
        <w:r w:rsidR="00F86F53" w:rsidRPr="00F86F53">
          <w:rPr>
            <w:rStyle w:val="Lienhypertexte"/>
            <w:rFonts w:ascii="Comic Sans MS" w:hAnsi="Comic Sans MS"/>
            <w:noProof/>
            <w:lang w:bidi="he-IL"/>
          </w:rPr>
          <w:t>But du producteur</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_Toc253082769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4</w:t>
        </w:r>
        <w:r w:rsidRPr="00F86F53">
          <w:rPr>
            <w:rFonts w:ascii="Comic Sans MS" w:hAnsi="Comic Sans MS"/>
            <w:noProof/>
            <w:webHidden/>
          </w:rPr>
          <w:fldChar w:fldCharType="end"/>
        </w:r>
      </w:hyperlink>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hyperlink w:anchor="_Toc253082770" w:history="1">
        <w:r w:rsidR="00F86F53" w:rsidRPr="00F86F53">
          <w:rPr>
            <w:rStyle w:val="Lienhypertexte"/>
            <w:rFonts w:ascii="Comic Sans MS" w:hAnsi="Comic Sans MS"/>
            <w:noProof/>
            <w:lang w:bidi="he-IL"/>
          </w:rPr>
          <w:t>Composition d'un prix de vente</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_Toc253082770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4</w:t>
        </w:r>
        <w:r w:rsidRPr="00F86F53">
          <w:rPr>
            <w:rFonts w:ascii="Comic Sans MS" w:hAnsi="Comic Sans MS"/>
            <w:noProof/>
            <w:webHidden/>
          </w:rPr>
          <w:fldChar w:fldCharType="end"/>
        </w:r>
      </w:hyperlink>
    </w:p>
    <w:p w:rsidR="00F86F53" w:rsidRPr="00F86F53" w:rsidRDefault="00BA1349" w:rsidP="00F86F53">
      <w:pPr>
        <w:pStyle w:val="TM2"/>
        <w:tabs>
          <w:tab w:val="left" w:pos="1440"/>
        </w:tabs>
        <w:contextualSpacing/>
        <w:rPr>
          <w:rFonts w:ascii="Comic Sans MS" w:eastAsiaTheme="minorEastAsia" w:hAnsi="Comic Sans MS" w:cstheme="minorBidi"/>
          <w:noProof/>
          <w:snapToGrid/>
          <w:sz w:val="22"/>
          <w:szCs w:val="22"/>
          <w:lang w:val="fr-BE" w:eastAsia="fr-BE"/>
        </w:rPr>
      </w:pPr>
      <w:hyperlink w:anchor="_Toc253082771" w:history="1">
        <w:r w:rsidR="00F86F53" w:rsidRPr="00F86F53">
          <w:rPr>
            <w:rStyle w:val="Lienhypertexte"/>
            <w:rFonts w:ascii="Comic Sans MS" w:hAnsi="Comic Sans MS"/>
            <w:noProof/>
            <w:lang w:bidi="he-IL"/>
          </w:rPr>
          <w:t>a.</w:t>
        </w:r>
        <w:r w:rsidR="00F86F53" w:rsidRPr="00F86F53">
          <w:rPr>
            <w:rFonts w:ascii="Comic Sans MS" w:eastAsiaTheme="minorEastAsia" w:hAnsi="Comic Sans MS" w:cstheme="minorBidi"/>
            <w:noProof/>
            <w:snapToGrid/>
            <w:sz w:val="22"/>
            <w:szCs w:val="22"/>
            <w:lang w:val="fr-BE" w:eastAsia="fr-BE"/>
          </w:rPr>
          <w:tab/>
        </w:r>
        <w:r w:rsidR="00F86F53" w:rsidRPr="00F86F53">
          <w:rPr>
            <w:rStyle w:val="Lienhypertexte"/>
            <w:rFonts w:ascii="Comic Sans MS" w:hAnsi="Comic Sans MS"/>
            <w:noProof/>
            <w:lang w:bidi="he-IL"/>
          </w:rPr>
          <w:t>Le prix d'achat</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_Toc253082771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4</w:t>
        </w:r>
        <w:r w:rsidRPr="00F86F53">
          <w:rPr>
            <w:rFonts w:ascii="Comic Sans MS" w:hAnsi="Comic Sans MS"/>
            <w:noProof/>
            <w:webHidden/>
          </w:rPr>
          <w:fldChar w:fldCharType="end"/>
        </w:r>
      </w:hyperlink>
    </w:p>
    <w:p w:rsidR="00F86F53" w:rsidRPr="00F86F53" w:rsidRDefault="00BA1349" w:rsidP="00F86F53">
      <w:pPr>
        <w:pStyle w:val="TM2"/>
        <w:tabs>
          <w:tab w:val="left" w:pos="1440"/>
        </w:tabs>
        <w:contextualSpacing/>
        <w:rPr>
          <w:rFonts w:ascii="Comic Sans MS" w:eastAsiaTheme="minorEastAsia" w:hAnsi="Comic Sans MS" w:cstheme="minorBidi"/>
          <w:noProof/>
          <w:snapToGrid/>
          <w:sz w:val="22"/>
          <w:szCs w:val="22"/>
          <w:lang w:val="fr-BE" w:eastAsia="fr-BE"/>
        </w:rPr>
      </w:pPr>
      <w:hyperlink w:anchor="_Toc253082772" w:history="1">
        <w:r w:rsidR="00F86F53" w:rsidRPr="00F86F53">
          <w:rPr>
            <w:rStyle w:val="Lienhypertexte"/>
            <w:rFonts w:ascii="Comic Sans MS" w:hAnsi="Comic Sans MS"/>
            <w:noProof/>
            <w:lang w:bidi="he-IL"/>
          </w:rPr>
          <w:t>b.</w:t>
        </w:r>
        <w:r w:rsidR="00F86F53" w:rsidRPr="00F86F53">
          <w:rPr>
            <w:rFonts w:ascii="Comic Sans MS" w:eastAsiaTheme="minorEastAsia" w:hAnsi="Comic Sans MS" w:cstheme="minorBidi"/>
            <w:noProof/>
            <w:snapToGrid/>
            <w:sz w:val="22"/>
            <w:szCs w:val="22"/>
            <w:lang w:val="fr-BE" w:eastAsia="fr-BE"/>
          </w:rPr>
          <w:tab/>
        </w:r>
        <w:r w:rsidR="00F86F53" w:rsidRPr="00F86F53">
          <w:rPr>
            <w:rStyle w:val="Lienhypertexte"/>
            <w:rFonts w:ascii="Comic Sans MS" w:hAnsi="Comic Sans MS"/>
            <w:noProof/>
            <w:lang w:bidi="he-IL"/>
          </w:rPr>
          <w:t>Les frais de fonctionnement</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_Toc253082772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5</w:t>
        </w:r>
        <w:r w:rsidRPr="00F86F53">
          <w:rPr>
            <w:rFonts w:ascii="Comic Sans MS" w:hAnsi="Comic Sans MS"/>
            <w:noProof/>
            <w:webHidden/>
          </w:rPr>
          <w:fldChar w:fldCharType="end"/>
        </w:r>
      </w:hyperlink>
    </w:p>
    <w:p w:rsidR="00F86F53" w:rsidRPr="00F86F53" w:rsidRDefault="00BA1349" w:rsidP="00F86F53">
      <w:pPr>
        <w:pStyle w:val="TM2"/>
        <w:tabs>
          <w:tab w:val="left" w:pos="1440"/>
        </w:tabs>
        <w:contextualSpacing/>
        <w:rPr>
          <w:rFonts w:ascii="Comic Sans MS" w:eastAsiaTheme="minorEastAsia" w:hAnsi="Comic Sans MS" w:cstheme="minorBidi"/>
          <w:noProof/>
          <w:snapToGrid/>
          <w:sz w:val="22"/>
          <w:szCs w:val="22"/>
          <w:lang w:val="fr-BE" w:eastAsia="fr-BE"/>
        </w:rPr>
      </w:pPr>
      <w:hyperlink w:anchor="_Toc253082773" w:history="1">
        <w:r w:rsidR="00F86F53" w:rsidRPr="00F86F53">
          <w:rPr>
            <w:rStyle w:val="Lienhypertexte"/>
            <w:rFonts w:ascii="Comic Sans MS" w:hAnsi="Comic Sans MS"/>
            <w:noProof/>
            <w:lang w:bidi="he-IL"/>
          </w:rPr>
          <w:t>c.</w:t>
        </w:r>
        <w:r w:rsidR="00F86F53" w:rsidRPr="00F86F53">
          <w:rPr>
            <w:rFonts w:ascii="Comic Sans MS" w:eastAsiaTheme="minorEastAsia" w:hAnsi="Comic Sans MS" w:cstheme="minorBidi"/>
            <w:noProof/>
            <w:snapToGrid/>
            <w:sz w:val="22"/>
            <w:szCs w:val="22"/>
            <w:lang w:val="fr-BE" w:eastAsia="fr-BE"/>
          </w:rPr>
          <w:tab/>
        </w:r>
        <w:r w:rsidR="00F86F53" w:rsidRPr="00F86F53">
          <w:rPr>
            <w:rStyle w:val="Lienhypertexte"/>
            <w:rFonts w:ascii="Comic Sans MS" w:hAnsi="Comic Sans MS"/>
            <w:noProof/>
            <w:lang w:bidi="he-IL"/>
          </w:rPr>
          <w:t>Le prix de revient (ou coût de production)</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_Toc253082773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5</w:t>
        </w:r>
        <w:r w:rsidRPr="00F86F53">
          <w:rPr>
            <w:rFonts w:ascii="Comic Sans MS" w:hAnsi="Comic Sans MS"/>
            <w:noProof/>
            <w:webHidden/>
          </w:rPr>
          <w:fldChar w:fldCharType="end"/>
        </w:r>
      </w:hyperlink>
    </w:p>
    <w:p w:rsidR="00F86F53" w:rsidRPr="00F86F53" w:rsidRDefault="00BA1349" w:rsidP="00F86F53">
      <w:pPr>
        <w:pStyle w:val="TM2"/>
        <w:tabs>
          <w:tab w:val="left" w:pos="1440"/>
        </w:tabs>
        <w:contextualSpacing/>
        <w:rPr>
          <w:rFonts w:ascii="Comic Sans MS" w:eastAsiaTheme="minorEastAsia" w:hAnsi="Comic Sans MS" w:cstheme="minorBidi"/>
          <w:noProof/>
          <w:snapToGrid/>
          <w:sz w:val="22"/>
          <w:szCs w:val="22"/>
          <w:lang w:val="fr-BE" w:eastAsia="fr-BE"/>
        </w:rPr>
      </w:pPr>
      <w:hyperlink w:anchor="_Toc253082774" w:history="1">
        <w:r w:rsidR="00F86F53" w:rsidRPr="00F86F53">
          <w:rPr>
            <w:rStyle w:val="Lienhypertexte"/>
            <w:rFonts w:ascii="Comic Sans MS" w:hAnsi="Comic Sans MS"/>
            <w:noProof/>
            <w:lang w:bidi="he-IL"/>
          </w:rPr>
          <w:t>d.</w:t>
        </w:r>
        <w:r w:rsidR="00F86F53" w:rsidRPr="00F86F53">
          <w:rPr>
            <w:rFonts w:ascii="Comic Sans MS" w:eastAsiaTheme="minorEastAsia" w:hAnsi="Comic Sans MS" w:cstheme="minorBidi"/>
            <w:noProof/>
            <w:snapToGrid/>
            <w:sz w:val="22"/>
            <w:szCs w:val="22"/>
            <w:lang w:val="fr-BE" w:eastAsia="fr-BE"/>
          </w:rPr>
          <w:tab/>
        </w:r>
        <w:r w:rsidR="00F86F53" w:rsidRPr="00F86F53">
          <w:rPr>
            <w:rStyle w:val="Lienhypertexte"/>
            <w:rFonts w:ascii="Comic Sans MS" w:hAnsi="Comic Sans MS"/>
            <w:noProof/>
            <w:lang w:bidi="he-IL"/>
          </w:rPr>
          <w:t>Le bénéfice</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_Toc253082774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5</w:t>
        </w:r>
        <w:r w:rsidRPr="00F86F53">
          <w:rPr>
            <w:rFonts w:ascii="Comic Sans MS" w:hAnsi="Comic Sans MS"/>
            <w:noProof/>
            <w:webHidden/>
          </w:rPr>
          <w:fldChar w:fldCharType="end"/>
        </w:r>
      </w:hyperlink>
    </w:p>
    <w:p w:rsidR="00F86F53" w:rsidRPr="00F86F53" w:rsidRDefault="00BA1349" w:rsidP="00F86F53">
      <w:pPr>
        <w:pStyle w:val="TM2"/>
        <w:tabs>
          <w:tab w:val="left" w:pos="1440"/>
        </w:tabs>
        <w:contextualSpacing/>
        <w:rPr>
          <w:rFonts w:ascii="Comic Sans MS" w:eastAsiaTheme="minorEastAsia" w:hAnsi="Comic Sans MS" w:cstheme="minorBidi"/>
          <w:noProof/>
          <w:snapToGrid/>
          <w:sz w:val="22"/>
          <w:szCs w:val="22"/>
          <w:lang w:val="fr-BE" w:eastAsia="fr-BE"/>
        </w:rPr>
      </w:pPr>
      <w:hyperlink w:anchor="_Toc253082775" w:history="1">
        <w:r w:rsidR="00F86F53" w:rsidRPr="00F86F53">
          <w:rPr>
            <w:rStyle w:val="Lienhypertexte"/>
            <w:rFonts w:ascii="Comic Sans MS" w:hAnsi="Comic Sans MS"/>
            <w:noProof/>
            <w:lang w:bidi="he-IL"/>
          </w:rPr>
          <w:t>e.</w:t>
        </w:r>
        <w:r w:rsidR="00F86F53" w:rsidRPr="00F86F53">
          <w:rPr>
            <w:rFonts w:ascii="Comic Sans MS" w:eastAsiaTheme="minorEastAsia" w:hAnsi="Comic Sans MS" w:cstheme="minorBidi"/>
            <w:noProof/>
            <w:snapToGrid/>
            <w:sz w:val="22"/>
            <w:szCs w:val="22"/>
            <w:lang w:val="fr-BE" w:eastAsia="fr-BE"/>
          </w:rPr>
          <w:tab/>
        </w:r>
        <w:r w:rsidR="00F86F53" w:rsidRPr="00F86F53">
          <w:rPr>
            <w:rStyle w:val="Lienhypertexte"/>
            <w:rFonts w:ascii="Comic Sans MS" w:hAnsi="Comic Sans MS"/>
            <w:noProof/>
            <w:lang w:bidi="he-IL"/>
          </w:rPr>
          <w:t>La valeur ajoutée</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_Toc253082775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5</w:t>
        </w:r>
        <w:r w:rsidRPr="00F86F53">
          <w:rPr>
            <w:rFonts w:ascii="Comic Sans MS" w:hAnsi="Comic Sans MS"/>
            <w:noProof/>
            <w:webHidden/>
          </w:rPr>
          <w:fldChar w:fldCharType="end"/>
        </w:r>
      </w:hyperlink>
    </w:p>
    <w:p w:rsidR="00F86F53" w:rsidRPr="00F86F53" w:rsidRDefault="00BA1349" w:rsidP="00F86F53">
      <w:pPr>
        <w:pStyle w:val="TM2"/>
        <w:tabs>
          <w:tab w:val="left" w:pos="1440"/>
        </w:tabs>
        <w:contextualSpacing/>
        <w:rPr>
          <w:rFonts w:ascii="Comic Sans MS" w:eastAsiaTheme="minorEastAsia" w:hAnsi="Comic Sans MS" w:cstheme="minorBidi"/>
          <w:noProof/>
          <w:snapToGrid/>
          <w:sz w:val="22"/>
          <w:szCs w:val="22"/>
          <w:lang w:val="fr-BE" w:eastAsia="fr-BE"/>
        </w:rPr>
      </w:pPr>
      <w:hyperlink w:anchor="_Toc253082776" w:history="1">
        <w:r w:rsidR="00F86F53" w:rsidRPr="00F86F53">
          <w:rPr>
            <w:rStyle w:val="Lienhypertexte"/>
            <w:rFonts w:ascii="Comic Sans MS" w:hAnsi="Comic Sans MS"/>
            <w:noProof/>
            <w:lang w:bidi="he-IL"/>
          </w:rPr>
          <w:t>f.</w:t>
        </w:r>
        <w:r w:rsidR="00F86F53" w:rsidRPr="00F86F53">
          <w:rPr>
            <w:rFonts w:ascii="Comic Sans MS" w:eastAsiaTheme="minorEastAsia" w:hAnsi="Comic Sans MS" w:cstheme="minorBidi"/>
            <w:noProof/>
            <w:snapToGrid/>
            <w:sz w:val="22"/>
            <w:szCs w:val="22"/>
            <w:lang w:val="fr-BE" w:eastAsia="fr-BE"/>
          </w:rPr>
          <w:tab/>
        </w:r>
        <w:r w:rsidR="00F86F53" w:rsidRPr="00F86F53">
          <w:rPr>
            <w:rStyle w:val="Lienhypertexte"/>
            <w:rFonts w:ascii="Comic Sans MS" w:hAnsi="Comic Sans MS"/>
            <w:noProof/>
            <w:lang w:bidi="he-IL"/>
          </w:rPr>
          <w:t>Le prix de vente</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_Toc253082776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5</w:t>
        </w:r>
        <w:r w:rsidRPr="00F86F53">
          <w:rPr>
            <w:rFonts w:ascii="Comic Sans MS" w:hAnsi="Comic Sans MS"/>
            <w:noProof/>
            <w:webHidden/>
          </w:rPr>
          <w:fldChar w:fldCharType="end"/>
        </w:r>
      </w:hyperlink>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hyperlink w:anchor="_Toc253082777" w:history="1">
        <w:r w:rsidR="00F86F53" w:rsidRPr="00F86F53">
          <w:rPr>
            <w:rStyle w:val="Lienhypertexte"/>
            <w:rFonts w:ascii="Comic Sans MS" w:hAnsi="Comic Sans MS"/>
            <w:noProof/>
            <w:lang w:bidi="he-IL"/>
          </w:rPr>
          <w:t>Exercice 1</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_Toc253082777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6</w:t>
        </w:r>
        <w:r w:rsidRPr="00F86F53">
          <w:rPr>
            <w:rFonts w:ascii="Comic Sans MS" w:hAnsi="Comic Sans MS"/>
            <w:noProof/>
            <w:webHidden/>
          </w:rPr>
          <w:fldChar w:fldCharType="end"/>
        </w:r>
      </w:hyperlink>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hyperlink w:anchor="_Toc253082778" w:history="1">
        <w:r w:rsidR="00F86F53" w:rsidRPr="00F86F53">
          <w:rPr>
            <w:rStyle w:val="Lienhypertexte"/>
            <w:rFonts w:ascii="Comic Sans MS" w:hAnsi="Comic Sans MS"/>
            <w:noProof/>
            <w:lang w:bidi="he-IL"/>
          </w:rPr>
          <w:t>Exercice 2</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_Toc253082778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6</w:t>
        </w:r>
        <w:r w:rsidRPr="00F86F53">
          <w:rPr>
            <w:rFonts w:ascii="Comic Sans MS" w:hAnsi="Comic Sans MS"/>
            <w:noProof/>
            <w:webHidden/>
          </w:rPr>
          <w:fldChar w:fldCharType="end"/>
        </w:r>
      </w:hyperlink>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hyperlink w:anchor="_Toc253082779" w:history="1">
        <w:r w:rsidR="00F86F53" w:rsidRPr="00F86F53">
          <w:rPr>
            <w:rStyle w:val="Lienhypertexte"/>
            <w:rFonts w:ascii="Comic Sans MS" w:hAnsi="Comic Sans MS"/>
            <w:noProof/>
            <w:lang w:bidi="he-IL"/>
          </w:rPr>
          <w:t>Exercice 3</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_Toc253082779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6</w:t>
        </w:r>
        <w:r w:rsidRPr="00F86F53">
          <w:rPr>
            <w:rFonts w:ascii="Comic Sans MS" w:hAnsi="Comic Sans MS"/>
            <w:noProof/>
            <w:webHidden/>
          </w:rPr>
          <w:fldChar w:fldCharType="end"/>
        </w:r>
      </w:hyperlink>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hyperlink w:anchor="_Toc253082780" w:history="1">
        <w:r w:rsidR="00F86F53" w:rsidRPr="00F86F53">
          <w:rPr>
            <w:rStyle w:val="Lienhypertexte"/>
            <w:rFonts w:ascii="Comic Sans MS" w:hAnsi="Comic Sans MS"/>
            <w:noProof/>
            <w:lang w:bidi="he-IL"/>
          </w:rPr>
          <w:t>Exercice 4</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_Toc253082780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7</w:t>
        </w:r>
        <w:r w:rsidRPr="00F86F53">
          <w:rPr>
            <w:rFonts w:ascii="Comic Sans MS" w:hAnsi="Comic Sans MS"/>
            <w:noProof/>
            <w:webHidden/>
          </w:rPr>
          <w:fldChar w:fldCharType="end"/>
        </w:r>
      </w:hyperlink>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hyperlink w:anchor="_Toc253082781" w:history="1">
        <w:r w:rsidR="00F86F53" w:rsidRPr="00F86F53">
          <w:rPr>
            <w:rStyle w:val="Lienhypertexte"/>
            <w:rFonts w:ascii="Comic Sans MS" w:hAnsi="Comic Sans MS"/>
            <w:noProof/>
            <w:lang w:bidi="he-IL"/>
          </w:rPr>
          <w:t>Exercice 5</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_Toc253082781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7</w:t>
        </w:r>
        <w:r w:rsidRPr="00F86F53">
          <w:rPr>
            <w:rFonts w:ascii="Comic Sans MS" w:hAnsi="Comic Sans MS"/>
            <w:noProof/>
            <w:webHidden/>
          </w:rPr>
          <w:fldChar w:fldCharType="end"/>
        </w:r>
      </w:hyperlink>
    </w:p>
    <w:p w:rsidR="00F86F53" w:rsidRPr="00F86F53" w:rsidRDefault="00BA1349" w:rsidP="00F86F53">
      <w:pPr>
        <w:pStyle w:val="TM1"/>
        <w:spacing w:before="0"/>
        <w:contextualSpacing/>
        <w:rPr>
          <w:rFonts w:ascii="Comic Sans MS" w:eastAsiaTheme="minorEastAsia" w:hAnsi="Comic Sans MS" w:cstheme="minorBidi"/>
          <w:noProof/>
          <w:snapToGrid/>
          <w:sz w:val="22"/>
          <w:szCs w:val="22"/>
          <w:lang w:val="fr-BE" w:eastAsia="fr-BE"/>
        </w:rPr>
      </w:pPr>
      <w:hyperlink w:anchor="_Toc253082782" w:history="1">
        <w:r w:rsidR="00F86F53" w:rsidRPr="00F86F53">
          <w:rPr>
            <w:rStyle w:val="Lienhypertexte"/>
            <w:rFonts w:ascii="Comic Sans MS" w:hAnsi="Comic Sans MS"/>
            <w:noProof/>
            <w:lang w:bidi="he-IL"/>
          </w:rPr>
          <w:t>Exercice 6</w:t>
        </w:r>
        <w:r w:rsidR="00F86F53">
          <w:rPr>
            <w:rStyle w:val="Lienhypertexte"/>
            <w:rFonts w:ascii="Comic Sans MS" w:hAnsi="Comic Sans MS"/>
            <w:noProof/>
            <w:lang w:bidi="he-IL"/>
          </w:rPr>
          <w:t xml:space="preserve"> </w:t>
        </w:r>
        <w:r w:rsidR="00F86F53" w:rsidRPr="00F86F53">
          <w:rPr>
            <w:rFonts w:ascii="Comic Sans MS" w:hAnsi="Comic Sans MS"/>
            <w:noProof/>
            <w:webHidden/>
          </w:rPr>
          <w:tab/>
        </w:r>
        <w:r w:rsidR="00F86F53">
          <w:rPr>
            <w:rFonts w:ascii="Comic Sans MS" w:hAnsi="Comic Sans MS"/>
            <w:noProof/>
            <w:webHidden/>
          </w:rPr>
          <w:t xml:space="preserve"> </w:t>
        </w:r>
        <w:r w:rsidRPr="00F86F53">
          <w:rPr>
            <w:rFonts w:ascii="Comic Sans MS" w:hAnsi="Comic Sans MS"/>
            <w:noProof/>
            <w:webHidden/>
          </w:rPr>
          <w:fldChar w:fldCharType="begin"/>
        </w:r>
        <w:r w:rsidR="00F86F53" w:rsidRPr="00F86F53">
          <w:rPr>
            <w:rFonts w:ascii="Comic Sans MS" w:hAnsi="Comic Sans MS"/>
            <w:noProof/>
            <w:webHidden/>
          </w:rPr>
          <w:instrText xml:space="preserve"> PAGEREF _Toc253082782 \h </w:instrText>
        </w:r>
        <w:r w:rsidRPr="00F86F53">
          <w:rPr>
            <w:rFonts w:ascii="Comic Sans MS" w:hAnsi="Comic Sans MS"/>
            <w:noProof/>
            <w:webHidden/>
          </w:rPr>
        </w:r>
        <w:r w:rsidRPr="00F86F53">
          <w:rPr>
            <w:rFonts w:ascii="Comic Sans MS" w:hAnsi="Comic Sans MS"/>
            <w:noProof/>
            <w:webHidden/>
          </w:rPr>
          <w:fldChar w:fldCharType="separate"/>
        </w:r>
        <w:r w:rsidR="00F86F53" w:rsidRPr="00F86F53">
          <w:rPr>
            <w:rFonts w:ascii="Comic Sans MS" w:hAnsi="Comic Sans MS"/>
            <w:noProof/>
            <w:webHidden/>
          </w:rPr>
          <w:t>7</w:t>
        </w:r>
        <w:r w:rsidRPr="00F86F53">
          <w:rPr>
            <w:rFonts w:ascii="Comic Sans MS" w:hAnsi="Comic Sans MS"/>
            <w:noProof/>
            <w:webHidden/>
          </w:rPr>
          <w:fldChar w:fldCharType="end"/>
        </w:r>
      </w:hyperlink>
    </w:p>
    <w:p w:rsidR="00DF5A15" w:rsidRDefault="00BA1349" w:rsidP="00F86F53">
      <w:pPr>
        <w:widowControl/>
        <w:contextualSpacing/>
        <w:rPr>
          <w:rFonts w:ascii="Comic Sans MS" w:hAnsi="Comic Sans MS"/>
          <w:szCs w:val="24"/>
          <w:u w:val="single"/>
          <w:lang w:val="fr-BE"/>
        </w:rPr>
      </w:pPr>
      <w:r w:rsidRPr="00F86F53">
        <w:rPr>
          <w:rFonts w:ascii="Comic Sans MS" w:hAnsi="Comic Sans MS"/>
          <w:szCs w:val="24"/>
          <w:u w:val="single"/>
          <w:lang w:val="fr-BE"/>
        </w:rPr>
        <w:fldChar w:fldCharType="end"/>
      </w:r>
      <w:r w:rsidR="00DF5A15">
        <w:rPr>
          <w:rFonts w:ascii="Comic Sans MS" w:hAnsi="Comic Sans MS"/>
          <w:szCs w:val="24"/>
          <w:u w:val="single"/>
          <w:lang w:val="fr-BE"/>
        </w:rPr>
        <w:br w:type="page"/>
      </w:r>
    </w:p>
    <w:p w:rsidR="007323BC" w:rsidRDefault="007323BC" w:rsidP="007323BC">
      <w:pPr>
        <w:pStyle w:val="Sciencesco1"/>
        <w:numPr>
          <w:ilvl w:val="0"/>
          <w:numId w:val="0"/>
        </w:numPr>
      </w:pPr>
      <w:bookmarkStart w:id="0" w:name="_Toc240883127"/>
      <w:bookmarkStart w:id="1" w:name="_Toc253082767"/>
      <w:r>
        <w:lastRenderedPageBreak/>
        <w:t>Compétences</w:t>
      </w:r>
      <w:bookmarkEnd w:id="0"/>
      <w:bookmarkEnd w:id="1"/>
      <w:r>
        <w:t xml:space="preserve"> </w:t>
      </w:r>
    </w:p>
    <w:p w:rsidR="00227343" w:rsidRPr="00DF5A15" w:rsidRDefault="00227343">
      <w:pPr>
        <w:jc w:val="both"/>
        <w:rPr>
          <w:rFonts w:ascii="Comic Sans MS" w:hAnsi="Comic Sans MS"/>
          <w:b/>
          <w:szCs w:val="24"/>
          <w:lang w:val="fr-BE"/>
        </w:rPr>
      </w:pPr>
    </w:p>
    <w:p w:rsidR="00DF5A15" w:rsidRPr="00DF5A15" w:rsidRDefault="00DF5A15" w:rsidP="00DF5A15">
      <w:pPr>
        <w:pStyle w:val="Paragraphedeliste"/>
        <w:numPr>
          <w:ilvl w:val="0"/>
          <w:numId w:val="26"/>
        </w:numPr>
        <w:ind w:hanging="720"/>
        <w:jc w:val="both"/>
        <w:rPr>
          <w:rFonts w:ascii="Comic Sans MS" w:hAnsi="Comic Sans MS"/>
          <w:sz w:val="20"/>
        </w:rPr>
      </w:pPr>
      <w:r w:rsidRPr="00DF5A15">
        <w:rPr>
          <w:rFonts w:ascii="Comic Sans MS" w:hAnsi="Comic Sans MS"/>
          <w:sz w:val="20"/>
        </w:rPr>
        <w:t>Découvrir les notions de coût de production et de bénéfice;</w:t>
      </w:r>
    </w:p>
    <w:p w:rsidR="00DF5A15" w:rsidRPr="00DF5A15" w:rsidRDefault="00DF5A15" w:rsidP="00DF5A15">
      <w:pPr>
        <w:pStyle w:val="Paragraphedeliste"/>
        <w:numPr>
          <w:ilvl w:val="0"/>
          <w:numId w:val="26"/>
        </w:numPr>
        <w:ind w:hanging="720"/>
        <w:jc w:val="both"/>
        <w:rPr>
          <w:rFonts w:ascii="Comic Sans MS" w:hAnsi="Comic Sans MS"/>
          <w:sz w:val="20"/>
        </w:rPr>
      </w:pPr>
      <w:r w:rsidRPr="00DF5A15">
        <w:rPr>
          <w:rFonts w:ascii="Comic Sans MS" w:hAnsi="Comic Sans MS"/>
          <w:sz w:val="20"/>
        </w:rPr>
        <w:t>Savoir s'exprimer, savoir écouter l'autre;</w:t>
      </w:r>
    </w:p>
    <w:p w:rsidR="00DF5A15" w:rsidRPr="00DF5A15" w:rsidRDefault="00DF5A15" w:rsidP="00DF5A15">
      <w:pPr>
        <w:pStyle w:val="Paragraphedeliste"/>
        <w:numPr>
          <w:ilvl w:val="0"/>
          <w:numId w:val="26"/>
        </w:numPr>
        <w:ind w:hanging="720"/>
        <w:jc w:val="both"/>
        <w:rPr>
          <w:rFonts w:ascii="Comic Sans MS" w:hAnsi="Comic Sans MS"/>
          <w:sz w:val="20"/>
        </w:rPr>
      </w:pPr>
      <w:r w:rsidRPr="00DF5A15">
        <w:rPr>
          <w:rFonts w:ascii="Comic Sans MS" w:hAnsi="Comic Sans MS"/>
          <w:sz w:val="20"/>
        </w:rPr>
        <w:t xml:space="preserve">Savoir expliquer que le calcul du coût de production n'a d'autre but que de déterminer un bénéfice; </w:t>
      </w:r>
    </w:p>
    <w:p w:rsidR="00DF5A15" w:rsidRPr="00DF5A15" w:rsidRDefault="00DF5A15" w:rsidP="00DF5A15">
      <w:pPr>
        <w:pStyle w:val="Paragraphedeliste"/>
        <w:numPr>
          <w:ilvl w:val="0"/>
          <w:numId w:val="26"/>
        </w:numPr>
        <w:ind w:hanging="720"/>
        <w:jc w:val="both"/>
        <w:rPr>
          <w:rFonts w:ascii="Comic Sans MS" w:hAnsi="Comic Sans MS"/>
          <w:sz w:val="20"/>
        </w:rPr>
      </w:pPr>
      <w:r w:rsidRPr="00DF5A15">
        <w:rPr>
          <w:rFonts w:ascii="Comic Sans MS" w:hAnsi="Comic Sans MS"/>
          <w:sz w:val="20"/>
        </w:rPr>
        <w:t>Savoir expliquer quels sont les différents éléments qui composent un prix de vente;</w:t>
      </w:r>
    </w:p>
    <w:p w:rsidR="00DF5A15" w:rsidRPr="00DF5A15" w:rsidRDefault="00DF5A15" w:rsidP="00DF5A15">
      <w:pPr>
        <w:pStyle w:val="Paragraphedeliste"/>
        <w:numPr>
          <w:ilvl w:val="0"/>
          <w:numId w:val="26"/>
        </w:numPr>
        <w:ind w:hanging="720"/>
        <w:jc w:val="both"/>
        <w:rPr>
          <w:rFonts w:ascii="Comic Sans MS" w:hAnsi="Comic Sans MS"/>
          <w:sz w:val="20"/>
        </w:rPr>
      </w:pPr>
      <w:r w:rsidRPr="00DF5A15">
        <w:rPr>
          <w:rFonts w:ascii="Comic Sans MS" w:hAnsi="Comic Sans MS"/>
          <w:sz w:val="20"/>
        </w:rPr>
        <w:t>Calculer ces différents éléments à partir d'informations fragmentaires;</w:t>
      </w:r>
    </w:p>
    <w:p w:rsidR="00DF5A15" w:rsidRPr="00DF5A15" w:rsidRDefault="00DF5A15" w:rsidP="00DF5A15">
      <w:pPr>
        <w:pStyle w:val="Paragraphedeliste"/>
        <w:numPr>
          <w:ilvl w:val="0"/>
          <w:numId w:val="26"/>
        </w:numPr>
        <w:ind w:hanging="720"/>
        <w:jc w:val="both"/>
        <w:rPr>
          <w:rFonts w:ascii="Comic Sans MS" w:hAnsi="Comic Sans MS"/>
          <w:sz w:val="20"/>
        </w:rPr>
      </w:pPr>
      <w:r w:rsidRPr="00DF5A15">
        <w:rPr>
          <w:rFonts w:ascii="Comic Sans MS" w:hAnsi="Comic Sans MS"/>
          <w:sz w:val="20"/>
        </w:rPr>
        <w:t>Calculer un prix de revient</w:t>
      </w:r>
      <w:r>
        <w:rPr>
          <w:rFonts w:ascii="Comic Sans MS" w:hAnsi="Comic Sans MS"/>
          <w:sz w:val="20"/>
        </w:rPr>
        <w:t>, un prix de vente</w:t>
      </w:r>
      <w:r w:rsidRPr="00DF5A15">
        <w:rPr>
          <w:rFonts w:ascii="Comic Sans MS" w:hAnsi="Comic Sans MS"/>
          <w:sz w:val="20"/>
        </w:rPr>
        <w:t>.</w:t>
      </w:r>
    </w:p>
    <w:p w:rsidR="00DF5A15" w:rsidRPr="00DF5A15" w:rsidRDefault="00DF5A15">
      <w:pPr>
        <w:widowControl/>
        <w:rPr>
          <w:rFonts w:ascii="Comic Sans MS" w:hAnsi="Comic Sans MS"/>
          <w:b/>
          <w:spacing w:val="-3"/>
        </w:rPr>
      </w:pPr>
      <w:r w:rsidRPr="00DF5A15">
        <w:rPr>
          <w:rFonts w:ascii="Comic Sans MS" w:hAnsi="Comic Sans MS"/>
          <w:b/>
          <w:spacing w:val="-3"/>
        </w:rPr>
        <w:br w:type="page"/>
      </w:r>
    </w:p>
    <w:p w:rsidR="00220D98" w:rsidRPr="00DF5A15" w:rsidRDefault="00220D98" w:rsidP="007323BC">
      <w:pPr>
        <w:pStyle w:val="Sciencesco1"/>
        <w:numPr>
          <w:ilvl w:val="0"/>
          <w:numId w:val="0"/>
        </w:numPr>
        <w:rPr>
          <w:i/>
        </w:rPr>
      </w:pPr>
      <w:bookmarkStart w:id="2" w:name="_Toc253082768"/>
      <w:r w:rsidRPr="00DF5A15">
        <w:lastRenderedPageBreak/>
        <w:t>Exemple</w:t>
      </w:r>
      <w:bookmarkEnd w:id="2"/>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Pour la fête du village, la "vieille Albertine" accepte de faire des crêpes.  L'organisateur de la fête lui donnera 25,00 € pour son travail et 15,00 € supplémentaires pour l'électricité.  Il lui rembourse également ses achats.</w:t>
      </w: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BA1349" w:rsidP="00220D98">
      <w:pPr>
        <w:pStyle w:val="Corpsdetexte"/>
        <w:tabs>
          <w:tab w:val="clear" w:pos="-720"/>
        </w:tabs>
        <w:rPr>
          <w:rFonts w:ascii="Comic Sans MS" w:hAnsi="Comic Sans MS"/>
          <w:i w:val="0"/>
          <w:color w:val="auto"/>
          <w:sz w:val="20"/>
        </w:rPr>
      </w:pPr>
      <w:r w:rsidRPr="00BA1349">
        <w:rPr>
          <w:rFonts w:ascii="Comic Sans MS" w:hAnsi="Comic Sans MS"/>
          <w:i w:val="0"/>
          <w:noProof/>
          <w:snapToGrid/>
          <w:color w:val="auto"/>
          <w:sz w:val="20"/>
        </w:rPr>
        <w:pict>
          <v:shapetype id="_x0000_t202" coordsize="21600,21600" o:spt="202" path="m,l,21600r21600,l21600,xe">
            <v:stroke joinstyle="miter"/>
            <v:path gradientshapeok="t" o:connecttype="rect"/>
          </v:shapetype>
          <v:shape id="_x0000_s1046" type="#_x0000_t202" style="position:absolute;left:0;text-align:left;margin-left:-.15pt;margin-top:6.7pt;width:183.4pt;height:361.6pt;z-index:251657728">
            <v:textbox>
              <w:txbxContent>
                <w:p w:rsidR="00220D98" w:rsidRDefault="00220D98" w:rsidP="00220D98">
                  <w:pPr>
                    <w:jc w:val="center"/>
                    <w:rPr>
                      <w:rFonts w:ascii="Times New Roman" w:hAnsi="Times New Roman"/>
                      <w:b/>
                      <w:bCs/>
                      <w:i/>
                      <w:iCs/>
                      <w:lang w:val="fr-BE"/>
                    </w:rPr>
                  </w:pPr>
                  <w:r>
                    <w:rPr>
                      <w:rFonts w:ascii="Times New Roman" w:hAnsi="Times New Roman"/>
                      <w:b/>
                      <w:bCs/>
                      <w:i/>
                      <w:iCs/>
                      <w:lang w:val="fr-BE"/>
                    </w:rPr>
                    <w:t>Croisement</w:t>
                  </w:r>
                </w:p>
                <w:p w:rsidR="00220D98" w:rsidRDefault="00220D98" w:rsidP="00220D98">
                  <w:pPr>
                    <w:jc w:val="center"/>
                    <w:rPr>
                      <w:rFonts w:ascii="Times New Roman" w:hAnsi="Times New Roman"/>
                      <w:i/>
                      <w:iCs/>
                      <w:sz w:val="20"/>
                      <w:lang w:val="fr-BE"/>
                    </w:rPr>
                  </w:pPr>
                  <w:r>
                    <w:rPr>
                      <w:rFonts w:ascii="Times New Roman" w:hAnsi="Times New Roman"/>
                      <w:i/>
                      <w:iCs/>
                      <w:sz w:val="20"/>
                      <w:lang w:val="fr-BE"/>
                    </w:rPr>
                    <w:t>rue Grande 48</w:t>
                  </w:r>
                </w:p>
                <w:p w:rsidR="00220D98" w:rsidRDefault="00220D98" w:rsidP="00220D98">
                  <w:pPr>
                    <w:jc w:val="center"/>
                    <w:rPr>
                      <w:rFonts w:ascii="Times New Roman" w:hAnsi="Times New Roman"/>
                      <w:i/>
                      <w:iCs/>
                      <w:sz w:val="20"/>
                      <w:lang w:val="fr-BE"/>
                    </w:rPr>
                  </w:pPr>
                  <w:r>
                    <w:rPr>
                      <w:rFonts w:ascii="Times New Roman" w:hAnsi="Times New Roman"/>
                      <w:i/>
                      <w:iCs/>
                      <w:sz w:val="20"/>
                      <w:lang w:val="fr-BE"/>
                    </w:rPr>
                    <w:t>4590 OUFFET</w:t>
                  </w:r>
                </w:p>
                <w:p w:rsidR="00220D98" w:rsidRDefault="00220D98" w:rsidP="00220D98">
                  <w:pPr>
                    <w:jc w:val="center"/>
                    <w:rPr>
                      <w:rFonts w:ascii="Times New Roman" w:hAnsi="Times New Roman"/>
                      <w:i/>
                      <w:iCs/>
                      <w:sz w:val="20"/>
                      <w:lang w:val="fr-BE"/>
                    </w:rPr>
                  </w:pPr>
                </w:p>
                <w:p w:rsidR="00220D98" w:rsidRPr="00220D98" w:rsidRDefault="00220D98" w:rsidP="00220D98">
                  <w:pPr>
                    <w:jc w:val="both"/>
                    <w:rPr>
                      <w:rFonts w:ascii="Times New Roman" w:hAnsi="Times New Roman"/>
                      <w:sz w:val="20"/>
                      <w:lang w:val="fr-BE"/>
                    </w:rPr>
                  </w:pPr>
                  <w:r w:rsidRPr="00220D98">
                    <w:rPr>
                      <w:rFonts w:ascii="Times New Roman" w:hAnsi="Times New Roman"/>
                      <w:sz w:val="20"/>
                      <w:lang w:val="fr-BE"/>
                    </w:rPr>
                    <w:t>Farine Pinsec</w:t>
                  </w:r>
                  <w:r w:rsidRPr="00220D98">
                    <w:rPr>
                      <w:rFonts w:ascii="Times New Roman" w:hAnsi="Times New Roman"/>
                      <w:sz w:val="20"/>
                      <w:lang w:val="fr-BE"/>
                    </w:rPr>
                    <w:tab/>
                    <w:t>5 x 0,40</w:t>
                  </w:r>
                </w:p>
                <w:p w:rsidR="00220D98" w:rsidRDefault="00220D98" w:rsidP="00220D98">
                  <w:pPr>
                    <w:jc w:val="both"/>
                    <w:rPr>
                      <w:rFonts w:ascii="Times New Roman" w:hAnsi="Times New Roman"/>
                      <w:b/>
                      <w:bCs/>
                      <w:sz w:val="20"/>
                      <w:lang w:val="fr-BE"/>
                    </w:rPr>
                  </w:pPr>
                  <w:r w:rsidRPr="00220D98">
                    <w:rPr>
                      <w:rFonts w:ascii="Times New Roman" w:hAnsi="Times New Roman"/>
                      <w:sz w:val="20"/>
                      <w:lang w:val="fr-BE"/>
                    </w:rPr>
                    <w:tab/>
                  </w:r>
                  <w:r w:rsidRPr="00220D98">
                    <w:rPr>
                      <w:rFonts w:ascii="Times New Roman" w:hAnsi="Times New Roman"/>
                      <w:sz w:val="20"/>
                      <w:lang w:val="fr-BE"/>
                    </w:rPr>
                    <w:tab/>
                  </w:r>
                  <w:r w:rsidRPr="00220D98">
                    <w:rPr>
                      <w:rFonts w:ascii="Times New Roman" w:hAnsi="Times New Roman"/>
                      <w:sz w:val="20"/>
                      <w:lang w:val="fr-BE"/>
                    </w:rPr>
                    <w:tab/>
                  </w:r>
                  <w:r w:rsidRPr="00220D98">
                    <w:rPr>
                      <w:rFonts w:ascii="Times New Roman" w:hAnsi="Times New Roman"/>
                      <w:sz w:val="20"/>
                      <w:lang w:val="fr-BE"/>
                    </w:rPr>
                    <w:tab/>
                  </w:r>
                  <w:r>
                    <w:rPr>
                      <w:rFonts w:ascii="Times New Roman" w:hAnsi="Times New Roman"/>
                      <w:b/>
                      <w:bCs/>
                      <w:sz w:val="20"/>
                      <w:lang w:val="fr-BE"/>
                    </w:rPr>
                    <w:t>2,00</w:t>
                  </w:r>
                </w:p>
                <w:p w:rsidR="00220D98" w:rsidRPr="00220D98" w:rsidRDefault="00220D98" w:rsidP="00220D98">
                  <w:pPr>
                    <w:jc w:val="both"/>
                    <w:rPr>
                      <w:rFonts w:ascii="Times New Roman" w:hAnsi="Times New Roman"/>
                      <w:sz w:val="20"/>
                      <w:lang w:val="fr-BE"/>
                    </w:rPr>
                  </w:pPr>
                  <w:r w:rsidRPr="00220D98">
                    <w:rPr>
                      <w:rFonts w:ascii="Times New Roman" w:hAnsi="Times New Roman"/>
                      <w:sz w:val="20"/>
                      <w:lang w:val="fr-BE"/>
                    </w:rPr>
                    <w:t>Pack 30 oeufs Kotkot</w:t>
                  </w:r>
                  <w:r w:rsidRPr="00220D98">
                    <w:rPr>
                      <w:rFonts w:ascii="Times New Roman" w:hAnsi="Times New Roman"/>
                      <w:sz w:val="20"/>
                      <w:lang w:val="fr-BE"/>
                    </w:rPr>
                    <w:tab/>
                    <w:t>2 x 4,49</w:t>
                  </w:r>
                </w:p>
                <w:p w:rsidR="00220D98" w:rsidRDefault="00220D98" w:rsidP="00220D98">
                  <w:pPr>
                    <w:jc w:val="both"/>
                    <w:rPr>
                      <w:rFonts w:ascii="Times New Roman" w:hAnsi="Times New Roman"/>
                      <w:b/>
                      <w:bCs/>
                      <w:sz w:val="20"/>
                      <w:lang w:val="fr-BE"/>
                    </w:rPr>
                  </w:pPr>
                  <w:r w:rsidRPr="00220D98">
                    <w:rPr>
                      <w:rFonts w:ascii="Times New Roman" w:hAnsi="Times New Roman"/>
                      <w:sz w:val="20"/>
                      <w:lang w:val="fr-BE"/>
                    </w:rPr>
                    <w:tab/>
                  </w:r>
                  <w:r w:rsidRPr="00220D98">
                    <w:rPr>
                      <w:rFonts w:ascii="Times New Roman" w:hAnsi="Times New Roman"/>
                      <w:sz w:val="20"/>
                      <w:lang w:val="fr-BE"/>
                    </w:rPr>
                    <w:tab/>
                  </w:r>
                  <w:r w:rsidRPr="00220D98">
                    <w:rPr>
                      <w:rFonts w:ascii="Times New Roman" w:hAnsi="Times New Roman"/>
                      <w:sz w:val="20"/>
                      <w:lang w:val="fr-BE"/>
                    </w:rPr>
                    <w:tab/>
                  </w:r>
                  <w:r w:rsidRPr="00220D98">
                    <w:rPr>
                      <w:rFonts w:ascii="Times New Roman" w:hAnsi="Times New Roman"/>
                      <w:sz w:val="20"/>
                      <w:lang w:val="fr-BE"/>
                    </w:rPr>
                    <w:tab/>
                  </w:r>
                  <w:r>
                    <w:rPr>
                      <w:rFonts w:ascii="Times New Roman" w:hAnsi="Times New Roman"/>
                      <w:b/>
                      <w:bCs/>
                      <w:sz w:val="20"/>
                      <w:lang w:val="fr-BE"/>
                    </w:rPr>
                    <w:t>8,98</w:t>
                  </w:r>
                </w:p>
                <w:p w:rsidR="00220D98" w:rsidRDefault="00220D98" w:rsidP="00220D98">
                  <w:pPr>
                    <w:jc w:val="both"/>
                    <w:rPr>
                      <w:rFonts w:ascii="Times New Roman" w:hAnsi="Times New Roman"/>
                      <w:sz w:val="20"/>
                      <w:lang w:val="fr-BE"/>
                    </w:rPr>
                  </w:pPr>
                  <w:r>
                    <w:rPr>
                      <w:rFonts w:ascii="Times New Roman" w:hAnsi="Times New Roman"/>
                      <w:sz w:val="20"/>
                      <w:lang w:val="fr-BE"/>
                    </w:rPr>
                    <w:t>Lait Croisement ½ écrémé</w:t>
                  </w:r>
                  <w:r>
                    <w:rPr>
                      <w:rFonts w:ascii="Times New Roman" w:hAnsi="Times New Roman"/>
                      <w:sz w:val="20"/>
                      <w:lang w:val="fr-BE"/>
                    </w:rPr>
                    <w:tab/>
                    <w:t>10 x 0,53</w:t>
                  </w:r>
                </w:p>
                <w:p w:rsidR="00220D98" w:rsidRPr="00220D98" w:rsidRDefault="00220D98" w:rsidP="00220D98">
                  <w:pPr>
                    <w:jc w:val="both"/>
                    <w:rPr>
                      <w:rFonts w:ascii="Times New Roman" w:hAnsi="Times New Roman"/>
                      <w:b/>
                      <w:bCs/>
                      <w:sz w:val="20"/>
                      <w:lang w:val="en-GB"/>
                    </w:rPr>
                  </w:pPr>
                  <w:r>
                    <w:rPr>
                      <w:rFonts w:ascii="Times New Roman" w:hAnsi="Times New Roman"/>
                      <w:sz w:val="20"/>
                      <w:lang w:val="fr-BE"/>
                    </w:rPr>
                    <w:tab/>
                  </w:r>
                  <w:r>
                    <w:rPr>
                      <w:rFonts w:ascii="Times New Roman" w:hAnsi="Times New Roman"/>
                      <w:sz w:val="20"/>
                      <w:lang w:val="fr-BE"/>
                    </w:rPr>
                    <w:tab/>
                  </w:r>
                  <w:r>
                    <w:rPr>
                      <w:rFonts w:ascii="Times New Roman" w:hAnsi="Times New Roman"/>
                      <w:sz w:val="20"/>
                      <w:lang w:val="fr-BE"/>
                    </w:rPr>
                    <w:tab/>
                  </w:r>
                  <w:r>
                    <w:rPr>
                      <w:rFonts w:ascii="Times New Roman" w:hAnsi="Times New Roman"/>
                      <w:sz w:val="20"/>
                      <w:lang w:val="fr-BE"/>
                    </w:rPr>
                    <w:tab/>
                  </w:r>
                  <w:r w:rsidRPr="00220D98">
                    <w:rPr>
                      <w:rFonts w:ascii="Times New Roman" w:hAnsi="Times New Roman"/>
                      <w:b/>
                      <w:bCs/>
                      <w:sz w:val="20"/>
                      <w:lang w:val="en-GB"/>
                    </w:rPr>
                    <w:t>5,30</w:t>
                  </w:r>
                </w:p>
                <w:p w:rsidR="00220D98" w:rsidRPr="00220D98" w:rsidRDefault="00220D98" w:rsidP="00220D98">
                  <w:pPr>
                    <w:jc w:val="both"/>
                    <w:rPr>
                      <w:rFonts w:ascii="Times New Roman" w:hAnsi="Times New Roman"/>
                      <w:b/>
                      <w:bCs/>
                      <w:sz w:val="20"/>
                      <w:lang w:val="en-GB"/>
                    </w:rPr>
                  </w:pPr>
                  <w:r w:rsidRPr="00220D98">
                    <w:rPr>
                      <w:rFonts w:ascii="Times New Roman" w:hAnsi="Times New Roman"/>
                      <w:sz w:val="20"/>
                      <w:lang w:val="en-GB"/>
                    </w:rPr>
                    <w:t xml:space="preserve">Sel </w:t>
                  </w: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b/>
                      <w:bCs/>
                      <w:sz w:val="20"/>
                      <w:lang w:val="en-GB"/>
                    </w:rPr>
                    <w:t>0,29</w:t>
                  </w:r>
                </w:p>
                <w:p w:rsidR="00220D98" w:rsidRPr="00220D98" w:rsidRDefault="00220D98" w:rsidP="00220D98">
                  <w:pPr>
                    <w:jc w:val="both"/>
                    <w:rPr>
                      <w:rFonts w:ascii="Times New Roman" w:hAnsi="Times New Roman"/>
                      <w:sz w:val="20"/>
                      <w:lang w:val="en-GB"/>
                    </w:rPr>
                  </w:pPr>
                  <w:r w:rsidRPr="00220D98">
                    <w:rPr>
                      <w:rFonts w:ascii="Times New Roman" w:hAnsi="Times New Roman"/>
                      <w:sz w:val="20"/>
                      <w:lang w:val="en-GB"/>
                    </w:rPr>
                    <w:t>Beurre 2 x</w:t>
                  </w:r>
                </w:p>
                <w:p w:rsidR="00220D98" w:rsidRPr="00220D98" w:rsidRDefault="00220D98" w:rsidP="00220D98">
                  <w:pPr>
                    <w:jc w:val="both"/>
                    <w:rPr>
                      <w:rFonts w:ascii="Times New Roman" w:hAnsi="Times New Roman"/>
                      <w:b/>
                      <w:bCs/>
                      <w:sz w:val="20"/>
                      <w:lang w:val="en-GB"/>
                    </w:rPr>
                  </w:pP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b/>
                      <w:bCs/>
                      <w:sz w:val="20"/>
                      <w:lang w:val="en-GB"/>
                    </w:rPr>
                    <w:t>2,68</w:t>
                  </w:r>
                </w:p>
                <w:p w:rsidR="00220D98" w:rsidRPr="00220D98" w:rsidRDefault="00220D98" w:rsidP="00220D98">
                  <w:pPr>
                    <w:jc w:val="both"/>
                    <w:rPr>
                      <w:rFonts w:ascii="Times New Roman" w:hAnsi="Times New Roman"/>
                      <w:b/>
                      <w:bCs/>
                      <w:sz w:val="20"/>
                      <w:lang w:val="en-GB"/>
                    </w:rPr>
                  </w:pPr>
                </w:p>
                <w:p w:rsidR="00220D98" w:rsidRPr="00220D98" w:rsidRDefault="00220D98" w:rsidP="00220D98">
                  <w:pPr>
                    <w:ind w:right="116"/>
                    <w:jc w:val="right"/>
                    <w:rPr>
                      <w:rFonts w:ascii="Times New Roman" w:hAnsi="Times New Roman"/>
                      <w:b/>
                      <w:bCs/>
                      <w:sz w:val="20"/>
                      <w:lang w:val="en-GB"/>
                    </w:rPr>
                  </w:pPr>
                  <w:r w:rsidRPr="00220D98">
                    <w:rPr>
                      <w:rFonts w:ascii="Times New Roman" w:hAnsi="Times New Roman"/>
                      <w:sz w:val="20"/>
                      <w:lang w:val="en-GB"/>
                    </w:rPr>
                    <w:t>Total</w:t>
                  </w: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b/>
                      <w:bCs/>
                      <w:sz w:val="20"/>
                      <w:lang w:val="en-GB"/>
                    </w:rPr>
                    <w:t>19,25</w:t>
                  </w:r>
                </w:p>
                <w:p w:rsidR="00220D98" w:rsidRPr="00220D98" w:rsidRDefault="00220D98" w:rsidP="00220D98">
                  <w:pPr>
                    <w:ind w:right="116"/>
                    <w:jc w:val="right"/>
                    <w:rPr>
                      <w:rFonts w:ascii="Times New Roman" w:hAnsi="Times New Roman"/>
                      <w:b/>
                      <w:bCs/>
                      <w:sz w:val="20"/>
                      <w:lang w:val="en-GB"/>
                    </w:rPr>
                  </w:pPr>
                </w:p>
                <w:p w:rsidR="00220D98" w:rsidRPr="00220D98" w:rsidRDefault="00220D98" w:rsidP="00220D98">
                  <w:pPr>
                    <w:ind w:right="116"/>
                    <w:jc w:val="right"/>
                    <w:rPr>
                      <w:rFonts w:ascii="Times New Roman" w:hAnsi="Times New Roman"/>
                      <w:sz w:val="20"/>
                      <w:lang w:val="en-GB"/>
                    </w:rPr>
                  </w:pPr>
                  <w:r w:rsidRPr="00220D98">
                    <w:rPr>
                      <w:rFonts w:ascii="Times New Roman" w:hAnsi="Times New Roman"/>
                      <w:sz w:val="20"/>
                      <w:lang w:val="en-GB"/>
                    </w:rPr>
                    <w:t>Cash</w:t>
                  </w: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sz w:val="20"/>
                      <w:lang w:val="en-GB"/>
                    </w:rPr>
                    <w:tab/>
                  </w:r>
                  <w:r w:rsidRPr="00220D98">
                    <w:rPr>
                      <w:rFonts w:ascii="Times New Roman" w:hAnsi="Times New Roman"/>
                      <w:b/>
                      <w:bCs/>
                      <w:sz w:val="20"/>
                      <w:lang w:val="en-GB"/>
                    </w:rPr>
                    <w:t>20,00</w:t>
                  </w:r>
                </w:p>
                <w:p w:rsidR="00220D98" w:rsidRDefault="00220D98" w:rsidP="00220D98">
                  <w:pPr>
                    <w:ind w:right="116"/>
                    <w:jc w:val="right"/>
                    <w:rPr>
                      <w:rFonts w:ascii="Times New Roman" w:hAnsi="Times New Roman"/>
                      <w:b/>
                      <w:bCs/>
                      <w:sz w:val="20"/>
                      <w:lang w:val="fr-BE"/>
                    </w:rPr>
                  </w:pPr>
                  <w:r>
                    <w:rPr>
                      <w:rFonts w:ascii="Times New Roman" w:hAnsi="Times New Roman"/>
                      <w:sz w:val="20"/>
                      <w:lang w:val="fr-BE"/>
                    </w:rPr>
                    <w:t xml:space="preserve">Rendu </w:t>
                  </w:r>
                  <w:r>
                    <w:rPr>
                      <w:rFonts w:ascii="Times New Roman" w:hAnsi="Times New Roman"/>
                      <w:sz w:val="20"/>
                      <w:lang w:val="fr-BE"/>
                    </w:rPr>
                    <w:tab/>
                  </w:r>
                  <w:r>
                    <w:rPr>
                      <w:rFonts w:ascii="Times New Roman" w:hAnsi="Times New Roman"/>
                      <w:sz w:val="20"/>
                      <w:lang w:val="fr-BE"/>
                    </w:rPr>
                    <w:tab/>
                  </w:r>
                  <w:r>
                    <w:rPr>
                      <w:rFonts w:ascii="Times New Roman" w:hAnsi="Times New Roman"/>
                      <w:sz w:val="20"/>
                      <w:lang w:val="fr-BE"/>
                    </w:rPr>
                    <w:tab/>
                  </w:r>
                  <w:r>
                    <w:rPr>
                      <w:rFonts w:ascii="Times New Roman" w:hAnsi="Times New Roman"/>
                      <w:b/>
                      <w:bCs/>
                      <w:sz w:val="20"/>
                      <w:lang w:val="fr-BE"/>
                    </w:rPr>
                    <w:t>0,75</w:t>
                  </w:r>
                </w:p>
                <w:p w:rsidR="00220D98" w:rsidRDefault="00220D98" w:rsidP="00220D98">
                  <w:pPr>
                    <w:ind w:right="116"/>
                    <w:jc w:val="right"/>
                    <w:rPr>
                      <w:rFonts w:ascii="Times New Roman" w:hAnsi="Times New Roman"/>
                      <w:b/>
                      <w:bCs/>
                      <w:sz w:val="20"/>
                      <w:lang w:val="fr-BE"/>
                    </w:rPr>
                  </w:pPr>
                </w:p>
                <w:p w:rsidR="00220D98" w:rsidRDefault="00220D98" w:rsidP="00220D98">
                  <w:pPr>
                    <w:numPr>
                      <w:ilvl w:val="2"/>
                      <w:numId w:val="25"/>
                    </w:numPr>
                    <w:ind w:right="116"/>
                    <w:jc w:val="center"/>
                    <w:rPr>
                      <w:rFonts w:ascii="Times New Roman" w:hAnsi="Times New Roman"/>
                      <w:sz w:val="20"/>
                      <w:lang w:val="fr-BE"/>
                    </w:rPr>
                  </w:pPr>
                  <w:r>
                    <w:rPr>
                      <w:rFonts w:ascii="Times New Roman" w:hAnsi="Times New Roman"/>
                      <w:sz w:val="20"/>
                      <w:lang w:val="fr-BE"/>
                    </w:rPr>
                    <w:tab/>
                    <w:t>11:42:17</w:t>
                  </w:r>
                </w:p>
                <w:p w:rsidR="00220D98" w:rsidRDefault="00220D98" w:rsidP="00220D98">
                  <w:pPr>
                    <w:ind w:right="116"/>
                    <w:jc w:val="both"/>
                    <w:rPr>
                      <w:rFonts w:ascii="Times New Roman" w:hAnsi="Times New Roman"/>
                      <w:sz w:val="20"/>
                      <w:lang w:val="fr-BE"/>
                    </w:rPr>
                  </w:pPr>
                </w:p>
                <w:p w:rsidR="00220D98" w:rsidRPr="00220D98" w:rsidRDefault="00220D98" w:rsidP="00220D98">
                  <w:pPr>
                    <w:ind w:right="116"/>
                    <w:jc w:val="center"/>
                    <w:rPr>
                      <w:rFonts w:ascii="Comic Sans MS" w:hAnsi="Comic Sans MS"/>
                      <w:i/>
                      <w:iCs/>
                      <w:sz w:val="20"/>
                      <w:lang w:val="fr-BE"/>
                    </w:rPr>
                  </w:pPr>
                  <w:r w:rsidRPr="00220D98">
                    <w:rPr>
                      <w:rFonts w:ascii="Comic Sans MS" w:hAnsi="Comic Sans MS"/>
                      <w:i/>
                      <w:iCs/>
                      <w:sz w:val="20"/>
                      <w:lang w:val="fr-BE"/>
                    </w:rPr>
                    <w:t>Merci de votre visite</w:t>
                  </w:r>
                </w:p>
                <w:p w:rsidR="00220D98" w:rsidRDefault="00220D98" w:rsidP="00220D98">
                  <w:pPr>
                    <w:ind w:right="116"/>
                    <w:jc w:val="center"/>
                    <w:rPr>
                      <w:rFonts w:ascii="Times New Roman" w:hAnsi="Times New Roman"/>
                      <w:sz w:val="20"/>
                      <w:lang w:val="fr-BE"/>
                    </w:rPr>
                  </w:pPr>
                </w:p>
                <w:p w:rsidR="00220D98" w:rsidRDefault="00220D98" w:rsidP="00220D98">
                  <w:pPr>
                    <w:ind w:right="116"/>
                    <w:jc w:val="center"/>
                    <w:rPr>
                      <w:rFonts w:ascii="Times New Roman" w:hAnsi="Times New Roman"/>
                      <w:sz w:val="20"/>
                      <w:lang w:val="fr-BE"/>
                    </w:rPr>
                  </w:pPr>
                  <w:r>
                    <w:rPr>
                      <w:rFonts w:ascii="Times New Roman" w:hAnsi="Times New Roman"/>
                      <w:sz w:val="20"/>
                      <w:lang w:val="fr-BE"/>
                    </w:rPr>
                    <w:t>TVA BE 0658 458 471</w:t>
                  </w:r>
                </w:p>
                <w:p w:rsidR="00220D98" w:rsidRDefault="00220D98" w:rsidP="00220D98">
                  <w:pPr>
                    <w:ind w:right="116"/>
                    <w:jc w:val="center"/>
                    <w:rPr>
                      <w:rFonts w:ascii="Times New Roman" w:hAnsi="Times New Roman"/>
                      <w:sz w:val="20"/>
                      <w:lang w:val="fr-BE"/>
                    </w:rPr>
                  </w:pPr>
                  <w:r>
                    <w:rPr>
                      <w:rFonts w:ascii="Times New Roman" w:hAnsi="Times New Roman"/>
                      <w:sz w:val="20"/>
                      <w:lang w:val="fr-BE"/>
                    </w:rPr>
                    <w:t>RPM Huy</w:t>
                  </w:r>
                </w:p>
              </w:txbxContent>
            </v:textbox>
          </v:shape>
        </w:pict>
      </w: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 xml:space="preserve"> </w:t>
      </w: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Albertine réalisera 200 crêpes.  L'organisateur te demande d'établir un prix de vente qui permettra de réaliser un bénéfice, sans pour autant exagérer (c'est quand même une fête).</w:t>
      </w: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Voici une série de propositions:</w:t>
      </w:r>
      <w:r w:rsidRPr="00DF5A15">
        <w:rPr>
          <w:rFonts w:ascii="Comic Sans MS" w:hAnsi="Comic Sans MS"/>
          <w:i w:val="0"/>
          <w:color w:val="auto"/>
          <w:sz w:val="20"/>
        </w:rPr>
        <w:tab/>
        <w:t>0,20 €</w:t>
      </w: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t>0,25 €</w:t>
      </w: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t>0,30 €</w:t>
      </w: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t>0,50 €</w:t>
      </w:r>
    </w:p>
    <w:p w:rsidR="00220D98" w:rsidRPr="00DF5A15" w:rsidRDefault="00220D98"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r>
      <w:r w:rsidRPr="00DF5A15">
        <w:rPr>
          <w:rFonts w:ascii="Comic Sans MS" w:hAnsi="Comic Sans MS"/>
          <w:i w:val="0"/>
          <w:color w:val="auto"/>
          <w:sz w:val="20"/>
        </w:rPr>
        <w:tab/>
        <w:t>1,00 €</w:t>
      </w:r>
    </w:p>
    <w:p w:rsidR="004F423E" w:rsidRPr="00DF5A15" w:rsidRDefault="004F423E" w:rsidP="00220D98">
      <w:pPr>
        <w:pStyle w:val="Corpsdetexte"/>
        <w:tabs>
          <w:tab w:val="clear" w:pos="-720"/>
        </w:tabs>
        <w:rPr>
          <w:rFonts w:ascii="Comic Sans MS" w:hAnsi="Comic Sans MS"/>
          <w:i w:val="0"/>
          <w:color w:val="auto"/>
          <w:sz w:val="20"/>
        </w:rPr>
      </w:pPr>
    </w:p>
    <w:p w:rsidR="00220D98" w:rsidRPr="00DF5A15" w:rsidRDefault="00220D98" w:rsidP="00220D98">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Justifie ton choix.</w:t>
      </w:r>
    </w:p>
    <w:p w:rsidR="00227343" w:rsidRPr="00695E80" w:rsidRDefault="00227343" w:rsidP="007323BC">
      <w:pPr>
        <w:pStyle w:val="Sciencesco1"/>
        <w:numPr>
          <w:ilvl w:val="0"/>
          <w:numId w:val="0"/>
        </w:numPr>
      </w:pPr>
      <w:bookmarkStart w:id="3" w:name="_Toc253082769"/>
      <w:r w:rsidRPr="00695E80">
        <w:lastRenderedPageBreak/>
        <w:t>But du producteur</w:t>
      </w:r>
      <w:bookmarkEnd w:id="3"/>
    </w:p>
    <w:p w:rsidR="00227343" w:rsidRPr="00DF5A15" w:rsidRDefault="00227343">
      <w:pPr>
        <w:jc w:val="both"/>
        <w:rPr>
          <w:rFonts w:ascii="Comic Sans MS" w:hAnsi="Comic Sans MS"/>
          <w:sz w:val="20"/>
          <w:lang w:val="fr-BE"/>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Le but du producteur est de faire un bénéfice.  Comment?  En vendant des marchandises plus cher que ce qu'elles ont coûté (= le coût de production).</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Il devra veiller également à:</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numPr>
          <w:ilvl w:val="0"/>
          <w:numId w:val="16"/>
        </w:numPr>
        <w:tabs>
          <w:tab w:val="clear" w:pos="-720"/>
        </w:tabs>
        <w:rPr>
          <w:rFonts w:ascii="Comic Sans MS" w:hAnsi="Comic Sans MS"/>
          <w:sz w:val="20"/>
        </w:rPr>
      </w:pPr>
      <w:r w:rsidRPr="00DF5A15">
        <w:rPr>
          <w:rFonts w:ascii="Comic Sans MS" w:hAnsi="Comic Sans MS"/>
          <w:sz w:val="20"/>
        </w:rPr>
        <w:t>ce que son coût de production soit inférieur au prix du marché;</w:t>
      </w:r>
    </w:p>
    <w:p w:rsidR="00227343" w:rsidRPr="00DF5A15" w:rsidRDefault="00227343">
      <w:pPr>
        <w:pStyle w:val="Corpsdetexte"/>
        <w:numPr>
          <w:ilvl w:val="0"/>
          <w:numId w:val="16"/>
        </w:numPr>
        <w:tabs>
          <w:tab w:val="clear" w:pos="-720"/>
        </w:tabs>
        <w:rPr>
          <w:rFonts w:ascii="Comic Sans MS" w:hAnsi="Comic Sans MS"/>
          <w:sz w:val="20"/>
        </w:rPr>
      </w:pPr>
      <w:r w:rsidRPr="00DF5A15">
        <w:rPr>
          <w:rFonts w:ascii="Comic Sans MS" w:hAnsi="Comic Sans MS"/>
          <w:sz w:val="20"/>
        </w:rPr>
        <w:t>respecter la loi et ne pas vendre à perte.</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p>
    <w:p w:rsidR="00227343" w:rsidRPr="00695E80" w:rsidRDefault="00227343" w:rsidP="007323BC">
      <w:pPr>
        <w:pStyle w:val="Sciencesco1"/>
        <w:numPr>
          <w:ilvl w:val="0"/>
          <w:numId w:val="0"/>
        </w:numPr>
      </w:pPr>
      <w:bookmarkStart w:id="4" w:name="_Toc253082770"/>
      <w:r w:rsidRPr="00695E80">
        <w:t>Composition d'un prix de vente</w:t>
      </w:r>
      <w:bookmarkEnd w:id="4"/>
    </w:p>
    <w:p w:rsidR="00227343" w:rsidRPr="00DF5A15" w:rsidRDefault="00227343">
      <w:pPr>
        <w:pStyle w:val="Corpsdetexte"/>
        <w:tabs>
          <w:tab w:val="clear" w:pos="-720"/>
        </w:tabs>
        <w:rPr>
          <w:rFonts w:ascii="Comic Sans MS" w:hAnsi="Comic Sans MS"/>
          <w:i w:val="0"/>
          <w:color w:val="auto"/>
          <w:sz w:val="20"/>
        </w:rPr>
      </w:pPr>
    </w:p>
    <w:p w:rsidR="00597210" w:rsidRPr="00DF5A15" w:rsidRDefault="00597210">
      <w:pPr>
        <w:pStyle w:val="Corpsdetexte"/>
        <w:tabs>
          <w:tab w:val="clear" w:pos="-720"/>
        </w:tabs>
        <w:rPr>
          <w:rFonts w:ascii="Comic Sans MS" w:hAnsi="Comic Sans MS"/>
          <w:i w:val="0"/>
          <w:color w:val="auto"/>
          <w:sz w:val="20"/>
        </w:rPr>
      </w:pPr>
    </w:p>
    <w:tbl>
      <w:tblPr>
        <w:tblStyle w:val="Grilledutableau"/>
        <w:tblW w:w="0" w:type="auto"/>
        <w:tblLook w:val="01E0"/>
      </w:tblPr>
      <w:tblGrid>
        <w:gridCol w:w="1101"/>
        <w:gridCol w:w="2835"/>
        <w:gridCol w:w="1046"/>
        <w:gridCol w:w="1542"/>
        <w:gridCol w:w="1542"/>
        <w:gridCol w:w="1542"/>
      </w:tblGrid>
      <w:tr w:rsidR="007E20A3" w:rsidRPr="00DF5A15">
        <w:trPr>
          <w:trHeight w:val="1088"/>
        </w:trPr>
        <w:tc>
          <w:tcPr>
            <w:tcW w:w="1101" w:type="dxa"/>
            <w:tcBorders>
              <w:top w:val="nil"/>
              <w:left w:val="nil"/>
              <w:bottom w:val="nil"/>
            </w:tcBorders>
          </w:tcPr>
          <w:p w:rsidR="007E20A3" w:rsidRPr="00DF5A15" w:rsidRDefault="007E20A3">
            <w:pPr>
              <w:pStyle w:val="Titre3"/>
              <w:tabs>
                <w:tab w:val="clear" w:pos="-720"/>
              </w:tabs>
              <w:spacing w:line="240" w:lineRule="auto"/>
              <w:outlineLvl w:val="2"/>
              <w:rPr>
                <w:rFonts w:ascii="Comic Sans MS" w:hAnsi="Comic Sans MS"/>
                <w:bCs/>
                <w:sz w:val="20"/>
              </w:rPr>
            </w:pPr>
          </w:p>
        </w:tc>
        <w:tc>
          <w:tcPr>
            <w:tcW w:w="2835" w:type="dxa"/>
            <w:tcBorders>
              <w:top w:val="wave" w:sz="6" w:space="0" w:color="auto"/>
            </w:tcBorders>
            <w:vAlign w:val="center"/>
          </w:tcPr>
          <w:p w:rsidR="007E20A3" w:rsidRPr="00DF5A15" w:rsidRDefault="007E20A3" w:rsidP="00227343">
            <w:pPr>
              <w:pStyle w:val="Titre3"/>
              <w:tabs>
                <w:tab w:val="clear" w:pos="-720"/>
              </w:tabs>
              <w:spacing w:line="240" w:lineRule="auto"/>
              <w:jc w:val="center"/>
              <w:outlineLvl w:val="2"/>
              <w:rPr>
                <w:rFonts w:ascii="Comic Sans MS" w:hAnsi="Comic Sans MS"/>
                <w:b w:val="0"/>
                <w:color w:val="0000FF"/>
                <w:sz w:val="20"/>
              </w:rPr>
            </w:pPr>
            <w:r w:rsidRPr="00DF5A15">
              <w:rPr>
                <w:rFonts w:ascii="Comic Sans MS" w:hAnsi="Comic Sans MS"/>
                <w:b w:val="0"/>
                <w:color w:val="0000FF"/>
                <w:sz w:val="20"/>
              </w:rPr>
              <w:t>Bénéfice</w:t>
            </w:r>
          </w:p>
        </w:tc>
        <w:tc>
          <w:tcPr>
            <w:tcW w:w="1046" w:type="dxa"/>
            <w:tcBorders>
              <w:top w:val="nil"/>
              <w:bottom w:val="nil"/>
              <w:right w:val="nil"/>
            </w:tcBorders>
          </w:tcPr>
          <w:p w:rsidR="007E20A3" w:rsidRPr="00DF5A15" w:rsidRDefault="007E20A3">
            <w:pPr>
              <w:pStyle w:val="Titre3"/>
              <w:tabs>
                <w:tab w:val="clear" w:pos="-720"/>
              </w:tabs>
              <w:spacing w:line="240" w:lineRule="auto"/>
              <w:outlineLvl w:val="2"/>
              <w:rPr>
                <w:rFonts w:ascii="Comic Sans MS" w:hAnsi="Comic Sans MS"/>
                <w:b w:val="0"/>
                <w:sz w:val="20"/>
              </w:rPr>
            </w:pPr>
          </w:p>
        </w:tc>
        <w:tc>
          <w:tcPr>
            <w:tcW w:w="1542" w:type="dxa"/>
            <w:tcBorders>
              <w:top w:val="nil"/>
              <w:left w:val="nil"/>
              <w:bottom w:val="nil"/>
              <w:right w:val="nil"/>
            </w:tcBorders>
            <w:vAlign w:val="center"/>
          </w:tcPr>
          <w:p w:rsidR="007E20A3" w:rsidRPr="00DF5A15" w:rsidRDefault="007E20A3" w:rsidP="007E20A3">
            <w:pPr>
              <w:pStyle w:val="Titre3"/>
              <w:tabs>
                <w:tab w:val="clear" w:pos="-720"/>
              </w:tabs>
              <w:spacing w:line="240" w:lineRule="auto"/>
              <w:jc w:val="center"/>
              <w:outlineLvl w:val="2"/>
              <w:rPr>
                <w:rFonts w:ascii="Comic Sans MS" w:hAnsi="Comic Sans MS"/>
                <w:bCs/>
                <w:color w:val="0000FF"/>
                <w:sz w:val="20"/>
              </w:rPr>
            </w:pPr>
          </w:p>
        </w:tc>
        <w:tc>
          <w:tcPr>
            <w:tcW w:w="1542" w:type="dxa"/>
            <w:vMerge w:val="restart"/>
            <w:tcBorders>
              <w:top w:val="nil"/>
              <w:right w:val="nil"/>
            </w:tcBorders>
            <w:shd w:val="clear" w:color="auto" w:fill="FFFF99"/>
            <w:vAlign w:val="center"/>
          </w:tcPr>
          <w:p w:rsidR="007E20A3" w:rsidRPr="00DF5A15" w:rsidRDefault="007E20A3" w:rsidP="007E20A3">
            <w:pPr>
              <w:pStyle w:val="Titre3"/>
              <w:tabs>
                <w:tab w:val="clear" w:pos="-720"/>
              </w:tabs>
              <w:spacing w:line="240" w:lineRule="auto"/>
              <w:jc w:val="center"/>
              <w:outlineLvl w:val="2"/>
              <w:rPr>
                <w:rFonts w:ascii="Comic Sans MS" w:hAnsi="Comic Sans MS"/>
                <w:bCs/>
                <w:color w:val="0000FF"/>
                <w:sz w:val="20"/>
              </w:rPr>
            </w:pPr>
            <w:r w:rsidRPr="00DF5A15">
              <w:rPr>
                <w:rFonts w:ascii="Comic Sans MS" w:hAnsi="Comic Sans MS"/>
                <w:bCs/>
                <w:color w:val="0000FF"/>
                <w:sz w:val="20"/>
              </w:rPr>
              <w:t>Valeur ajoutée</w:t>
            </w:r>
          </w:p>
        </w:tc>
        <w:tc>
          <w:tcPr>
            <w:tcW w:w="1542" w:type="dxa"/>
            <w:vMerge w:val="restart"/>
            <w:tcBorders>
              <w:top w:val="nil"/>
              <w:right w:val="nil"/>
            </w:tcBorders>
            <w:shd w:val="clear" w:color="auto" w:fill="FFFF99"/>
            <w:vAlign w:val="center"/>
          </w:tcPr>
          <w:p w:rsidR="007E20A3" w:rsidRPr="00DF5A15" w:rsidRDefault="007E20A3" w:rsidP="007E20A3">
            <w:pPr>
              <w:pStyle w:val="Titre3"/>
              <w:tabs>
                <w:tab w:val="clear" w:pos="-720"/>
              </w:tabs>
              <w:spacing w:line="240" w:lineRule="auto"/>
              <w:jc w:val="center"/>
              <w:outlineLvl w:val="2"/>
              <w:rPr>
                <w:rFonts w:ascii="Comic Sans MS" w:hAnsi="Comic Sans MS"/>
                <w:bCs/>
                <w:color w:val="0000FF"/>
                <w:sz w:val="20"/>
              </w:rPr>
            </w:pPr>
            <w:r w:rsidRPr="00DF5A15">
              <w:rPr>
                <w:rFonts w:ascii="Comic Sans MS" w:hAnsi="Comic Sans MS"/>
                <w:bCs/>
                <w:color w:val="0000FF"/>
                <w:sz w:val="20"/>
              </w:rPr>
              <w:t>Prix de vente</w:t>
            </w:r>
          </w:p>
        </w:tc>
      </w:tr>
      <w:tr w:rsidR="007E20A3" w:rsidRPr="00DF5A15">
        <w:trPr>
          <w:trHeight w:val="2260"/>
        </w:trPr>
        <w:tc>
          <w:tcPr>
            <w:tcW w:w="1101" w:type="dxa"/>
            <w:tcBorders>
              <w:top w:val="nil"/>
              <w:left w:val="nil"/>
              <w:bottom w:val="nil"/>
            </w:tcBorders>
          </w:tcPr>
          <w:p w:rsidR="007E20A3" w:rsidRPr="00DF5A15" w:rsidRDefault="007E20A3">
            <w:pPr>
              <w:pStyle w:val="Titre3"/>
              <w:tabs>
                <w:tab w:val="clear" w:pos="-720"/>
              </w:tabs>
              <w:spacing w:line="240" w:lineRule="auto"/>
              <w:outlineLvl w:val="2"/>
              <w:rPr>
                <w:rFonts w:ascii="Comic Sans MS" w:hAnsi="Comic Sans MS"/>
                <w:bCs/>
                <w:sz w:val="20"/>
              </w:rPr>
            </w:pPr>
          </w:p>
        </w:tc>
        <w:tc>
          <w:tcPr>
            <w:tcW w:w="2835" w:type="dxa"/>
            <w:vAlign w:val="center"/>
          </w:tcPr>
          <w:p w:rsidR="007E20A3" w:rsidRPr="00DF5A15" w:rsidRDefault="007E20A3" w:rsidP="00227343">
            <w:pPr>
              <w:pStyle w:val="Titre3"/>
              <w:tabs>
                <w:tab w:val="clear" w:pos="-720"/>
              </w:tabs>
              <w:spacing w:line="240" w:lineRule="auto"/>
              <w:jc w:val="center"/>
              <w:outlineLvl w:val="2"/>
              <w:rPr>
                <w:rFonts w:ascii="Comic Sans MS" w:hAnsi="Comic Sans MS"/>
                <w:b w:val="0"/>
                <w:color w:val="0000FF"/>
                <w:sz w:val="20"/>
              </w:rPr>
            </w:pPr>
            <w:r w:rsidRPr="00DF5A15">
              <w:rPr>
                <w:rFonts w:ascii="Comic Sans MS" w:hAnsi="Comic Sans MS"/>
                <w:b w:val="0"/>
                <w:color w:val="0000FF"/>
                <w:sz w:val="20"/>
              </w:rPr>
              <w:t>Frais de fonctionnement</w:t>
            </w:r>
          </w:p>
        </w:tc>
        <w:tc>
          <w:tcPr>
            <w:tcW w:w="1046" w:type="dxa"/>
            <w:tcBorders>
              <w:top w:val="nil"/>
              <w:bottom w:val="nil"/>
              <w:right w:val="nil"/>
            </w:tcBorders>
          </w:tcPr>
          <w:p w:rsidR="007E20A3" w:rsidRPr="00DF5A15" w:rsidRDefault="007E20A3">
            <w:pPr>
              <w:pStyle w:val="Titre3"/>
              <w:tabs>
                <w:tab w:val="clear" w:pos="-720"/>
              </w:tabs>
              <w:spacing w:line="240" w:lineRule="auto"/>
              <w:outlineLvl w:val="2"/>
              <w:rPr>
                <w:rFonts w:ascii="Comic Sans MS" w:hAnsi="Comic Sans MS"/>
                <w:b w:val="0"/>
                <w:sz w:val="20"/>
              </w:rPr>
            </w:pPr>
          </w:p>
        </w:tc>
        <w:tc>
          <w:tcPr>
            <w:tcW w:w="1542" w:type="dxa"/>
            <w:vMerge w:val="restart"/>
            <w:tcBorders>
              <w:top w:val="nil"/>
              <w:bottom w:val="nil"/>
              <w:right w:val="nil"/>
            </w:tcBorders>
            <w:shd w:val="clear" w:color="auto" w:fill="FFFF99"/>
            <w:vAlign w:val="center"/>
          </w:tcPr>
          <w:p w:rsidR="007E20A3" w:rsidRPr="00DF5A15" w:rsidRDefault="007E20A3" w:rsidP="007E20A3">
            <w:pPr>
              <w:pStyle w:val="Titre3"/>
              <w:tabs>
                <w:tab w:val="clear" w:pos="-720"/>
              </w:tabs>
              <w:spacing w:line="240" w:lineRule="auto"/>
              <w:jc w:val="center"/>
              <w:outlineLvl w:val="2"/>
              <w:rPr>
                <w:rFonts w:ascii="Comic Sans MS" w:hAnsi="Comic Sans MS"/>
                <w:bCs/>
                <w:color w:val="0000FF"/>
                <w:sz w:val="20"/>
              </w:rPr>
            </w:pPr>
            <w:r w:rsidRPr="00DF5A15">
              <w:rPr>
                <w:rFonts w:ascii="Comic Sans MS" w:hAnsi="Comic Sans MS"/>
                <w:bCs/>
                <w:color w:val="0000FF"/>
                <w:sz w:val="20"/>
              </w:rPr>
              <w:t>Prix de revient ou coût de production</w:t>
            </w:r>
          </w:p>
        </w:tc>
        <w:tc>
          <w:tcPr>
            <w:tcW w:w="1542" w:type="dxa"/>
            <w:vMerge/>
            <w:tcBorders>
              <w:bottom w:val="nil"/>
              <w:right w:val="nil"/>
            </w:tcBorders>
            <w:shd w:val="clear" w:color="auto" w:fill="FFFF99"/>
            <w:vAlign w:val="center"/>
          </w:tcPr>
          <w:p w:rsidR="007E20A3" w:rsidRPr="00DF5A15" w:rsidRDefault="007E20A3" w:rsidP="007E20A3">
            <w:pPr>
              <w:pStyle w:val="Titre3"/>
              <w:tabs>
                <w:tab w:val="clear" w:pos="-720"/>
              </w:tabs>
              <w:spacing w:line="240" w:lineRule="auto"/>
              <w:jc w:val="center"/>
              <w:outlineLvl w:val="2"/>
              <w:rPr>
                <w:rFonts w:ascii="Comic Sans MS" w:hAnsi="Comic Sans MS"/>
                <w:bCs/>
                <w:color w:val="0000FF"/>
                <w:sz w:val="20"/>
              </w:rPr>
            </w:pPr>
          </w:p>
        </w:tc>
        <w:tc>
          <w:tcPr>
            <w:tcW w:w="1542" w:type="dxa"/>
            <w:vMerge/>
            <w:tcBorders>
              <w:right w:val="nil"/>
            </w:tcBorders>
            <w:shd w:val="clear" w:color="auto" w:fill="FFFF99"/>
            <w:vAlign w:val="center"/>
          </w:tcPr>
          <w:p w:rsidR="007E20A3" w:rsidRPr="00DF5A15" w:rsidRDefault="007E20A3" w:rsidP="007E20A3">
            <w:pPr>
              <w:pStyle w:val="Titre3"/>
              <w:tabs>
                <w:tab w:val="clear" w:pos="-720"/>
              </w:tabs>
              <w:spacing w:line="240" w:lineRule="auto"/>
              <w:jc w:val="center"/>
              <w:outlineLvl w:val="2"/>
              <w:rPr>
                <w:rFonts w:ascii="Comic Sans MS" w:hAnsi="Comic Sans MS"/>
                <w:bCs/>
                <w:color w:val="0000FF"/>
                <w:sz w:val="20"/>
              </w:rPr>
            </w:pPr>
          </w:p>
        </w:tc>
      </w:tr>
      <w:tr w:rsidR="007E20A3" w:rsidRPr="00DF5A15">
        <w:trPr>
          <w:trHeight w:val="1697"/>
        </w:trPr>
        <w:tc>
          <w:tcPr>
            <w:tcW w:w="1101" w:type="dxa"/>
            <w:tcBorders>
              <w:top w:val="nil"/>
              <w:left w:val="nil"/>
              <w:bottom w:val="single" w:sz="24" w:space="0" w:color="auto"/>
            </w:tcBorders>
            <w:vAlign w:val="bottom"/>
          </w:tcPr>
          <w:p w:rsidR="007E20A3" w:rsidRPr="00DF5A15" w:rsidRDefault="007E20A3" w:rsidP="00220D98">
            <w:pPr>
              <w:pStyle w:val="Titre3"/>
              <w:tabs>
                <w:tab w:val="clear" w:pos="-720"/>
              </w:tabs>
              <w:spacing w:line="240" w:lineRule="auto"/>
              <w:jc w:val="left"/>
              <w:outlineLvl w:val="2"/>
              <w:rPr>
                <w:rFonts w:ascii="Comic Sans MS" w:hAnsi="Comic Sans MS"/>
                <w:bCs/>
                <w:sz w:val="20"/>
              </w:rPr>
            </w:pPr>
            <w:r w:rsidRPr="00DF5A15">
              <w:rPr>
                <w:rFonts w:ascii="Comic Sans MS" w:hAnsi="Comic Sans MS"/>
                <w:bCs/>
                <w:sz w:val="20"/>
              </w:rPr>
              <w:t>0,00 €</w:t>
            </w:r>
          </w:p>
        </w:tc>
        <w:tc>
          <w:tcPr>
            <w:tcW w:w="2835" w:type="dxa"/>
            <w:tcBorders>
              <w:bottom w:val="single" w:sz="24" w:space="0" w:color="auto"/>
            </w:tcBorders>
            <w:vAlign w:val="center"/>
          </w:tcPr>
          <w:p w:rsidR="007E20A3" w:rsidRPr="00DF5A15" w:rsidRDefault="007E20A3" w:rsidP="00227343">
            <w:pPr>
              <w:pStyle w:val="Titre3"/>
              <w:tabs>
                <w:tab w:val="clear" w:pos="-720"/>
              </w:tabs>
              <w:spacing w:line="240" w:lineRule="auto"/>
              <w:jc w:val="center"/>
              <w:outlineLvl w:val="2"/>
              <w:rPr>
                <w:rFonts w:ascii="Comic Sans MS" w:hAnsi="Comic Sans MS"/>
                <w:b w:val="0"/>
                <w:color w:val="0000FF"/>
                <w:sz w:val="20"/>
              </w:rPr>
            </w:pPr>
            <w:r w:rsidRPr="00DF5A15">
              <w:rPr>
                <w:rFonts w:ascii="Comic Sans MS" w:hAnsi="Comic Sans MS"/>
                <w:b w:val="0"/>
                <w:color w:val="0000FF"/>
                <w:sz w:val="20"/>
              </w:rPr>
              <w:t>Prix d'achat</w:t>
            </w:r>
          </w:p>
        </w:tc>
        <w:tc>
          <w:tcPr>
            <w:tcW w:w="1046" w:type="dxa"/>
            <w:tcBorders>
              <w:top w:val="nil"/>
              <w:bottom w:val="nil"/>
              <w:right w:val="nil"/>
            </w:tcBorders>
          </w:tcPr>
          <w:p w:rsidR="007E20A3" w:rsidRPr="00DF5A15" w:rsidRDefault="007E20A3">
            <w:pPr>
              <w:pStyle w:val="Titre3"/>
              <w:tabs>
                <w:tab w:val="clear" w:pos="-720"/>
              </w:tabs>
              <w:spacing w:line="240" w:lineRule="auto"/>
              <w:outlineLvl w:val="2"/>
              <w:rPr>
                <w:rFonts w:ascii="Comic Sans MS" w:hAnsi="Comic Sans MS"/>
                <w:b w:val="0"/>
                <w:sz w:val="20"/>
              </w:rPr>
            </w:pPr>
          </w:p>
        </w:tc>
        <w:tc>
          <w:tcPr>
            <w:tcW w:w="1542" w:type="dxa"/>
            <w:vMerge/>
            <w:tcBorders>
              <w:bottom w:val="nil"/>
              <w:right w:val="nil"/>
            </w:tcBorders>
            <w:shd w:val="clear" w:color="auto" w:fill="FFFF99"/>
            <w:vAlign w:val="center"/>
          </w:tcPr>
          <w:p w:rsidR="007E20A3" w:rsidRPr="00DF5A15" w:rsidRDefault="007E20A3" w:rsidP="007E20A3">
            <w:pPr>
              <w:pStyle w:val="Titre3"/>
              <w:tabs>
                <w:tab w:val="clear" w:pos="-720"/>
              </w:tabs>
              <w:spacing w:line="240" w:lineRule="auto"/>
              <w:jc w:val="center"/>
              <w:outlineLvl w:val="2"/>
              <w:rPr>
                <w:rFonts w:ascii="Comic Sans MS" w:hAnsi="Comic Sans MS"/>
                <w:bCs/>
                <w:color w:val="0000FF"/>
                <w:sz w:val="20"/>
              </w:rPr>
            </w:pPr>
          </w:p>
        </w:tc>
        <w:tc>
          <w:tcPr>
            <w:tcW w:w="1542" w:type="dxa"/>
            <w:tcBorders>
              <w:top w:val="nil"/>
              <w:bottom w:val="nil"/>
              <w:right w:val="nil"/>
            </w:tcBorders>
            <w:vAlign w:val="center"/>
          </w:tcPr>
          <w:p w:rsidR="007E20A3" w:rsidRPr="00DF5A15" w:rsidRDefault="007E20A3" w:rsidP="007E20A3">
            <w:pPr>
              <w:pStyle w:val="Titre3"/>
              <w:tabs>
                <w:tab w:val="clear" w:pos="-720"/>
              </w:tabs>
              <w:spacing w:line="240" w:lineRule="auto"/>
              <w:jc w:val="center"/>
              <w:outlineLvl w:val="2"/>
              <w:rPr>
                <w:rFonts w:ascii="Comic Sans MS" w:hAnsi="Comic Sans MS"/>
                <w:bCs/>
                <w:color w:val="0000FF"/>
                <w:sz w:val="20"/>
              </w:rPr>
            </w:pPr>
          </w:p>
        </w:tc>
        <w:tc>
          <w:tcPr>
            <w:tcW w:w="1542" w:type="dxa"/>
            <w:vMerge/>
            <w:tcBorders>
              <w:bottom w:val="nil"/>
              <w:right w:val="nil"/>
            </w:tcBorders>
            <w:shd w:val="clear" w:color="auto" w:fill="FFFF99"/>
            <w:vAlign w:val="center"/>
          </w:tcPr>
          <w:p w:rsidR="007E20A3" w:rsidRPr="00DF5A15" w:rsidRDefault="007E20A3" w:rsidP="007E20A3">
            <w:pPr>
              <w:pStyle w:val="Titre3"/>
              <w:tabs>
                <w:tab w:val="clear" w:pos="-720"/>
              </w:tabs>
              <w:spacing w:line="240" w:lineRule="auto"/>
              <w:jc w:val="center"/>
              <w:outlineLvl w:val="2"/>
              <w:rPr>
                <w:rFonts w:ascii="Comic Sans MS" w:hAnsi="Comic Sans MS"/>
                <w:bCs/>
                <w:color w:val="0000FF"/>
                <w:sz w:val="20"/>
              </w:rPr>
            </w:pPr>
          </w:p>
        </w:tc>
      </w:tr>
    </w:tbl>
    <w:p w:rsidR="00220D98" w:rsidRPr="00DF5A15" w:rsidRDefault="00220D98">
      <w:pPr>
        <w:pStyle w:val="Titre3"/>
        <w:tabs>
          <w:tab w:val="clear" w:pos="-720"/>
        </w:tabs>
        <w:spacing w:line="240" w:lineRule="auto"/>
        <w:rPr>
          <w:rFonts w:ascii="Comic Sans MS" w:hAnsi="Comic Sans MS"/>
          <w:b w:val="0"/>
          <w:sz w:val="20"/>
        </w:rPr>
      </w:pPr>
    </w:p>
    <w:p w:rsidR="007323BC" w:rsidRPr="00E05813" w:rsidRDefault="007323BC" w:rsidP="007323BC">
      <w:pPr>
        <w:pStyle w:val="Sciencesco2"/>
      </w:pPr>
      <w:bookmarkStart w:id="5" w:name="_Toc253082771"/>
      <w:r>
        <w:t>Le prix d'achat</w:t>
      </w:r>
      <w:bookmarkEnd w:id="5"/>
    </w:p>
    <w:p w:rsidR="00227343" w:rsidRPr="00DF5A15" w:rsidRDefault="00227343">
      <w:pPr>
        <w:jc w:val="both"/>
        <w:rPr>
          <w:rFonts w:ascii="Comic Sans MS" w:hAnsi="Comic Sans MS"/>
          <w:spacing w:val="-3"/>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C'est le prix auquel le producteur va se procurer la marchandise</w:t>
      </w:r>
      <w:r w:rsidR="00EA4483" w:rsidRPr="00DF5A15">
        <w:rPr>
          <w:rFonts w:ascii="Comic Sans MS" w:hAnsi="Comic Sans MS"/>
          <w:sz w:val="20"/>
        </w:rPr>
        <w:t xml:space="preserve"> ou les matières premières</w:t>
      </w:r>
      <w:r w:rsidRPr="00DF5A15">
        <w:rPr>
          <w:rFonts w:ascii="Comic Sans MS" w:hAnsi="Comic Sans MS"/>
          <w:sz w:val="20"/>
        </w:rPr>
        <w:t>.</w:t>
      </w: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i/>
          <w:color w:val="0000FF"/>
          <w:spacing w:val="-3"/>
          <w:sz w:val="20"/>
        </w:rPr>
      </w:pPr>
      <w:r w:rsidRPr="00DF5A15">
        <w:rPr>
          <w:rFonts w:ascii="Comic Sans MS" w:hAnsi="Comic Sans MS"/>
          <w:i/>
          <w:color w:val="0000FF"/>
          <w:spacing w:val="-3"/>
          <w:sz w:val="20"/>
        </w:rPr>
        <w:t>Marchandise = bien que le producteur revend sans l'avoir transformé.</w:t>
      </w: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i/>
          <w:color w:val="0000FF"/>
          <w:spacing w:val="-3"/>
          <w:sz w:val="20"/>
        </w:rPr>
      </w:pPr>
      <w:r w:rsidRPr="00DF5A15">
        <w:rPr>
          <w:rFonts w:ascii="Comic Sans MS" w:hAnsi="Comic Sans MS"/>
          <w:i/>
          <w:color w:val="0000FF"/>
          <w:spacing w:val="-3"/>
          <w:sz w:val="20"/>
        </w:rPr>
        <w:t>Matière première = bien que le producteur achète pour transformer avant de revendre.</w:t>
      </w: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i/>
          <w:color w:val="0000FF"/>
          <w:spacing w:val="-3"/>
          <w:sz w:val="20"/>
        </w:rPr>
      </w:pPr>
      <w:r w:rsidRPr="00DF5A15">
        <w:rPr>
          <w:rFonts w:ascii="Comic Sans MS" w:hAnsi="Comic Sans MS"/>
          <w:i/>
          <w:color w:val="0000FF"/>
          <w:spacing w:val="-3"/>
          <w:sz w:val="20"/>
        </w:rPr>
        <w:t>Produit fini = matière première transformée et prête à être revendue.</w:t>
      </w: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i/>
          <w:color w:val="0000FF"/>
          <w:spacing w:val="-3"/>
          <w:sz w:val="20"/>
        </w:rPr>
      </w:pPr>
      <w:r w:rsidRPr="00DF5A15">
        <w:rPr>
          <w:rFonts w:ascii="Comic Sans MS" w:hAnsi="Comic Sans MS"/>
          <w:i/>
          <w:color w:val="0000FF"/>
          <w:spacing w:val="-3"/>
          <w:sz w:val="20"/>
        </w:rPr>
        <w:t>Exemple: des planches.  Elles peuvent être une marchandise pour un magasin de bricolage qui les revend telles quelles, ou une matière première pour un marchand de meubles qui les transformera.</w:t>
      </w:r>
    </w:p>
    <w:p w:rsidR="00DF5A15" w:rsidRDefault="00DF5A15">
      <w:pPr>
        <w:widowControl/>
        <w:rPr>
          <w:rFonts w:ascii="Comic Sans MS" w:hAnsi="Comic Sans MS"/>
          <w:b/>
          <w:spacing w:val="-3"/>
          <w:sz w:val="20"/>
        </w:rPr>
      </w:pPr>
      <w:r>
        <w:rPr>
          <w:rFonts w:ascii="Comic Sans MS" w:hAnsi="Comic Sans MS"/>
          <w:sz w:val="20"/>
        </w:rPr>
        <w:br w:type="page"/>
      </w:r>
    </w:p>
    <w:p w:rsidR="00227343" w:rsidRPr="00DF5A15" w:rsidRDefault="00227343" w:rsidP="007323BC">
      <w:pPr>
        <w:pStyle w:val="Sciencesco2"/>
      </w:pPr>
      <w:bookmarkStart w:id="6" w:name="_Toc253082772"/>
      <w:r w:rsidRPr="00DF5A15">
        <w:lastRenderedPageBreak/>
        <w:t>Les frais de fonctionnement</w:t>
      </w:r>
      <w:bookmarkEnd w:id="6"/>
    </w:p>
    <w:p w:rsidR="00227343" w:rsidRPr="00DF5A15" w:rsidRDefault="00227343">
      <w:pPr>
        <w:jc w:val="both"/>
        <w:rPr>
          <w:rFonts w:ascii="Comic Sans MS" w:hAnsi="Comic Sans MS"/>
          <w:spacing w:val="-3"/>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Ce sont tous les frais que le producteur doit engager pour transformer une matière première ou pour vendre une marchandise.</w:t>
      </w: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i/>
          <w:color w:val="0000FF"/>
          <w:spacing w:val="-3"/>
          <w:sz w:val="20"/>
        </w:rPr>
      </w:pPr>
      <w:r w:rsidRPr="00DF5A15">
        <w:rPr>
          <w:rFonts w:ascii="Comic Sans MS" w:hAnsi="Comic Sans MS"/>
          <w:i/>
          <w:color w:val="0000FF"/>
          <w:spacing w:val="-3"/>
          <w:sz w:val="20"/>
        </w:rPr>
        <w:t>Il s'agit de la main d'œuvre, des frais de marketing et de publicité, de l'amortissement du matériel, des factures d'électricité et de matières énergétiques, de l'entretien des bâtiments, des assurances à payer, des taxes à payer, des frais de secrétariat, des frais de transport, des frais de téléphone, etc.</w:t>
      </w: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rsidP="007323BC">
      <w:pPr>
        <w:pStyle w:val="Sciencesco2"/>
      </w:pPr>
      <w:bookmarkStart w:id="7" w:name="_Toc253082773"/>
      <w:r w:rsidRPr="00DF5A15">
        <w:t>Le prix de revient (ou coût de production)</w:t>
      </w:r>
      <w:bookmarkEnd w:id="7"/>
    </w:p>
    <w:p w:rsidR="00227343" w:rsidRPr="00DF5A15" w:rsidRDefault="00227343">
      <w:pPr>
        <w:jc w:val="both"/>
        <w:rPr>
          <w:rFonts w:ascii="Comic Sans MS" w:hAnsi="Comic Sans MS"/>
          <w:spacing w:val="-3"/>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Le prix de revient est ce que coûte la marchandise au producteur.  Il est composé du prix d'achat et des frais de fonctionnement.</w:t>
      </w: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i/>
          <w:color w:val="0000FF"/>
          <w:spacing w:val="-3"/>
          <w:sz w:val="20"/>
        </w:rPr>
      </w:pPr>
      <w:r w:rsidRPr="00DF5A15">
        <w:rPr>
          <w:rFonts w:ascii="Comic Sans MS" w:hAnsi="Comic Sans MS"/>
          <w:i/>
          <w:color w:val="0000FF"/>
          <w:spacing w:val="-3"/>
          <w:sz w:val="20"/>
        </w:rPr>
        <w:t>Pour rappel, la loi interdit de vendre moins cher que le coût de production (sauf dans des cas exceptionnels).</w:t>
      </w: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rsidP="007323BC">
      <w:pPr>
        <w:pStyle w:val="Sciencesco2"/>
      </w:pPr>
      <w:bookmarkStart w:id="8" w:name="_Toc253082774"/>
      <w:r w:rsidRPr="00DF5A15">
        <w:t>Le bénéfice</w:t>
      </w:r>
      <w:bookmarkEnd w:id="8"/>
    </w:p>
    <w:p w:rsidR="00227343" w:rsidRPr="00DF5A15" w:rsidRDefault="00227343">
      <w:pPr>
        <w:jc w:val="both"/>
        <w:rPr>
          <w:rFonts w:ascii="Comic Sans MS" w:hAnsi="Comic Sans MS"/>
          <w:spacing w:val="-3"/>
          <w:sz w:val="20"/>
        </w:rPr>
      </w:pPr>
    </w:p>
    <w:p w:rsidR="00227343" w:rsidRDefault="00227343">
      <w:pPr>
        <w:pStyle w:val="Corpsdetexte"/>
        <w:tabs>
          <w:tab w:val="clear" w:pos="-720"/>
        </w:tabs>
        <w:rPr>
          <w:rFonts w:ascii="Comic Sans MS" w:hAnsi="Comic Sans MS"/>
          <w:sz w:val="20"/>
        </w:rPr>
      </w:pPr>
      <w:r w:rsidRPr="00DF5A15">
        <w:rPr>
          <w:rFonts w:ascii="Comic Sans MS" w:hAnsi="Comic Sans MS"/>
          <w:sz w:val="20"/>
        </w:rPr>
        <w:t xml:space="preserve">C'est la rémunération du producteur.  Comme toute rémunération, le bénéfice est imposé.  </w:t>
      </w:r>
    </w:p>
    <w:p w:rsidR="00464C10" w:rsidRPr="00DF5A15" w:rsidRDefault="00464C10">
      <w:pPr>
        <w:pStyle w:val="Corpsdetexte"/>
        <w:tabs>
          <w:tab w:val="clear" w:pos="-720"/>
        </w:tabs>
        <w:rPr>
          <w:rFonts w:ascii="Comic Sans MS" w:hAnsi="Comic Sans MS"/>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pPr>
        <w:jc w:val="both"/>
        <w:rPr>
          <w:rFonts w:ascii="Comic Sans MS" w:hAnsi="Comic Sans MS"/>
          <w:spacing w:val="-3"/>
          <w:sz w:val="20"/>
        </w:rPr>
      </w:pPr>
    </w:p>
    <w:p w:rsidR="00227343" w:rsidRPr="00DF5A15" w:rsidRDefault="00227343" w:rsidP="007323BC">
      <w:pPr>
        <w:pStyle w:val="Sciencesco2"/>
      </w:pPr>
      <w:bookmarkStart w:id="9" w:name="_Toc253082775"/>
      <w:r w:rsidRPr="00DF5A15">
        <w:t>La valeur ajoutée</w:t>
      </w:r>
      <w:bookmarkEnd w:id="9"/>
    </w:p>
    <w:p w:rsidR="00227343" w:rsidRPr="00DF5A15" w:rsidRDefault="00227343">
      <w:pPr>
        <w:jc w:val="both"/>
        <w:rPr>
          <w:rFonts w:ascii="Comic Sans MS" w:hAnsi="Comic Sans MS"/>
          <w:spacing w:val="-3"/>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C'est la valeur que le producteur ajoute au prix d'achat.  Elle est composée des frais de fonctionnement et du bénéfice.  On peut dire aussi que c'est la différence entre le prix d'achat et le prix de vente.</w:t>
      </w: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i/>
          <w:color w:val="0000FF"/>
          <w:spacing w:val="-3"/>
          <w:sz w:val="20"/>
        </w:rPr>
      </w:pPr>
    </w:p>
    <w:p w:rsidR="00227343" w:rsidRPr="00DF5A15" w:rsidRDefault="00227343">
      <w:pPr>
        <w:jc w:val="both"/>
        <w:rPr>
          <w:rFonts w:ascii="Comic Sans MS" w:hAnsi="Comic Sans MS"/>
          <w:i/>
          <w:color w:val="0000FF"/>
          <w:spacing w:val="-3"/>
          <w:sz w:val="20"/>
        </w:rPr>
      </w:pPr>
    </w:p>
    <w:p w:rsidR="00227343" w:rsidRPr="00DF5A15" w:rsidRDefault="00227343" w:rsidP="007323BC">
      <w:pPr>
        <w:pStyle w:val="Sciencesco2"/>
      </w:pPr>
      <w:bookmarkStart w:id="10" w:name="_Toc253082776"/>
      <w:r w:rsidRPr="00DF5A15">
        <w:t>Le prix de vente</w:t>
      </w:r>
      <w:bookmarkEnd w:id="10"/>
    </w:p>
    <w:p w:rsidR="00227343" w:rsidRPr="00DF5A15" w:rsidRDefault="00227343">
      <w:pPr>
        <w:jc w:val="both"/>
        <w:rPr>
          <w:rFonts w:ascii="Comic Sans MS" w:hAnsi="Comic Sans MS"/>
          <w:spacing w:val="-3"/>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 xml:space="preserve">C'est le prix que le producteur réclamera à son client, </w:t>
      </w:r>
      <w:r w:rsidR="00464C10">
        <w:rPr>
          <w:rFonts w:ascii="Comic Sans MS" w:hAnsi="Comic Sans MS"/>
          <w:sz w:val="20"/>
        </w:rPr>
        <w:t xml:space="preserve">en </w:t>
      </w:r>
      <w:r w:rsidRPr="00DF5A15">
        <w:rPr>
          <w:rFonts w:ascii="Comic Sans MS" w:hAnsi="Comic Sans MS"/>
          <w:sz w:val="20"/>
        </w:rPr>
        <w:t>tenant compte du prix de revient et du bénéfice.</w:t>
      </w:r>
    </w:p>
    <w:p w:rsidR="00DF5A15" w:rsidRDefault="00DF5A15">
      <w:pPr>
        <w:widowControl/>
        <w:rPr>
          <w:rFonts w:ascii="Comic Sans MS" w:hAnsi="Comic Sans MS"/>
          <w:b/>
          <w:spacing w:val="-3"/>
          <w:sz w:val="20"/>
        </w:rPr>
      </w:pPr>
      <w:r>
        <w:rPr>
          <w:rFonts w:ascii="Comic Sans MS" w:hAnsi="Comic Sans MS"/>
          <w:b/>
          <w:i/>
          <w:sz w:val="20"/>
        </w:rPr>
        <w:br w:type="page"/>
      </w:r>
    </w:p>
    <w:p w:rsidR="00227343" w:rsidRPr="00DF5A15" w:rsidRDefault="00227343" w:rsidP="007323BC">
      <w:pPr>
        <w:pStyle w:val="Sciencesco1"/>
        <w:numPr>
          <w:ilvl w:val="0"/>
          <w:numId w:val="0"/>
        </w:numPr>
        <w:rPr>
          <w:i/>
        </w:rPr>
      </w:pPr>
      <w:bookmarkStart w:id="11" w:name="_Toc253082777"/>
      <w:r w:rsidRPr="00DF5A15">
        <w:lastRenderedPageBreak/>
        <w:t>Exercice 1</w:t>
      </w:r>
      <w:bookmarkEnd w:id="11"/>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Complète:</w:t>
      </w:r>
    </w:p>
    <w:p w:rsidR="00227343" w:rsidRPr="00DF5A15" w:rsidRDefault="00227343">
      <w:pPr>
        <w:pStyle w:val="Corpsdetexte"/>
        <w:tabs>
          <w:tab w:val="clear" w:pos="-720"/>
        </w:tabs>
        <w:rPr>
          <w:rFonts w:ascii="Comic Sans MS" w:hAnsi="Comic Sans MS"/>
          <w:i w:val="0"/>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488"/>
        <w:gridCol w:w="1488"/>
        <w:gridCol w:w="1489"/>
        <w:gridCol w:w="1488"/>
        <w:gridCol w:w="1488"/>
        <w:gridCol w:w="1489"/>
      </w:tblGrid>
      <w:tr w:rsidR="00227343" w:rsidRPr="00DF5A15">
        <w:trPr>
          <w:trHeight w:val="533"/>
        </w:trPr>
        <w:tc>
          <w:tcPr>
            <w:tcW w:w="496" w:type="dxa"/>
            <w:tcBorders>
              <w:top w:val="nil"/>
              <w:left w:val="nil"/>
              <w:bottom w:val="nil"/>
              <w:right w:val="nil"/>
            </w:tcBorders>
          </w:tcPr>
          <w:p w:rsidR="00227343" w:rsidRPr="00DF5A15" w:rsidRDefault="00227343">
            <w:pPr>
              <w:pStyle w:val="Corpsdetexte"/>
              <w:tabs>
                <w:tab w:val="clear" w:pos="-720"/>
              </w:tabs>
              <w:jc w:val="center"/>
              <w:rPr>
                <w:rFonts w:ascii="Comic Sans MS" w:hAnsi="Comic Sans MS"/>
                <w:i w:val="0"/>
                <w:color w:val="auto"/>
                <w:sz w:val="20"/>
              </w:rPr>
            </w:pPr>
          </w:p>
        </w:tc>
        <w:tc>
          <w:tcPr>
            <w:tcW w:w="1488" w:type="dxa"/>
            <w:tcBorders>
              <w:top w:val="single" w:sz="18" w:space="0" w:color="auto"/>
              <w:left w:val="single" w:sz="18"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Prix d'achat</w:t>
            </w:r>
          </w:p>
        </w:tc>
        <w:tc>
          <w:tcPr>
            <w:tcW w:w="1488" w:type="dxa"/>
            <w:tcBorders>
              <w:top w:val="single" w:sz="18" w:space="0" w:color="auto"/>
              <w:left w:val="single" w:sz="2"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Frais fonct.</w:t>
            </w:r>
          </w:p>
        </w:tc>
        <w:tc>
          <w:tcPr>
            <w:tcW w:w="1489" w:type="dxa"/>
            <w:tcBorders>
              <w:top w:val="single" w:sz="18" w:space="0" w:color="auto"/>
              <w:left w:val="single" w:sz="2"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Prix revient</w:t>
            </w:r>
          </w:p>
        </w:tc>
        <w:tc>
          <w:tcPr>
            <w:tcW w:w="1488" w:type="dxa"/>
            <w:tcBorders>
              <w:top w:val="single" w:sz="18" w:space="0" w:color="auto"/>
              <w:left w:val="single" w:sz="2"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Bénéfice</w:t>
            </w:r>
          </w:p>
        </w:tc>
        <w:tc>
          <w:tcPr>
            <w:tcW w:w="1488" w:type="dxa"/>
            <w:tcBorders>
              <w:top w:val="single" w:sz="18" w:space="0" w:color="auto"/>
              <w:left w:val="single" w:sz="2"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Val. ajoutée</w:t>
            </w:r>
          </w:p>
        </w:tc>
        <w:tc>
          <w:tcPr>
            <w:tcW w:w="1489" w:type="dxa"/>
            <w:tcBorders>
              <w:top w:val="single" w:sz="18" w:space="0" w:color="auto"/>
              <w:left w:val="single" w:sz="2" w:space="0" w:color="auto"/>
              <w:bottom w:val="nil"/>
              <w:right w:val="single" w:sz="18"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Prix vente</w:t>
            </w:r>
          </w:p>
        </w:tc>
      </w:tr>
      <w:tr w:rsidR="00227343" w:rsidRPr="00DF5A15">
        <w:tc>
          <w:tcPr>
            <w:tcW w:w="496" w:type="dxa"/>
            <w:tcBorders>
              <w:top w:val="single" w:sz="18" w:space="0" w:color="auto"/>
              <w:left w:val="single" w:sz="18" w:space="0" w:color="auto"/>
              <w:bottom w:val="single" w:sz="2"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1</w:t>
            </w:r>
          </w:p>
        </w:tc>
        <w:tc>
          <w:tcPr>
            <w:tcW w:w="1488" w:type="dxa"/>
            <w:tcBorders>
              <w:top w:val="single" w:sz="18" w:space="0" w:color="auto"/>
              <w:left w:val="single" w:sz="18"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450,00</w:t>
            </w:r>
          </w:p>
        </w:tc>
        <w:tc>
          <w:tcPr>
            <w:tcW w:w="1488" w:type="dxa"/>
            <w:tcBorders>
              <w:top w:val="single" w:sz="18"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125,00</w:t>
            </w:r>
          </w:p>
        </w:tc>
        <w:tc>
          <w:tcPr>
            <w:tcW w:w="1489" w:type="dxa"/>
            <w:tcBorders>
              <w:top w:val="single" w:sz="18"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575,00</w:t>
            </w:r>
          </w:p>
        </w:tc>
        <w:tc>
          <w:tcPr>
            <w:tcW w:w="1488" w:type="dxa"/>
            <w:tcBorders>
              <w:top w:val="single" w:sz="18"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424,00</w:t>
            </w:r>
          </w:p>
        </w:tc>
        <w:tc>
          <w:tcPr>
            <w:tcW w:w="1488" w:type="dxa"/>
            <w:tcBorders>
              <w:top w:val="single" w:sz="18"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549,00</w:t>
            </w:r>
          </w:p>
        </w:tc>
        <w:tc>
          <w:tcPr>
            <w:tcW w:w="1489" w:type="dxa"/>
            <w:tcBorders>
              <w:top w:val="single" w:sz="18" w:space="0" w:color="auto"/>
              <w:left w:val="single" w:sz="2" w:space="0" w:color="auto"/>
              <w:bottom w:val="single" w:sz="2"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999,00</w:t>
            </w:r>
          </w:p>
        </w:tc>
      </w:tr>
      <w:tr w:rsidR="00227343" w:rsidRPr="00DF5A15">
        <w:tc>
          <w:tcPr>
            <w:tcW w:w="496" w:type="dxa"/>
            <w:tcBorders>
              <w:top w:val="single" w:sz="2" w:space="0" w:color="auto"/>
              <w:left w:val="single" w:sz="18" w:space="0" w:color="auto"/>
              <w:bottom w:val="single" w:sz="2"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2</w:t>
            </w:r>
          </w:p>
        </w:tc>
        <w:tc>
          <w:tcPr>
            <w:tcW w:w="1488" w:type="dxa"/>
            <w:tcBorders>
              <w:top w:val="single" w:sz="2" w:space="0" w:color="auto"/>
              <w:left w:val="single" w:sz="18"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1 000,00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250,00</w:t>
            </w:r>
          </w:p>
        </w:tc>
        <w:tc>
          <w:tcPr>
            <w:tcW w:w="1489"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1 250,00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180,00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430,00</w:t>
            </w:r>
          </w:p>
        </w:tc>
        <w:tc>
          <w:tcPr>
            <w:tcW w:w="1489" w:type="dxa"/>
            <w:tcBorders>
              <w:top w:val="single" w:sz="2" w:space="0" w:color="auto"/>
              <w:left w:val="single" w:sz="2" w:space="0" w:color="auto"/>
              <w:bottom w:val="single" w:sz="2"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1 430,00</w:t>
            </w:r>
          </w:p>
        </w:tc>
      </w:tr>
      <w:tr w:rsidR="00227343" w:rsidRPr="00DF5A15">
        <w:tc>
          <w:tcPr>
            <w:tcW w:w="496" w:type="dxa"/>
            <w:tcBorders>
              <w:top w:val="single" w:sz="2" w:space="0" w:color="auto"/>
              <w:left w:val="single" w:sz="18" w:space="0" w:color="auto"/>
              <w:bottom w:val="single" w:sz="2"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3</w:t>
            </w:r>
          </w:p>
        </w:tc>
        <w:tc>
          <w:tcPr>
            <w:tcW w:w="1488" w:type="dxa"/>
            <w:tcBorders>
              <w:top w:val="single" w:sz="2" w:space="0" w:color="auto"/>
              <w:left w:val="single" w:sz="18"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730,00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400,00</w:t>
            </w:r>
          </w:p>
        </w:tc>
        <w:tc>
          <w:tcPr>
            <w:tcW w:w="1489"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1 130,00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120,00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520,00</w:t>
            </w:r>
          </w:p>
        </w:tc>
        <w:tc>
          <w:tcPr>
            <w:tcW w:w="1489" w:type="dxa"/>
            <w:tcBorders>
              <w:top w:val="single" w:sz="2" w:space="0" w:color="auto"/>
              <w:left w:val="single" w:sz="2" w:space="0" w:color="auto"/>
              <w:bottom w:val="single" w:sz="2"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1 250,00</w:t>
            </w:r>
          </w:p>
        </w:tc>
      </w:tr>
      <w:tr w:rsidR="00227343" w:rsidRPr="00DF5A15">
        <w:tc>
          <w:tcPr>
            <w:tcW w:w="496" w:type="dxa"/>
            <w:tcBorders>
              <w:top w:val="single" w:sz="2" w:space="0" w:color="auto"/>
              <w:left w:val="single" w:sz="18" w:space="0" w:color="auto"/>
              <w:bottom w:val="single" w:sz="2"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4</w:t>
            </w:r>
          </w:p>
        </w:tc>
        <w:tc>
          <w:tcPr>
            <w:tcW w:w="1488" w:type="dxa"/>
            <w:tcBorders>
              <w:top w:val="single" w:sz="2" w:space="0" w:color="auto"/>
              <w:left w:val="single" w:sz="18"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300,00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100,00</w:t>
            </w:r>
          </w:p>
        </w:tc>
        <w:tc>
          <w:tcPr>
            <w:tcW w:w="1489"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400,00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80,00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180,00</w:t>
            </w:r>
          </w:p>
        </w:tc>
        <w:tc>
          <w:tcPr>
            <w:tcW w:w="1489" w:type="dxa"/>
            <w:tcBorders>
              <w:top w:val="single" w:sz="2" w:space="0" w:color="auto"/>
              <w:left w:val="single" w:sz="2" w:space="0" w:color="auto"/>
              <w:bottom w:val="single" w:sz="2"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480,00</w:t>
            </w:r>
          </w:p>
        </w:tc>
      </w:tr>
      <w:tr w:rsidR="00227343" w:rsidRPr="00DF5A15">
        <w:tc>
          <w:tcPr>
            <w:tcW w:w="496" w:type="dxa"/>
            <w:tcBorders>
              <w:top w:val="single" w:sz="2" w:space="0" w:color="auto"/>
              <w:left w:val="single" w:sz="18" w:space="0" w:color="auto"/>
              <w:bottom w:val="single" w:sz="18"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5</w:t>
            </w:r>
          </w:p>
        </w:tc>
        <w:tc>
          <w:tcPr>
            <w:tcW w:w="1488" w:type="dxa"/>
            <w:tcBorders>
              <w:top w:val="single" w:sz="2" w:space="0" w:color="auto"/>
              <w:left w:val="single" w:sz="18"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500,00</w:t>
            </w:r>
          </w:p>
        </w:tc>
        <w:tc>
          <w:tcPr>
            <w:tcW w:w="1488" w:type="dxa"/>
            <w:tcBorders>
              <w:top w:val="single" w:sz="2" w:space="0" w:color="auto"/>
              <w:left w:val="single" w:sz="2"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200,00</w:t>
            </w:r>
          </w:p>
        </w:tc>
        <w:tc>
          <w:tcPr>
            <w:tcW w:w="1489" w:type="dxa"/>
            <w:tcBorders>
              <w:top w:val="single" w:sz="2" w:space="0" w:color="auto"/>
              <w:left w:val="single" w:sz="2"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700,00</w:t>
            </w:r>
          </w:p>
        </w:tc>
        <w:tc>
          <w:tcPr>
            <w:tcW w:w="1488" w:type="dxa"/>
            <w:tcBorders>
              <w:top w:val="single" w:sz="2" w:space="0" w:color="auto"/>
              <w:left w:val="single" w:sz="2"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200,00</w:t>
            </w:r>
          </w:p>
        </w:tc>
        <w:tc>
          <w:tcPr>
            <w:tcW w:w="1488" w:type="dxa"/>
            <w:tcBorders>
              <w:top w:val="single" w:sz="2" w:space="0" w:color="auto"/>
              <w:left w:val="single" w:sz="2"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400,00</w:t>
            </w:r>
          </w:p>
        </w:tc>
        <w:tc>
          <w:tcPr>
            <w:tcW w:w="1489" w:type="dxa"/>
            <w:tcBorders>
              <w:top w:val="single" w:sz="2" w:space="0" w:color="auto"/>
              <w:left w:val="single" w:sz="2" w:space="0" w:color="auto"/>
              <w:bottom w:val="single" w:sz="18"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900,00</w:t>
            </w:r>
          </w:p>
        </w:tc>
      </w:tr>
    </w:tbl>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rsidP="007323BC">
      <w:pPr>
        <w:pStyle w:val="Sciencesco1"/>
        <w:numPr>
          <w:ilvl w:val="0"/>
          <w:numId w:val="0"/>
        </w:numPr>
        <w:rPr>
          <w:i/>
        </w:rPr>
      </w:pPr>
      <w:bookmarkStart w:id="12" w:name="_Toc253082778"/>
      <w:r w:rsidRPr="00DF5A15">
        <w:t>Exercice 2</w:t>
      </w:r>
      <w:bookmarkEnd w:id="12"/>
    </w:p>
    <w:p w:rsidR="00227343" w:rsidRPr="00DF5A15" w:rsidRDefault="00227343">
      <w:pPr>
        <w:pStyle w:val="Corpsdetexte"/>
        <w:tabs>
          <w:tab w:val="clear" w:pos="-720"/>
        </w:tabs>
        <w:rPr>
          <w:rFonts w:ascii="Comic Sans MS" w:hAnsi="Comic Sans MS"/>
          <w:b/>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Un commerçant achète une marchandise 500,00.</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Il doit payer des frais, par unité:</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transport: 70,00;</w:t>
      </w: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personnel: 180,00;</w:t>
      </w: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location: 110,00;</w:t>
      </w: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chauffage: 30,00;</w:t>
      </w: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divers:80,00.</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numPr>
          <w:ilvl w:val="0"/>
          <w:numId w:val="17"/>
        </w:numPr>
        <w:tabs>
          <w:tab w:val="clear" w:pos="-720"/>
        </w:tabs>
        <w:rPr>
          <w:rFonts w:ascii="Comic Sans MS" w:hAnsi="Comic Sans MS"/>
          <w:i w:val="0"/>
          <w:color w:val="auto"/>
          <w:sz w:val="20"/>
        </w:rPr>
      </w:pPr>
      <w:r w:rsidRPr="00DF5A15">
        <w:rPr>
          <w:rFonts w:ascii="Comic Sans MS" w:hAnsi="Comic Sans MS"/>
          <w:i w:val="0"/>
          <w:color w:val="auto"/>
          <w:sz w:val="20"/>
        </w:rPr>
        <w:t>Quel sera son prix de vente s'il souhaite un bénéfice de 200,00?</w:t>
      </w:r>
      <w:r w:rsidRPr="00DF5A15">
        <w:rPr>
          <w:rFonts w:ascii="Comic Sans MS" w:hAnsi="Comic Sans MS"/>
          <w:i w:val="0"/>
          <w:color w:val="auto"/>
          <w:sz w:val="20"/>
        </w:rPr>
        <w:tab/>
      </w:r>
      <w:r w:rsidRPr="00DF5A15">
        <w:rPr>
          <w:rFonts w:ascii="Comic Sans MS" w:hAnsi="Comic Sans MS"/>
          <w:sz w:val="20"/>
        </w:rPr>
        <w:t>1 170,00</w:t>
      </w:r>
    </w:p>
    <w:p w:rsidR="00227343" w:rsidRPr="00DF5A15" w:rsidRDefault="00227343">
      <w:pPr>
        <w:pStyle w:val="Corpsdetexte"/>
        <w:numPr>
          <w:ilvl w:val="0"/>
          <w:numId w:val="17"/>
        </w:numPr>
        <w:tabs>
          <w:tab w:val="clear" w:pos="-720"/>
        </w:tabs>
        <w:rPr>
          <w:rFonts w:ascii="Comic Sans MS" w:hAnsi="Comic Sans MS"/>
          <w:i w:val="0"/>
          <w:color w:val="auto"/>
          <w:sz w:val="20"/>
        </w:rPr>
      </w:pPr>
      <w:r w:rsidRPr="00DF5A15">
        <w:rPr>
          <w:rFonts w:ascii="Comic Sans MS" w:hAnsi="Comic Sans MS"/>
          <w:i w:val="0"/>
          <w:color w:val="auto"/>
          <w:sz w:val="20"/>
        </w:rPr>
        <w:t>Quel est son prix de revient?</w:t>
      </w:r>
      <w:r w:rsidRPr="00DF5A15">
        <w:rPr>
          <w:rFonts w:ascii="Comic Sans MS" w:hAnsi="Comic Sans MS"/>
          <w:i w:val="0"/>
          <w:color w:val="auto"/>
          <w:sz w:val="20"/>
        </w:rPr>
        <w:tab/>
      </w:r>
      <w:r w:rsidRPr="00DF5A15">
        <w:rPr>
          <w:rFonts w:ascii="Comic Sans MS" w:hAnsi="Comic Sans MS"/>
          <w:sz w:val="20"/>
        </w:rPr>
        <w:t>970,00</w:t>
      </w:r>
    </w:p>
    <w:p w:rsidR="00227343" w:rsidRPr="00DF5A15" w:rsidRDefault="00227343">
      <w:pPr>
        <w:pStyle w:val="Corpsdetexte"/>
        <w:numPr>
          <w:ilvl w:val="0"/>
          <w:numId w:val="17"/>
        </w:numPr>
        <w:tabs>
          <w:tab w:val="clear" w:pos="-720"/>
        </w:tabs>
        <w:rPr>
          <w:rFonts w:ascii="Comic Sans MS" w:hAnsi="Comic Sans MS"/>
          <w:i w:val="0"/>
          <w:color w:val="auto"/>
          <w:sz w:val="20"/>
        </w:rPr>
      </w:pPr>
      <w:r w:rsidRPr="00DF5A15">
        <w:rPr>
          <w:rFonts w:ascii="Comic Sans MS" w:hAnsi="Comic Sans MS"/>
          <w:i w:val="0"/>
          <w:color w:val="auto"/>
          <w:sz w:val="20"/>
        </w:rPr>
        <w:t>Quel serait son bénéfice (ou sa perte) s'il vendait à 900?</w:t>
      </w:r>
      <w:r w:rsidRPr="00DF5A15">
        <w:rPr>
          <w:rFonts w:ascii="Comic Sans MS" w:hAnsi="Comic Sans MS"/>
          <w:i w:val="0"/>
          <w:color w:val="auto"/>
          <w:sz w:val="20"/>
        </w:rPr>
        <w:tab/>
      </w:r>
      <w:r w:rsidRPr="00DF5A15">
        <w:rPr>
          <w:rFonts w:ascii="Comic Sans MS" w:hAnsi="Comic Sans MS"/>
          <w:sz w:val="20"/>
        </w:rPr>
        <w:t>perte de 70,00</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rsidP="007323BC">
      <w:pPr>
        <w:pStyle w:val="Sciencesco1"/>
        <w:numPr>
          <w:ilvl w:val="0"/>
          <w:numId w:val="0"/>
        </w:numPr>
        <w:rPr>
          <w:i/>
        </w:rPr>
      </w:pPr>
      <w:bookmarkStart w:id="13" w:name="_Toc253082779"/>
      <w:r w:rsidRPr="00DF5A15">
        <w:t>Exercice 3</w:t>
      </w:r>
      <w:bookmarkEnd w:id="13"/>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Romuald transforme une matière première X, avant de la vendre.  Il en vend 1 000 000 d'unités par an.</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Prix d'achat: 10,00 euros/pièce;</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Main d'œuvre: 100 000,00 par an;</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Camionnette: 9 000,00 (et on la garde 5 ans);</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Machines: 30 000,00 (et on les garde 3 ans);</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Bâtiment: 600 000,00 payable en 20 ans;</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Factures énergie: 150 000,00 par an;</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Publicité: 100 000,00 par an;</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Divers: 50 000,00 par an.</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numPr>
          <w:ilvl w:val="0"/>
          <w:numId w:val="20"/>
        </w:numPr>
        <w:tabs>
          <w:tab w:val="clear" w:pos="-720"/>
        </w:tabs>
        <w:rPr>
          <w:rFonts w:ascii="Comic Sans MS" w:hAnsi="Comic Sans MS"/>
          <w:i w:val="0"/>
          <w:color w:val="auto"/>
          <w:sz w:val="20"/>
        </w:rPr>
      </w:pPr>
      <w:r w:rsidRPr="00DF5A15">
        <w:rPr>
          <w:rFonts w:ascii="Comic Sans MS" w:hAnsi="Comic Sans MS"/>
          <w:i w:val="0"/>
          <w:color w:val="auto"/>
          <w:sz w:val="20"/>
        </w:rPr>
        <w:t>Quel est le prix de revient pour une unité?</w:t>
      </w:r>
    </w:p>
    <w:p w:rsidR="00227343" w:rsidRPr="00DF5A15" w:rsidRDefault="00227343">
      <w:pPr>
        <w:pStyle w:val="Corpsdetexte"/>
        <w:numPr>
          <w:ilvl w:val="0"/>
          <w:numId w:val="20"/>
        </w:numPr>
        <w:tabs>
          <w:tab w:val="clear" w:pos="-720"/>
        </w:tabs>
        <w:rPr>
          <w:rFonts w:ascii="Comic Sans MS" w:hAnsi="Comic Sans MS"/>
          <w:i w:val="0"/>
          <w:color w:val="auto"/>
          <w:sz w:val="20"/>
        </w:rPr>
      </w:pPr>
      <w:r w:rsidRPr="00DF5A15">
        <w:rPr>
          <w:rFonts w:ascii="Comic Sans MS" w:hAnsi="Comic Sans MS"/>
          <w:i w:val="0"/>
          <w:color w:val="auto"/>
          <w:sz w:val="20"/>
        </w:rPr>
        <w:t>A quel prix faudra-t-il vendre pour faire 10 % de bénéfice?</w:t>
      </w:r>
    </w:p>
    <w:p w:rsidR="00227343" w:rsidRPr="00DF5A15" w:rsidRDefault="00227343">
      <w:pPr>
        <w:pStyle w:val="Corpsdetexte"/>
        <w:numPr>
          <w:ilvl w:val="0"/>
          <w:numId w:val="20"/>
        </w:numPr>
        <w:tabs>
          <w:tab w:val="clear" w:pos="-720"/>
        </w:tabs>
        <w:rPr>
          <w:rFonts w:ascii="Comic Sans MS" w:hAnsi="Comic Sans MS"/>
          <w:i w:val="0"/>
          <w:color w:val="auto"/>
          <w:sz w:val="20"/>
        </w:rPr>
      </w:pPr>
      <w:r w:rsidRPr="00DF5A15">
        <w:rPr>
          <w:rFonts w:ascii="Comic Sans MS" w:hAnsi="Comic Sans MS"/>
          <w:i w:val="0"/>
          <w:color w:val="auto"/>
          <w:sz w:val="20"/>
        </w:rPr>
        <w:t>Quel serait le prix de revient si Romuald produisait 100 000 unités par an?  Conclusion?</w:t>
      </w:r>
    </w:p>
    <w:p w:rsidR="00DF5A15" w:rsidRDefault="00DF5A15">
      <w:pPr>
        <w:widowControl/>
        <w:rPr>
          <w:rFonts w:ascii="Comic Sans MS" w:hAnsi="Comic Sans MS"/>
          <w:b/>
          <w:spacing w:val="-3"/>
          <w:sz w:val="20"/>
        </w:rPr>
      </w:pPr>
      <w:r>
        <w:rPr>
          <w:rFonts w:ascii="Comic Sans MS" w:hAnsi="Comic Sans MS"/>
          <w:b/>
          <w:i/>
          <w:sz w:val="20"/>
        </w:rPr>
        <w:br w:type="page"/>
      </w:r>
    </w:p>
    <w:p w:rsidR="00227343" w:rsidRPr="00DF5A15" w:rsidRDefault="00227343" w:rsidP="007323BC">
      <w:pPr>
        <w:pStyle w:val="Sciencesco1"/>
        <w:numPr>
          <w:ilvl w:val="0"/>
          <w:numId w:val="0"/>
        </w:numPr>
        <w:rPr>
          <w:i/>
        </w:rPr>
      </w:pPr>
      <w:bookmarkStart w:id="14" w:name="_Toc253082780"/>
      <w:r w:rsidRPr="00DF5A15">
        <w:lastRenderedPageBreak/>
        <w:t>Exercice 4</w:t>
      </w:r>
      <w:bookmarkEnd w:id="14"/>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Complète:</w:t>
      </w:r>
    </w:p>
    <w:p w:rsidR="00227343" w:rsidRPr="00DF5A15" w:rsidRDefault="00227343">
      <w:pPr>
        <w:pStyle w:val="Corpsdetexte"/>
        <w:tabs>
          <w:tab w:val="clear" w:pos="-720"/>
        </w:tabs>
        <w:rPr>
          <w:rFonts w:ascii="Comic Sans MS" w:hAnsi="Comic Sans MS"/>
          <w:i w:val="0"/>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488"/>
        <w:gridCol w:w="1488"/>
        <w:gridCol w:w="1489"/>
        <w:gridCol w:w="1488"/>
        <w:gridCol w:w="1488"/>
        <w:gridCol w:w="1489"/>
      </w:tblGrid>
      <w:tr w:rsidR="00227343" w:rsidRPr="00DF5A15">
        <w:trPr>
          <w:trHeight w:val="533"/>
        </w:trPr>
        <w:tc>
          <w:tcPr>
            <w:tcW w:w="496" w:type="dxa"/>
            <w:tcBorders>
              <w:top w:val="nil"/>
              <w:left w:val="nil"/>
              <w:bottom w:val="nil"/>
              <w:right w:val="nil"/>
            </w:tcBorders>
          </w:tcPr>
          <w:p w:rsidR="00227343" w:rsidRPr="00DF5A15" w:rsidRDefault="00227343">
            <w:pPr>
              <w:pStyle w:val="Corpsdetexte"/>
              <w:tabs>
                <w:tab w:val="clear" w:pos="-720"/>
              </w:tabs>
              <w:jc w:val="center"/>
              <w:rPr>
                <w:rFonts w:ascii="Comic Sans MS" w:hAnsi="Comic Sans MS"/>
                <w:i w:val="0"/>
                <w:color w:val="auto"/>
                <w:sz w:val="20"/>
              </w:rPr>
            </w:pPr>
          </w:p>
        </w:tc>
        <w:tc>
          <w:tcPr>
            <w:tcW w:w="1488" w:type="dxa"/>
            <w:tcBorders>
              <w:top w:val="single" w:sz="18" w:space="0" w:color="auto"/>
              <w:left w:val="single" w:sz="18"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Prix d'achat</w:t>
            </w:r>
          </w:p>
        </w:tc>
        <w:tc>
          <w:tcPr>
            <w:tcW w:w="1488" w:type="dxa"/>
            <w:tcBorders>
              <w:top w:val="single" w:sz="18" w:space="0" w:color="auto"/>
              <w:left w:val="single" w:sz="2"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Frais fonct.</w:t>
            </w:r>
          </w:p>
        </w:tc>
        <w:tc>
          <w:tcPr>
            <w:tcW w:w="1489" w:type="dxa"/>
            <w:tcBorders>
              <w:top w:val="single" w:sz="18" w:space="0" w:color="auto"/>
              <w:left w:val="single" w:sz="2"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Prix revient</w:t>
            </w:r>
          </w:p>
        </w:tc>
        <w:tc>
          <w:tcPr>
            <w:tcW w:w="1488" w:type="dxa"/>
            <w:tcBorders>
              <w:top w:val="single" w:sz="18" w:space="0" w:color="auto"/>
              <w:left w:val="single" w:sz="2"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Bénéfice</w:t>
            </w:r>
          </w:p>
        </w:tc>
        <w:tc>
          <w:tcPr>
            <w:tcW w:w="1488" w:type="dxa"/>
            <w:tcBorders>
              <w:top w:val="single" w:sz="18" w:space="0" w:color="auto"/>
              <w:left w:val="single" w:sz="2" w:space="0" w:color="auto"/>
              <w:bottom w:val="nil"/>
              <w:right w:val="single" w:sz="2"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Val. ajoutée</w:t>
            </w:r>
          </w:p>
        </w:tc>
        <w:tc>
          <w:tcPr>
            <w:tcW w:w="1489" w:type="dxa"/>
            <w:tcBorders>
              <w:top w:val="single" w:sz="18" w:space="0" w:color="auto"/>
              <w:left w:val="single" w:sz="2" w:space="0" w:color="auto"/>
              <w:bottom w:val="nil"/>
              <w:right w:val="single" w:sz="18" w:space="0" w:color="auto"/>
            </w:tcBorders>
            <w:vAlign w:val="center"/>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Prix vente</w:t>
            </w:r>
          </w:p>
        </w:tc>
      </w:tr>
      <w:tr w:rsidR="00227343" w:rsidRPr="00DF5A15">
        <w:tc>
          <w:tcPr>
            <w:tcW w:w="496" w:type="dxa"/>
            <w:tcBorders>
              <w:top w:val="single" w:sz="18" w:space="0" w:color="auto"/>
              <w:left w:val="single" w:sz="18" w:space="0" w:color="auto"/>
              <w:bottom w:val="single" w:sz="2"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1</w:t>
            </w:r>
          </w:p>
        </w:tc>
        <w:tc>
          <w:tcPr>
            <w:tcW w:w="1488" w:type="dxa"/>
            <w:tcBorders>
              <w:top w:val="single" w:sz="18" w:space="0" w:color="auto"/>
              <w:left w:val="single" w:sz="18"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650,00</w:t>
            </w:r>
          </w:p>
        </w:tc>
        <w:tc>
          <w:tcPr>
            <w:tcW w:w="1488" w:type="dxa"/>
            <w:tcBorders>
              <w:top w:val="single" w:sz="18"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275,00</w:t>
            </w:r>
          </w:p>
        </w:tc>
        <w:tc>
          <w:tcPr>
            <w:tcW w:w="1489" w:type="dxa"/>
            <w:tcBorders>
              <w:top w:val="single" w:sz="18"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925,00</w:t>
            </w:r>
          </w:p>
        </w:tc>
        <w:tc>
          <w:tcPr>
            <w:tcW w:w="1488" w:type="dxa"/>
            <w:tcBorders>
              <w:top w:val="single" w:sz="18"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275,00</w:t>
            </w:r>
          </w:p>
        </w:tc>
        <w:tc>
          <w:tcPr>
            <w:tcW w:w="1488" w:type="dxa"/>
            <w:tcBorders>
              <w:top w:val="single" w:sz="18"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550,00</w:t>
            </w:r>
          </w:p>
        </w:tc>
        <w:tc>
          <w:tcPr>
            <w:tcW w:w="1489" w:type="dxa"/>
            <w:tcBorders>
              <w:top w:val="single" w:sz="18" w:space="0" w:color="auto"/>
              <w:left w:val="single" w:sz="2" w:space="0" w:color="auto"/>
              <w:bottom w:val="single" w:sz="2"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1 200,00</w:t>
            </w:r>
          </w:p>
        </w:tc>
      </w:tr>
      <w:tr w:rsidR="00227343" w:rsidRPr="00DF5A15">
        <w:tc>
          <w:tcPr>
            <w:tcW w:w="496" w:type="dxa"/>
            <w:tcBorders>
              <w:top w:val="single" w:sz="2" w:space="0" w:color="auto"/>
              <w:left w:val="single" w:sz="18" w:space="0" w:color="auto"/>
              <w:bottom w:val="single" w:sz="2"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2</w:t>
            </w:r>
          </w:p>
        </w:tc>
        <w:tc>
          <w:tcPr>
            <w:tcW w:w="1488" w:type="dxa"/>
            <w:tcBorders>
              <w:top w:val="single" w:sz="2" w:space="0" w:color="auto"/>
              <w:left w:val="single" w:sz="18"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900,00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350,00</w:t>
            </w:r>
          </w:p>
        </w:tc>
        <w:tc>
          <w:tcPr>
            <w:tcW w:w="1489"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1 250,00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350,00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700,00</w:t>
            </w:r>
          </w:p>
        </w:tc>
        <w:tc>
          <w:tcPr>
            <w:tcW w:w="1489" w:type="dxa"/>
            <w:tcBorders>
              <w:top w:val="single" w:sz="2" w:space="0" w:color="auto"/>
              <w:left w:val="single" w:sz="2" w:space="0" w:color="auto"/>
              <w:bottom w:val="single" w:sz="2"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1 600,00</w:t>
            </w:r>
          </w:p>
        </w:tc>
      </w:tr>
      <w:tr w:rsidR="00227343" w:rsidRPr="00DF5A15">
        <w:tc>
          <w:tcPr>
            <w:tcW w:w="496" w:type="dxa"/>
            <w:tcBorders>
              <w:top w:val="single" w:sz="2" w:space="0" w:color="auto"/>
              <w:left w:val="single" w:sz="18" w:space="0" w:color="auto"/>
              <w:bottom w:val="single" w:sz="2"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3</w:t>
            </w:r>
          </w:p>
        </w:tc>
        <w:tc>
          <w:tcPr>
            <w:tcW w:w="1488" w:type="dxa"/>
            <w:tcBorders>
              <w:top w:val="single" w:sz="2" w:space="0" w:color="auto"/>
              <w:left w:val="single" w:sz="18"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1 600,00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200,00</w:t>
            </w:r>
          </w:p>
        </w:tc>
        <w:tc>
          <w:tcPr>
            <w:tcW w:w="1489"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1 800,00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200,00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400,00</w:t>
            </w:r>
          </w:p>
        </w:tc>
        <w:tc>
          <w:tcPr>
            <w:tcW w:w="1489" w:type="dxa"/>
            <w:tcBorders>
              <w:top w:val="single" w:sz="2" w:space="0" w:color="auto"/>
              <w:left w:val="single" w:sz="2" w:space="0" w:color="auto"/>
              <w:bottom w:val="single" w:sz="2"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2 000,00</w:t>
            </w:r>
          </w:p>
        </w:tc>
      </w:tr>
      <w:tr w:rsidR="00227343" w:rsidRPr="00DF5A15">
        <w:tc>
          <w:tcPr>
            <w:tcW w:w="496" w:type="dxa"/>
            <w:tcBorders>
              <w:top w:val="single" w:sz="2" w:space="0" w:color="auto"/>
              <w:left w:val="single" w:sz="18" w:space="0" w:color="auto"/>
              <w:bottom w:val="single" w:sz="2"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4</w:t>
            </w:r>
          </w:p>
        </w:tc>
        <w:tc>
          <w:tcPr>
            <w:tcW w:w="1488" w:type="dxa"/>
            <w:tcBorders>
              <w:top w:val="single" w:sz="2" w:space="0" w:color="auto"/>
              <w:left w:val="single" w:sz="18"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550,00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300,00</w:t>
            </w:r>
          </w:p>
        </w:tc>
        <w:tc>
          <w:tcPr>
            <w:tcW w:w="1489"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850,00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320,00</w:t>
            </w:r>
          </w:p>
        </w:tc>
        <w:tc>
          <w:tcPr>
            <w:tcW w:w="1488" w:type="dxa"/>
            <w:tcBorders>
              <w:top w:val="single" w:sz="2" w:space="0" w:color="auto"/>
              <w:left w:val="single" w:sz="2" w:space="0" w:color="auto"/>
              <w:bottom w:val="single" w:sz="2"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620,00</w:t>
            </w:r>
          </w:p>
        </w:tc>
        <w:tc>
          <w:tcPr>
            <w:tcW w:w="1489" w:type="dxa"/>
            <w:tcBorders>
              <w:top w:val="single" w:sz="2" w:space="0" w:color="auto"/>
              <w:left w:val="single" w:sz="2" w:space="0" w:color="auto"/>
              <w:bottom w:val="single" w:sz="2"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1 170,00</w:t>
            </w:r>
          </w:p>
        </w:tc>
      </w:tr>
      <w:tr w:rsidR="00227343" w:rsidRPr="00DF5A15">
        <w:tc>
          <w:tcPr>
            <w:tcW w:w="496" w:type="dxa"/>
            <w:tcBorders>
              <w:top w:val="single" w:sz="2" w:space="0" w:color="auto"/>
              <w:left w:val="single" w:sz="18" w:space="0" w:color="auto"/>
              <w:bottom w:val="single" w:sz="18" w:space="0" w:color="auto"/>
              <w:right w:val="nil"/>
            </w:tcBorders>
            <w:vAlign w:val="center"/>
          </w:tcPr>
          <w:p w:rsidR="00227343" w:rsidRPr="00DF5A15" w:rsidRDefault="00227343">
            <w:pPr>
              <w:pStyle w:val="Corpsdetexte"/>
              <w:tabs>
                <w:tab w:val="clear" w:pos="-720"/>
              </w:tabs>
              <w:jc w:val="center"/>
              <w:rPr>
                <w:rFonts w:ascii="Comic Sans MS" w:hAnsi="Comic Sans MS"/>
                <w:i w:val="0"/>
                <w:color w:val="auto"/>
                <w:sz w:val="20"/>
              </w:rPr>
            </w:pPr>
            <w:r w:rsidRPr="00DF5A15">
              <w:rPr>
                <w:rFonts w:ascii="Comic Sans MS" w:hAnsi="Comic Sans MS"/>
                <w:i w:val="0"/>
                <w:color w:val="auto"/>
                <w:sz w:val="20"/>
              </w:rPr>
              <w:t>5</w:t>
            </w:r>
          </w:p>
        </w:tc>
        <w:tc>
          <w:tcPr>
            <w:tcW w:w="1488" w:type="dxa"/>
            <w:tcBorders>
              <w:top w:val="single" w:sz="2" w:space="0" w:color="auto"/>
              <w:left w:val="single" w:sz="18"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430,00</w:t>
            </w:r>
          </w:p>
        </w:tc>
        <w:tc>
          <w:tcPr>
            <w:tcW w:w="1488" w:type="dxa"/>
            <w:tcBorders>
              <w:top w:val="single" w:sz="2" w:space="0" w:color="auto"/>
              <w:left w:val="single" w:sz="2"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250,00</w:t>
            </w:r>
          </w:p>
        </w:tc>
        <w:tc>
          <w:tcPr>
            <w:tcW w:w="1489" w:type="dxa"/>
            <w:tcBorders>
              <w:top w:val="single" w:sz="2" w:space="0" w:color="auto"/>
              <w:left w:val="single" w:sz="2"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680,00</w:t>
            </w:r>
          </w:p>
        </w:tc>
        <w:tc>
          <w:tcPr>
            <w:tcW w:w="1488" w:type="dxa"/>
            <w:tcBorders>
              <w:top w:val="single" w:sz="2" w:space="0" w:color="auto"/>
              <w:left w:val="single" w:sz="2"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sz w:val="20"/>
              </w:rPr>
            </w:pPr>
            <w:r w:rsidRPr="00DF5A15">
              <w:rPr>
                <w:rFonts w:ascii="Comic Sans MS" w:hAnsi="Comic Sans MS"/>
                <w:b/>
                <w:sz w:val="20"/>
              </w:rPr>
              <w:t>350,00</w:t>
            </w:r>
          </w:p>
        </w:tc>
        <w:tc>
          <w:tcPr>
            <w:tcW w:w="1488" w:type="dxa"/>
            <w:tcBorders>
              <w:top w:val="single" w:sz="2" w:space="0" w:color="auto"/>
              <w:left w:val="single" w:sz="2" w:space="0" w:color="auto"/>
              <w:bottom w:val="single" w:sz="18" w:space="0" w:color="auto"/>
              <w:right w:val="single" w:sz="2"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600,00</w:t>
            </w:r>
          </w:p>
        </w:tc>
        <w:tc>
          <w:tcPr>
            <w:tcW w:w="1489" w:type="dxa"/>
            <w:tcBorders>
              <w:top w:val="single" w:sz="2" w:space="0" w:color="auto"/>
              <w:left w:val="single" w:sz="2" w:space="0" w:color="auto"/>
              <w:bottom w:val="single" w:sz="18" w:space="0" w:color="auto"/>
              <w:right w:val="single" w:sz="18" w:space="0" w:color="auto"/>
            </w:tcBorders>
            <w:vAlign w:val="bottom"/>
          </w:tcPr>
          <w:p w:rsidR="00227343" w:rsidRPr="00DF5A15" w:rsidRDefault="00227343">
            <w:pPr>
              <w:pStyle w:val="Corpsdetexte"/>
              <w:tabs>
                <w:tab w:val="clear" w:pos="-720"/>
              </w:tabs>
              <w:jc w:val="center"/>
              <w:rPr>
                <w:rFonts w:ascii="Comic Sans MS" w:hAnsi="Comic Sans MS"/>
                <w:b/>
                <w:color w:val="auto"/>
                <w:sz w:val="20"/>
              </w:rPr>
            </w:pPr>
            <w:r w:rsidRPr="00DF5A15">
              <w:rPr>
                <w:rFonts w:ascii="Comic Sans MS" w:hAnsi="Comic Sans MS"/>
                <w:b/>
                <w:color w:val="auto"/>
                <w:sz w:val="20"/>
              </w:rPr>
              <w:t>1 030,00</w:t>
            </w:r>
          </w:p>
        </w:tc>
      </w:tr>
    </w:tbl>
    <w:p w:rsidR="00227343" w:rsidRDefault="00227343">
      <w:pPr>
        <w:pStyle w:val="Corpsdetexte"/>
        <w:tabs>
          <w:tab w:val="clear" w:pos="-720"/>
        </w:tabs>
        <w:rPr>
          <w:rFonts w:ascii="Comic Sans MS" w:hAnsi="Comic Sans MS"/>
          <w:i w:val="0"/>
          <w:color w:val="auto"/>
          <w:sz w:val="20"/>
        </w:rPr>
      </w:pPr>
    </w:p>
    <w:p w:rsidR="007323BC" w:rsidRPr="00DF5A15" w:rsidRDefault="007323BC">
      <w:pPr>
        <w:pStyle w:val="Corpsdetexte"/>
        <w:tabs>
          <w:tab w:val="clear" w:pos="-720"/>
        </w:tabs>
        <w:rPr>
          <w:rFonts w:ascii="Comic Sans MS" w:hAnsi="Comic Sans MS"/>
          <w:i w:val="0"/>
          <w:color w:val="auto"/>
          <w:sz w:val="20"/>
        </w:rPr>
      </w:pPr>
    </w:p>
    <w:p w:rsidR="00227343" w:rsidRPr="00DF5A15" w:rsidRDefault="00227343" w:rsidP="007323BC">
      <w:pPr>
        <w:pStyle w:val="Sciencesco1"/>
        <w:numPr>
          <w:ilvl w:val="0"/>
          <w:numId w:val="0"/>
        </w:numPr>
        <w:rPr>
          <w:i/>
        </w:rPr>
      </w:pPr>
      <w:bookmarkStart w:id="15" w:name="_Toc253082781"/>
      <w:r w:rsidRPr="00DF5A15">
        <w:t>Exercice 5</w:t>
      </w:r>
      <w:bookmarkEnd w:id="15"/>
    </w:p>
    <w:p w:rsidR="00227343" w:rsidRPr="00DF5A15" w:rsidRDefault="00227343">
      <w:pPr>
        <w:pStyle w:val="Corpsdetexte"/>
        <w:tabs>
          <w:tab w:val="clear" w:pos="-720"/>
        </w:tabs>
        <w:rPr>
          <w:rFonts w:ascii="Comic Sans MS" w:hAnsi="Comic Sans MS"/>
          <w:b/>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Un commerçant achète une marchandise 120,00.</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Il doit payer des frais, par unité:</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publicité: 5,50;</w:t>
      </w: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matériel: 30,00;</w:t>
      </w: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personnel: 40,00;</w:t>
      </w: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location: 10,00;</w:t>
      </w: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chauffage: 8,00;</w:t>
      </w:r>
    </w:p>
    <w:p w:rsidR="00227343" w:rsidRPr="00DF5A15" w:rsidRDefault="00227343">
      <w:pPr>
        <w:pStyle w:val="Corpsdetexte"/>
        <w:numPr>
          <w:ilvl w:val="0"/>
          <w:numId w:val="16"/>
        </w:numPr>
        <w:tabs>
          <w:tab w:val="clear" w:pos="-720"/>
        </w:tabs>
        <w:rPr>
          <w:rFonts w:ascii="Comic Sans MS" w:hAnsi="Comic Sans MS"/>
          <w:i w:val="0"/>
          <w:color w:val="auto"/>
          <w:sz w:val="20"/>
        </w:rPr>
      </w:pPr>
      <w:r w:rsidRPr="00DF5A15">
        <w:rPr>
          <w:rFonts w:ascii="Comic Sans MS" w:hAnsi="Comic Sans MS"/>
          <w:i w:val="0"/>
          <w:color w:val="auto"/>
          <w:sz w:val="20"/>
        </w:rPr>
        <w:t>divers: 28,00.</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a)</w:t>
      </w:r>
      <w:r w:rsidRPr="00DF5A15">
        <w:rPr>
          <w:rFonts w:ascii="Comic Sans MS" w:hAnsi="Comic Sans MS"/>
          <w:i w:val="0"/>
          <w:color w:val="auto"/>
          <w:sz w:val="20"/>
        </w:rPr>
        <w:tab/>
        <w:t>Quel sera son prix de vente s'il souhaite un bénéfice de 20 %?</w:t>
      </w:r>
      <w:r w:rsidRPr="00DF5A15">
        <w:rPr>
          <w:rFonts w:ascii="Comic Sans MS" w:hAnsi="Comic Sans MS"/>
          <w:i w:val="0"/>
          <w:color w:val="auto"/>
          <w:sz w:val="20"/>
        </w:rPr>
        <w:tab/>
      </w:r>
      <w:r w:rsidRPr="00DF5A15">
        <w:rPr>
          <w:rFonts w:ascii="Comic Sans MS" w:hAnsi="Comic Sans MS"/>
          <w:sz w:val="20"/>
        </w:rPr>
        <w:t>289,80</w:t>
      </w: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b)</w:t>
      </w:r>
      <w:r w:rsidRPr="00DF5A15">
        <w:rPr>
          <w:rFonts w:ascii="Comic Sans MS" w:hAnsi="Comic Sans MS"/>
          <w:i w:val="0"/>
          <w:color w:val="auto"/>
          <w:sz w:val="20"/>
        </w:rPr>
        <w:tab/>
        <w:t>Quel est son prix de revient?</w:t>
      </w:r>
      <w:r w:rsidRPr="00DF5A15">
        <w:rPr>
          <w:rFonts w:ascii="Comic Sans MS" w:hAnsi="Comic Sans MS"/>
          <w:i w:val="0"/>
          <w:color w:val="auto"/>
          <w:sz w:val="20"/>
        </w:rPr>
        <w:tab/>
      </w:r>
      <w:r w:rsidRPr="00DF5A15">
        <w:rPr>
          <w:rFonts w:ascii="Comic Sans MS" w:hAnsi="Comic Sans MS"/>
          <w:sz w:val="20"/>
        </w:rPr>
        <w:t>241,50</w:t>
      </w: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c)</w:t>
      </w:r>
      <w:r w:rsidRPr="00DF5A15">
        <w:rPr>
          <w:rFonts w:ascii="Comic Sans MS" w:hAnsi="Comic Sans MS"/>
          <w:i w:val="0"/>
          <w:color w:val="auto"/>
          <w:sz w:val="20"/>
        </w:rPr>
        <w:tab/>
        <w:t>Quelle est la valeur ajoutée?</w:t>
      </w:r>
      <w:r w:rsidRPr="00DF5A15">
        <w:rPr>
          <w:rFonts w:ascii="Comic Sans MS" w:hAnsi="Comic Sans MS"/>
          <w:i w:val="0"/>
          <w:color w:val="auto"/>
          <w:sz w:val="20"/>
        </w:rPr>
        <w:tab/>
      </w:r>
      <w:r w:rsidRPr="00DF5A15">
        <w:rPr>
          <w:rFonts w:ascii="Comic Sans MS" w:hAnsi="Comic Sans MS"/>
          <w:sz w:val="20"/>
        </w:rPr>
        <w:t>169,80</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rsidP="007323BC">
      <w:pPr>
        <w:pStyle w:val="Sciencesco1"/>
        <w:numPr>
          <w:ilvl w:val="0"/>
          <w:numId w:val="0"/>
        </w:numPr>
        <w:rPr>
          <w:i/>
        </w:rPr>
      </w:pPr>
      <w:bookmarkStart w:id="16" w:name="_Toc253082782"/>
      <w:r w:rsidRPr="00DF5A15">
        <w:t>Exercice 6</w:t>
      </w:r>
      <w:bookmarkEnd w:id="16"/>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Philippe transforme une matière première X, avant de la vendre.  Il en vend 20 000 unités par an.</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Prix d'achat: 100,00 euros/pièce;</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Main d'œuvre: 2 000 000,00 par an;</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Camionnette: 20 000,00 (et il la garde 5 ans);</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Machines: 100 000,00 (et il les garde 4 ans);</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Frais de secrétariat: 30 000,00 par an;</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Factures énergie: 50 000,00 par an;</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Publicité: 20 000,00 par an;</w:t>
      </w:r>
    </w:p>
    <w:p w:rsidR="00227343" w:rsidRPr="00DF5A15" w:rsidRDefault="00227343">
      <w:pPr>
        <w:pStyle w:val="Corpsdetexte"/>
        <w:numPr>
          <w:ilvl w:val="0"/>
          <w:numId w:val="19"/>
        </w:numPr>
        <w:tabs>
          <w:tab w:val="clear" w:pos="-720"/>
        </w:tabs>
        <w:rPr>
          <w:rFonts w:ascii="Comic Sans MS" w:hAnsi="Comic Sans MS"/>
          <w:i w:val="0"/>
          <w:color w:val="auto"/>
          <w:sz w:val="20"/>
        </w:rPr>
      </w:pPr>
      <w:r w:rsidRPr="00DF5A15">
        <w:rPr>
          <w:rFonts w:ascii="Comic Sans MS" w:hAnsi="Comic Sans MS"/>
          <w:i w:val="0"/>
          <w:color w:val="auto"/>
          <w:sz w:val="20"/>
        </w:rPr>
        <w:t>Divers: 300 000,00 par an.</w:t>
      </w:r>
    </w:p>
    <w:p w:rsidR="00227343" w:rsidRPr="00DF5A15" w:rsidRDefault="00227343">
      <w:pPr>
        <w:pStyle w:val="Corpsdetexte"/>
        <w:tabs>
          <w:tab w:val="clear" w:pos="-720"/>
        </w:tabs>
        <w:rPr>
          <w:rFonts w:ascii="Comic Sans MS" w:hAnsi="Comic Sans MS"/>
          <w:i w:val="0"/>
          <w:color w:val="auto"/>
          <w:sz w:val="20"/>
        </w:rPr>
      </w:pPr>
    </w:p>
    <w:p w:rsidR="00227343" w:rsidRPr="00DF5A15" w:rsidRDefault="00227343">
      <w:pPr>
        <w:pStyle w:val="Corpsdetexte"/>
        <w:tabs>
          <w:tab w:val="clear" w:pos="-720"/>
        </w:tabs>
        <w:rPr>
          <w:rFonts w:ascii="Comic Sans MS" w:hAnsi="Comic Sans MS"/>
          <w:i w:val="0"/>
          <w:color w:val="auto"/>
          <w:sz w:val="20"/>
        </w:rPr>
      </w:pPr>
      <w:r w:rsidRPr="00DF5A15">
        <w:rPr>
          <w:rFonts w:ascii="Comic Sans MS" w:hAnsi="Comic Sans MS"/>
          <w:i w:val="0"/>
          <w:color w:val="auto"/>
          <w:sz w:val="20"/>
        </w:rPr>
        <w:t>a)</w:t>
      </w:r>
      <w:r w:rsidRPr="00DF5A15">
        <w:rPr>
          <w:rFonts w:ascii="Comic Sans MS" w:hAnsi="Comic Sans MS"/>
          <w:i w:val="0"/>
          <w:color w:val="auto"/>
          <w:sz w:val="20"/>
        </w:rPr>
        <w:tab/>
        <w:t>Quel est le prix de revient pour une unité?</w:t>
      </w:r>
    </w:p>
    <w:p w:rsidR="00227343" w:rsidRPr="00DF5A15" w:rsidRDefault="00227343">
      <w:pPr>
        <w:pStyle w:val="Corpsdetexte"/>
        <w:numPr>
          <w:ilvl w:val="0"/>
          <w:numId w:val="21"/>
        </w:numPr>
        <w:tabs>
          <w:tab w:val="clear" w:pos="-720"/>
        </w:tabs>
        <w:rPr>
          <w:rFonts w:ascii="Comic Sans MS" w:hAnsi="Comic Sans MS"/>
          <w:i w:val="0"/>
          <w:color w:val="auto"/>
          <w:sz w:val="20"/>
        </w:rPr>
      </w:pPr>
      <w:r w:rsidRPr="00DF5A15">
        <w:rPr>
          <w:rFonts w:ascii="Comic Sans MS" w:hAnsi="Comic Sans MS"/>
          <w:i w:val="0"/>
          <w:color w:val="auto"/>
          <w:sz w:val="20"/>
        </w:rPr>
        <w:t>A quel prix faudra-t-il vendre pour faire 20 % de bénéfice?</w:t>
      </w:r>
    </w:p>
    <w:p w:rsidR="00227343" w:rsidRPr="00DF5A15" w:rsidRDefault="00227343">
      <w:pPr>
        <w:pStyle w:val="Corpsdetexte"/>
        <w:numPr>
          <w:ilvl w:val="0"/>
          <w:numId w:val="21"/>
        </w:numPr>
        <w:tabs>
          <w:tab w:val="clear" w:pos="-720"/>
        </w:tabs>
        <w:rPr>
          <w:rFonts w:ascii="Comic Sans MS" w:hAnsi="Comic Sans MS"/>
          <w:i w:val="0"/>
          <w:color w:val="auto"/>
          <w:sz w:val="20"/>
        </w:rPr>
      </w:pPr>
      <w:r w:rsidRPr="00DF5A15">
        <w:rPr>
          <w:rFonts w:ascii="Comic Sans MS" w:hAnsi="Comic Sans MS"/>
          <w:i w:val="0"/>
          <w:color w:val="auto"/>
          <w:sz w:val="20"/>
        </w:rPr>
        <w:t>Quel serait le prix de revient si Philippe produisait 100 000 unités par an?  Conclusion?</w:t>
      </w:r>
    </w:p>
    <w:p w:rsidR="007323BC" w:rsidRDefault="007323BC">
      <w:pPr>
        <w:widowControl/>
        <w:rPr>
          <w:rFonts w:ascii="Comic Sans MS" w:hAnsi="Comic Sans MS"/>
        </w:rPr>
      </w:pPr>
      <w:r>
        <w:rPr>
          <w:rFonts w:ascii="Comic Sans MS" w:hAnsi="Comic Sans MS"/>
        </w:rPr>
        <w:br w:type="page"/>
      </w:r>
    </w:p>
    <w:p w:rsidR="00227343" w:rsidRPr="00695E80" w:rsidRDefault="00227343">
      <w:pPr>
        <w:pStyle w:val="Corpsdetexte"/>
        <w:pBdr>
          <w:top w:val="single" w:sz="4" w:space="1" w:color="auto"/>
          <w:left w:val="single" w:sz="4" w:space="4" w:color="auto"/>
          <w:bottom w:val="single" w:sz="4" w:space="1" w:color="auto"/>
          <w:right w:val="single" w:sz="4" w:space="4" w:color="auto"/>
        </w:pBdr>
        <w:tabs>
          <w:tab w:val="clear" w:pos="-720"/>
        </w:tabs>
        <w:rPr>
          <w:rFonts w:ascii="Comic Sans MS" w:hAnsi="Comic Sans MS"/>
        </w:rPr>
      </w:pPr>
      <w:r w:rsidRPr="00695E80">
        <w:rPr>
          <w:rFonts w:ascii="Comic Sans MS" w:hAnsi="Comic Sans MS"/>
        </w:rPr>
        <w:lastRenderedPageBreak/>
        <w:t>Solution exercice 3</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u w:val="single"/>
        </w:rPr>
      </w:pPr>
      <w:r w:rsidRPr="00DF5A15">
        <w:rPr>
          <w:rFonts w:ascii="Comic Sans MS" w:hAnsi="Comic Sans MS"/>
          <w:sz w:val="20"/>
        </w:rPr>
        <w:t>a)</w:t>
      </w:r>
      <w:r w:rsidRPr="00DF5A15">
        <w:rPr>
          <w:rFonts w:ascii="Comic Sans MS" w:hAnsi="Comic Sans MS"/>
          <w:sz w:val="20"/>
          <w:u w:val="single"/>
        </w:rPr>
        <w:t xml:space="preserve"> prix de revient = prix d'achat plus frais de fonctionnement</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prix d'achat = 10,00</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frais de fonctionnement</w:t>
      </w:r>
      <w:r w:rsidRPr="00DF5A15">
        <w:rPr>
          <w:rFonts w:ascii="Comic Sans MS" w:hAnsi="Comic Sans MS"/>
          <w:sz w:val="20"/>
        </w:rPr>
        <w:tab/>
        <w:t>0,10</w:t>
      </w:r>
      <w:r w:rsidRPr="00DF5A15">
        <w:rPr>
          <w:rFonts w:ascii="Comic Sans MS" w:hAnsi="Comic Sans MS"/>
          <w:sz w:val="20"/>
        </w:rPr>
        <w:tab/>
        <w:t xml:space="preserve"> main d'œuvre</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0,01</w:t>
      </w:r>
      <w:r w:rsidRPr="00DF5A15">
        <w:rPr>
          <w:rFonts w:ascii="Comic Sans MS" w:hAnsi="Comic Sans MS"/>
          <w:sz w:val="20"/>
        </w:rPr>
        <w:tab/>
        <w:t>camionnette</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0,01</w:t>
      </w:r>
      <w:r w:rsidRPr="00DF5A15">
        <w:rPr>
          <w:rFonts w:ascii="Comic Sans MS" w:hAnsi="Comic Sans MS"/>
          <w:sz w:val="20"/>
        </w:rPr>
        <w:tab/>
        <w:t>machines</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0,03</w:t>
      </w:r>
      <w:r w:rsidRPr="00DF5A15">
        <w:rPr>
          <w:rFonts w:ascii="Comic Sans MS" w:hAnsi="Comic Sans MS"/>
          <w:sz w:val="20"/>
        </w:rPr>
        <w:tab/>
        <w:t>bâtiments</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0,15</w:t>
      </w:r>
      <w:r w:rsidRPr="00DF5A15">
        <w:rPr>
          <w:rFonts w:ascii="Comic Sans MS" w:hAnsi="Comic Sans MS"/>
          <w:sz w:val="20"/>
        </w:rPr>
        <w:tab/>
        <w:t>énergie</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0,10</w:t>
      </w:r>
      <w:r w:rsidRPr="00DF5A15">
        <w:rPr>
          <w:rFonts w:ascii="Comic Sans MS" w:hAnsi="Comic Sans MS"/>
          <w:sz w:val="20"/>
        </w:rPr>
        <w:tab/>
        <w:t>publicité</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0,05</w:t>
      </w:r>
      <w:r w:rsidRPr="00DF5A15">
        <w:rPr>
          <w:rFonts w:ascii="Comic Sans MS" w:hAnsi="Comic Sans MS"/>
          <w:sz w:val="20"/>
        </w:rPr>
        <w:tab/>
        <w:t>divers</w:t>
      </w:r>
    </w:p>
    <w:p w:rsidR="00227343" w:rsidRPr="00DF5A15" w:rsidRDefault="00227343">
      <w:pPr>
        <w:pStyle w:val="Corpsdetexte"/>
        <w:tabs>
          <w:tab w:val="clear" w:pos="-720"/>
          <w:tab w:val="left" w:pos="3686"/>
          <w:tab w:val="left" w:pos="4253"/>
        </w:tabs>
        <w:rPr>
          <w:rFonts w:ascii="Comic Sans MS" w:hAnsi="Comic Sans MS"/>
          <w:sz w:val="20"/>
        </w:rPr>
      </w:pPr>
    </w:p>
    <w:p w:rsidR="00227343" w:rsidRPr="00DF5A15" w:rsidRDefault="00227343">
      <w:pPr>
        <w:pStyle w:val="Corpsdetexte"/>
        <w:tabs>
          <w:tab w:val="clear" w:pos="-720"/>
          <w:tab w:val="left" w:pos="3686"/>
          <w:tab w:val="left" w:pos="4253"/>
        </w:tabs>
        <w:rPr>
          <w:rFonts w:ascii="Comic Sans MS" w:hAnsi="Comic Sans MS"/>
          <w:b/>
          <w:sz w:val="20"/>
        </w:rPr>
      </w:pPr>
      <w:r w:rsidRPr="00DF5A15">
        <w:rPr>
          <w:rFonts w:ascii="Comic Sans MS" w:hAnsi="Comic Sans MS"/>
          <w:b/>
          <w:sz w:val="20"/>
        </w:rPr>
        <w:tab/>
        <w:t>0,45 total</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prix de revient = 10,45</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 xml:space="preserve">b) </w:t>
      </w:r>
      <w:r w:rsidRPr="00DF5A15">
        <w:rPr>
          <w:rFonts w:ascii="Comic Sans MS" w:hAnsi="Comic Sans MS"/>
          <w:sz w:val="20"/>
          <w:u w:val="single"/>
        </w:rPr>
        <w:t>Prix de vente si 10 % de bénéfice?</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10,45 x 1,10 = 11,50</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u w:val="single"/>
        </w:rPr>
      </w:pPr>
      <w:r w:rsidRPr="00DF5A15">
        <w:rPr>
          <w:rFonts w:ascii="Comic Sans MS" w:hAnsi="Comic Sans MS"/>
          <w:sz w:val="20"/>
        </w:rPr>
        <w:t xml:space="preserve">c) </w:t>
      </w:r>
      <w:r w:rsidRPr="00DF5A15">
        <w:rPr>
          <w:rFonts w:ascii="Comic Sans MS" w:hAnsi="Comic Sans MS"/>
          <w:sz w:val="20"/>
          <w:u w:val="single"/>
        </w:rPr>
        <w:t>prix de revient = prix d'achat plus frais de fonctionnement</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prix d'achat = 10,00</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frais de fonctionnement</w:t>
      </w:r>
      <w:r w:rsidRPr="00DF5A15">
        <w:rPr>
          <w:rFonts w:ascii="Comic Sans MS" w:hAnsi="Comic Sans MS"/>
          <w:sz w:val="20"/>
        </w:rPr>
        <w:tab/>
        <w:t>1,00</w:t>
      </w:r>
      <w:r w:rsidRPr="00DF5A15">
        <w:rPr>
          <w:rFonts w:ascii="Comic Sans MS" w:hAnsi="Comic Sans MS"/>
          <w:sz w:val="20"/>
        </w:rPr>
        <w:tab/>
        <w:t xml:space="preserve"> main d'œuvre</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0,02</w:t>
      </w:r>
      <w:r w:rsidRPr="00DF5A15">
        <w:rPr>
          <w:rFonts w:ascii="Comic Sans MS" w:hAnsi="Comic Sans MS"/>
          <w:sz w:val="20"/>
        </w:rPr>
        <w:tab/>
        <w:t>camionnette</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0,10</w:t>
      </w:r>
      <w:r w:rsidRPr="00DF5A15">
        <w:rPr>
          <w:rFonts w:ascii="Comic Sans MS" w:hAnsi="Comic Sans MS"/>
          <w:sz w:val="20"/>
        </w:rPr>
        <w:tab/>
        <w:t>machines</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0,30</w:t>
      </w:r>
      <w:r w:rsidRPr="00DF5A15">
        <w:rPr>
          <w:rFonts w:ascii="Comic Sans MS" w:hAnsi="Comic Sans MS"/>
          <w:sz w:val="20"/>
        </w:rPr>
        <w:tab/>
        <w:t>bâtiments</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1,50</w:t>
      </w:r>
      <w:r w:rsidRPr="00DF5A15">
        <w:rPr>
          <w:rFonts w:ascii="Comic Sans MS" w:hAnsi="Comic Sans MS"/>
          <w:sz w:val="20"/>
        </w:rPr>
        <w:tab/>
        <w:t>énergie</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1,00</w:t>
      </w:r>
      <w:r w:rsidRPr="00DF5A15">
        <w:rPr>
          <w:rFonts w:ascii="Comic Sans MS" w:hAnsi="Comic Sans MS"/>
          <w:sz w:val="20"/>
        </w:rPr>
        <w:tab/>
        <w:t>publicité</w:t>
      </w:r>
    </w:p>
    <w:p w:rsidR="00227343" w:rsidRPr="00DF5A15" w:rsidRDefault="00227343">
      <w:pPr>
        <w:pStyle w:val="Corpsdetexte"/>
        <w:tabs>
          <w:tab w:val="clear" w:pos="-720"/>
          <w:tab w:val="left" w:pos="3686"/>
          <w:tab w:val="left" w:pos="4253"/>
        </w:tabs>
        <w:rPr>
          <w:rFonts w:ascii="Comic Sans MS" w:hAnsi="Comic Sans MS"/>
          <w:sz w:val="20"/>
        </w:rPr>
      </w:pPr>
      <w:r w:rsidRPr="00DF5A15">
        <w:rPr>
          <w:rFonts w:ascii="Comic Sans MS" w:hAnsi="Comic Sans MS"/>
          <w:sz w:val="20"/>
        </w:rPr>
        <w:tab/>
        <w:t>0,50</w:t>
      </w:r>
      <w:r w:rsidRPr="00DF5A15">
        <w:rPr>
          <w:rFonts w:ascii="Comic Sans MS" w:hAnsi="Comic Sans MS"/>
          <w:sz w:val="20"/>
        </w:rPr>
        <w:tab/>
        <w:t>divers</w:t>
      </w:r>
    </w:p>
    <w:p w:rsidR="00227343" w:rsidRPr="00DF5A15" w:rsidRDefault="00227343">
      <w:pPr>
        <w:pStyle w:val="Corpsdetexte"/>
        <w:tabs>
          <w:tab w:val="clear" w:pos="-720"/>
          <w:tab w:val="left" w:pos="3686"/>
          <w:tab w:val="left" w:pos="4253"/>
        </w:tabs>
        <w:rPr>
          <w:rFonts w:ascii="Comic Sans MS" w:hAnsi="Comic Sans MS"/>
          <w:sz w:val="20"/>
        </w:rPr>
      </w:pPr>
    </w:p>
    <w:p w:rsidR="00227343" w:rsidRPr="00DF5A15" w:rsidRDefault="00227343">
      <w:pPr>
        <w:pStyle w:val="Corpsdetexte"/>
        <w:tabs>
          <w:tab w:val="clear" w:pos="-720"/>
          <w:tab w:val="left" w:pos="3686"/>
          <w:tab w:val="left" w:pos="4253"/>
        </w:tabs>
        <w:rPr>
          <w:rFonts w:ascii="Comic Sans MS" w:hAnsi="Comic Sans MS"/>
          <w:b/>
          <w:sz w:val="20"/>
        </w:rPr>
      </w:pPr>
      <w:r w:rsidRPr="00DF5A15">
        <w:rPr>
          <w:rFonts w:ascii="Comic Sans MS" w:hAnsi="Comic Sans MS"/>
          <w:b/>
          <w:sz w:val="20"/>
        </w:rPr>
        <w:tab/>
        <w:t>4,42 total</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prix de revient = 14,42</w:t>
      </w:r>
    </w:p>
    <w:p w:rsidR="00227343" w:rsidRPr="00DF5A15" w:rsidRDefault="00227343">
      <w:pPr>
        <w:pStyle w:val="Corpsdetexte"/>
        <w:tabs>
          <w:tab w:val="clear" w:pos="-720"/>
        </w:tabs>
        <w:rPr>
          <w:rFonts w:ascii="Comic Sans MS" w:hAnsi="Comic Sans MS"/>
          <w:sz w:val="20"/>
          <w:u w:val="single"/>
        </w:rPr>
      </w:pP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b/>
          <w:sz w:val="20"/>
        </w:rPr>
      </w:pPr>
      <w:r w:rsidRPr="00DF5A15">
        <w:rPr>
          <w:rFonts w:ascii="Comic Sans MS" w:hAnsi="Comic Sans MS"/>
          <w:b/>
          <w:sz w:val="20"/>
          <w:u w:val="single"/>
        </w:rPr>
        <w:t>Conclusion</w:t>
      </w:r>
      <w:r w:rsidRPr="00DF5A15">
        <w:rPr>
          <w:rFonts w:ascii="Comic Sans MS" w:hAnsi="Comic Sans MS"/>
          <w:b/>
          <w:sz w:val="20"/>
        </w:rPr>
        <w:t>: si on diminue la production, on augmente le prix de revient. En effet, certains frais de fonctionnement sont les mêmes (exemple bâtiment), quel que soit le niveau de production.</w:t>
      </w:r>
    </w:p>
    <w:p w:rsidR="00227343" w:rsidRPr="00DF5A15" w:rsidRDefault="00227343">
      <w:pPr>
        <w:pStyle w:val="Corpsdetexte"/>
        <w:tabs>
          <w:tab w:val="clear" w:pos="-720"/>
        </w:tabs>
        <w:rPr>
          <w:rFonts w:ascii="Comic Sans MS" w:hAnsi="Comic Sans MS"/>
          <w:b/>
          <w:sz w:val="20"/>
        </w:rPr>
      </w:pPr>
    </w:p>
    <w:p w:rsidR="00227343" w:rsidRPr="00DF5A15" w:rsidRDefault="00227343">
      <w:pPr>
        <w:pStyle w:val="Corpsdetexte"/>
        <w:tabs>
          <w:tab w:val="clear" w:pos="-720"/>
        </w:tabs>
        <w:rPr>
          <w:rFonts w:ascii="Comic Sans MS" w:hAnsi="Comic Sans MS"/>
          <w:b/>
          <w:sz w:val="20"/>
        </w:rPr>
      </w:pPr>
    </w:p>
    <w:p w:rsidR="00227343" w:rsidRPr="00DF5A15" w:rsidRDefault="00227343">
      <w:pPr>
        <w:pStyle w:val="Corpsdetexte"/>
        <w:tabs>
          <w:tab w:val="clear" w:pos="-720"/>
        </w:tabs>
        <w:rPr>
          <w:rFonts w:ascii="Comic Sans MS" w:hAnsi="Comic Sans MS"/>
          <w:b/>
          <w:sz w:val="20"/>
        </w:rPr>
      </w:pPr>
    </w:p>
    <w:p w:rsidR="00227343" w:rsidRPr="00DF5A15" w:rsidRDefault="00227343">
      <w:pPr>
        <w:pStyle w:val="Corpsdetexte"/>
        <w:tabs>
          <w:tab w:val="clear" w:pos="-720"/>
        </w:tabs>
        <w:rPr>
          <w:rFonts w:ascii="Comic Sans MS" w:hAnsi="Comic Sans MS"/>
          <w:b/>
          <w:sz w:val="20"/>
        </w:rPr>
      </w:pPr>
    </w:p>
    <w:p w:rsidR="00227343" w:rsidRPr="00DF5A15" w:rsidRDefault="00227343">
      <w:pPr>
        <w:pStyle w:val="Corpsdetexte"/>
        <w:tabs>
          <w:tab w:val="clear" w:pos="-720"/>
        </w:tabs>
        <w:rPr>
          <w:rFonts w:ascii="Comic Sans MS" w:hAnsi="Comic Sans MS"/>
          <w:b/>
          <w:sz w:val="20"/>
        </w:rPr>
      </w:pPr>
    </w:p>
    <w:p w:rsidR="00227343" w:rsidRPr="00695E80" w:rsidRDefault="00227343">
      <w:pPr>
        <w:pStyle w:val="Corpsdetexte"/>
        <w:pBdr>
          <w:top w:val="single" w:sz="4" w:space="1" w:color="auto"/>
          <w:left w:val="single" w:sz="4" w:space="4" w:color="auto"/>
          <w:bottom w:val="single" w:sz="4" w:space="1" w:color="auto"/>
          <w:right w:val="single" w:sz="4" w:space="4" w:color="auto"/>
        </w:pBdr>
        <w:tabs>
          <w:tab w:val="clear" w:pos="-720"/>
        </w:tabs>
        <w:rPr>
          <w:rFonts w:ascii="Comic Sans MS" w:hAnsi="Comic Sans MS"/>
        </w:rPr>
      </w:pPr>
      <w:r w:rsidRPr="00695E80">
        <w:rPr>
          <w:rFonts w:ascii="Comic Sans MS" w:hAnsi="Comic Sans MS"/>
        </w:rPr>
        <w:lastRenderedPageBreak/>
        <w:t>Solution exercice 6</w:t>
      </w:r>
    </w:p>
    <w:p w:rsidR="00227343" w:rsidRPr="00695E80" w:rsidRDefault="00227343">
      <w:pPr>
        <w:pStyle w:val="Corpsdetexte"/>
        <w:tabs>
          <w:tab w:val="clear" w:pos="-720"/>
        </w:tabs>
        <w:rPr>
          <w:rFonts w:ascii="Comic Sans MS" w:hAnsi="Comic Sans MS"/>
        </w:rPr>
      </w:pPr>
    </w:p>
    <w:p w:rsidR="00227343" w:rsidRPr="00DF5A15" w:rsidRDefault="00227343">
      <w:pPr>
        <w:pStyle w:val="Corpsdetexte"/>
        <w:tabs>
          <w:tab w:val="clear" w:pos="-720"/>
        </w:tabs>
        <w:rPr>
          <w:rFonts w:ascii="Comic Sans MS" w:hAnsi="Comic Sans MS"/>
          <w:sz w:val="20"/>
          <w:u w:val="single"/>
        </w:rPr>
      </w:pPr>
      <w:r w:rsidRPr="00DF5A15">
        <w:rPr>
          <w:rFonts w:ascii="Comic Sans MS" w:hAnsi="Comic Sans MS"/>
          <w:sz w:val="20"/>
        </w:rPr>
        <w:t>a)</w:t>
      </w:r>
      <w:r w:rsidRPr="00DF5A15">
        <w:rPr>
          <w:rFonts w:ascii="Comic Sans MS" w:hAnsi="Comic Sans MS"/>
          <w:sz w:val="20"/>
          <w:u w:val="single"/>
        </w:rPr>
        <w:t xml:space="preserve"> prix de revient = prix d'achat plus frais de fonctionnement</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prix d'achat = 100,00</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frais de fonctionnement</w:t>
      </w:r>
      <w:r w:rsidRPr="00DF5A15">
        <w:rPr>
          <w:rFonts w:ascii="Comic Sans MS" w:hAnsi="Comic Sans MS"/>
          <w:sz w:val="20"/>
        </w:rPr>
        <w:tab/>
        <w:t>100,00</w:t>
      </w:r>
      <w:r w:rsidRPr="00DF5A15">
        <w:rPr>
          <w:rFonts w:ascii="Comic Sans MS" w:hAnsi="Comic Sans MS"/>
          <w:sz w:val="20"/>
        </w:rPr>
        <w:tab/>
        <w:t>main d'œuvre</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0,20</w:t>
      </w:r>
      <w:r w:rsidRPr="00DF5A15">
        <w:rPr>
          <w:rFonts w:ascii="Comic Sans MS" w:hAnsi="Comic Sans MS"/>
          <w:sz w:val="20"/>
        </w:rPr>
        <w:tab/>
        <w:t>camionnette</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1,25</w:t>
      </w:r>
      <w:r w:rsidRPr="00DF5A15">
        <w:rPr>
          <w:rFonts w:ascii="Comic Sans MS" w:hAnsi="Comic Sans MS"/>
          <w:sz w:val="20"/>
        </w:rPr>
        <w:tab/>
        <w:t>machines</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1,50</w:t>
      </w:r>
      <w:r w:rsidRPr="00DF5A15">
        <w:rPr>
          <w:rFonts w:ascii="Comic Sans MS" w:hAnsi="Comic Sans MS"/>
          <w:sz w:val="20"/>
        </w:rPr>
        <w:tab/>
        <w:t>secrétariat</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2,50</w:t>
      </w:r>
      <w:r w:rsidRPr="00DF5A15">
        <w:rPr>
          <w:rFonts w:ascii="Comic Sans MS" w:hAnsi="Comic Sans MS"/>
          <w:sz w:val="20"/>
        </w:rPr>
        <w:tab/>
        <w:t>énergie</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1,00</w:t>
      </w:r>
      <w:r w:rsidRPr="00DF5A15">
        <w:rPr>
          <w:rFonts w:ascii="Comic Sans MS" w:hAnsi="Comic Sans MS"/>
          <w:sz w:val="20"/>
        </w:rPr>
        <w:tab/>
        <w:t>publicité</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15,00</w:t>
      </w:r>
      <w:r w:rsidRPr="00DF5A15">
        <w:rPr>
          <w:rFonts w:ascii="Comic Sans MS" w:hAnsi="Comic Sans MS"/>
          <w:sz w:val="20"/>
        </w:rPr>
        <w:tab/>
        <w:t>divers</w:t>
      </w:r>
    </w:p>
    <w:p w:rsidR="00227343" w:rsidRPr="00DF5A15" w:rsidRDefault="00227343">
      <w:pPr>
        <w:pStyle w:val="Corpsdetexte"/>
        <w:tabs>
          <w:tab w:val="clear" w:pos="-720"/>
          <w:tab w:val="right" w:pos="3686"/>
          <w:tab w:val="left" w:pos="4253"/>
        </w:tabs>
        <w:rPr>
          <w:rFonts w:ascii="Comic Sans MS" w:hAnsi="Comic Sans MS"/>
          <w:sz w:val="20"/>
        </w:rPr>
      </w:pPr>
    </w:p>
    <w:p w:rsidR="00227343" w:rsidRPr="00DF5A15" w:rsidRDefault="00227343">
      <w:pPr>
        <w:pStyle w:val="Corpsdetexte"/>
        <w:tabs>
          <w:tab w:val="clear" w:pos="-720"/>
          <w:tab w:val="right" w:pos="3686"/>
          <w:tab w:val="left" w:pos="4253"/>
        </w:tabs>
        <w:rPr>
          <w:rFonts w:ascii="Comic Sans MS" w:hAnsi="Comic Sans MS"/>
          <w:b/>
          <w:sz w:val="20"/>
        </w:rPr>
      </w:pPr>
      <w:r w:rsidRPr="00DF5A15">
        <w:rPr>
          <w:rFonts w:ascii="Comic Sans MS" w:hAnsi="Comic Sans MS"/>
          <w:b/>
          <w:sz w:val="20"/>
        </w:rPr>
        <w:tab/>
        <w:t>121,45</w:t>
      </w:r>
      <w:r w:rsidRPr="00DF5A15">
        <w:rPr>
          <w:rFonts w:ascii="Comic Sans MS" w:hAnsi="Comic Sans MS"/>
          <w:b/>
          <w:sz w:val="20"/>
        </w:rPr>
        <w:tab/>
        <w:t>total</w:t>
      </w:r>
    </w:p>
    <w:p w:rsidR="00227343" w:rsidRPr="00DF5A15" w:rsidRDefault="00227343">
      <w:pPr>
        <w:pStyle w:val="Corpsdetexte"/>
        <w:tabs>
          <w:tab w:val="clear" w:pos="-720"/>
          <w:tab w:val="right" w:pos="3686"/>
          <w:tab w:val="left" w:pos="4253"/>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prix de revient = 221,45</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 xml:space="preserve">b) </w:t>
      </w:r>
      <w:r w:rsidRPr="00DF5A15">
        <w:rPr>
          <w:rFonts w:ascii="Comic Sans MS" w:hAnsi="Comic Sans MS"/>
          <w:sz w:val="20"/>
          <w:u w:val="single"/>
        </w:rPr>
        <w:t>Prix de vente si 20 % de bénéfice?</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221,45 x 1,20 = 265,74</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u w:val="single"/>
        </w:rPr>
      </w:pPr>
      <w:r w:rsidRPr="00DF5A15">
        <w:rPr>
          <w:rFonts w:ascii="Comic Sans MS" w:hAnsi="Comic Sans MS"/>
          <w:sz w:val="20"/>
        </w:rPr>
        <w:t xml:space="preserve">c) </w:t>
      </w:r>
      <w:r w:rsidRPr="00DF5A15">
        <w:rPr>
          <w:rFonts w:ascii="Comic Sans MS" w:hAnsi="Comic Sans MS"/>
          <w:sz w:val="20"/>
          <w:u w:val="single"/>
        </w:rPr>
        <w:t>prix de revient = prix d'achat plus frais de fonctionnement</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prix d'achat = 100,00</w:t>
      </w: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frais de fonctionnement</w:t>
      </w:r>
      <w:r w:rsidRPr="00DF5A15">
        <w:rPr>
          <w:rFonts w:ascii="Comic Sans MS" w:hAnsi="Comic Sans MS"/>
          <w:sz w:val="20"/>
        </w:rPr>
        <w:tab/>
        <w:t xml:space="preserve"> 20,00</w:t>
      </w:r>
      <w:r w:rsidRPr="00DF5A15">
        <w:rPr>
          <w:rFonts w:ascii="Comic Sans MS" w:hAnsi="Comic Sans MS"/>
          <w:sz w:val="20"/>
        </w:rPr>
        <w:tab/>
        <w:t>main d'œuvre</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0,04</w:t>
      </w:r>
      <w:r w:rsidRPr="00DF5A15">
        <w:rPr>
          <w:rFonts w:ascii="Comic Sans MS" w:hAnsi="Comic Sans MS"/>
          <w:sz w:val="20"/>
        </w:rPr>
        <w:tab/>
        <w:t>camionnette</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0,25</w:t>
      </w:r>
      <w:r w:rsidRPr="00DF5A15">
        <w:rPr>
          <w:rFonts w:ascii="Comic Sans MS" w:hAnsi="Comic Sans MS"/>
          <w:sz w:val="20"/>
        </w:rPr>
        <w:tab/>
        <w:t>machines</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0,30</w:t>
      </w:r>
      <w:r w:rsidRPr="00DF5A15">
        <w:rPr>
          <w:rFonts w:ascii="Comic Sans MS" w:hAnsi="Comic Sans MS"/>
          <w:sz w:val="20"/>
        </w:rPr>
        <w:tab/>
        <w:t>secrétariat</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0,50</w:t>
      </w:r>
      <w:r w:rsidRPr="00DF5A15">
        <w:rPr>
          <w:rFonts w:ascii="Comic Sans MS" w:hAnsi="Comic Sans MS"/>
          <w:sz w:val="20"/>
        </w:rPr>
        <w:tab/>
        <w:t>énergie</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0,20</w:t>
      </w:r>
      <w:r w:rsidRPr="00DF5A15">
        <w:rPr>
          <w:rFonts w:ascii="Comic Sans MS" w:hAnsi="Comic Sans MS"/>
          <w:sz w:val="20"/>
        </w:rPr>
        <w:tab/>
        <w:t>publicité</w:t>
      </w:r>
    </w:p>
    <w:p w:rsidR="00227343" w:rsidRPr="00DF5A15" w:rsidRDefault="00227343">
      <w:pPr>
        <w:pStyle w:val="Corpsdetexte"/>
        <w:tabs>
          <w:tab w:val="clear" w:pos="-720"/>
          <w:tab w:val="right" w:pos="3686"/>
          <w:tab w:val="left" w:pos="4253"/>
        </w:tabs>
        <w:rPr>
          <w:rFonts w:ascii="Comic Sans MS" w:hAnsi="Comic Sans MS"/>
          <w:sz w:val="20"/>
        </w:rPr>
      </w:pPr>
      <w:r w:rsidRPr="00DF5A15">
        <w:rPr>
          <w:rFonts w:ascii="Comic Sans MS" w:hAnsi="Comic Sans MS"/>
          <w:sz w:val="20"/>
        </w:rPr>
        <w:tab/>
        <w:t xml:space="preserve"> 3,00</w:t>
      </w:r>
      <w:r w:rsidRPr="00DF5A15">
        <w:rPr>
          <w:rFonts w:ascii="Comic Sans MS" w:hAnsi="Comic Sans MS"/>
          <w:sz w:val="20"/>
        </w:rPr>
        <w:tab/>
        <w:t>divers</w:t>
      </w:r>
    </w:p>
    <w:p w:rsidR="00227343" w:rsidRPr="00DF5A15" w:rsidRDefault="00227343">
      <w:pPr>
        <w:pStyle w:val="Corpsdetexte"/>
        <w:tabs>
          <w:tab w:val="clear" w:pos="-720"/>
          <w:tab w:val="right" w:pos="3686"/>
          <w:tab w:val="left" w:pos="4253"/>
        </w:tabs>
        <w:rPr>
          <w:rFonts w:ascii="Comic Sans MS" w:hAnsi="Comic Sans MS"/>
          <w:sz w:val="20"/>
        </w:rPr>
      </w:pPr>
    </w:p>
    <w:p w:rsidR="00227343" w:rsidRPr="00DF5A15" w:rsidRDefault="00227343">
      <w:pPr>
        <w:pStyle w:val="Corpsdetexte"/>
        <w:tabs>
          <w:tab w:val="clear" w:pos="-720"/>
          <w:tab w:val="right" w:pos="3686"/>
          <w:tab w:val="left" w:pos="4253"/>
        </w:tabs>
        <w:rPr>
          <w:rFonts w:ascii="Comic Sans MS" w:hAnsi="Comic Sans MS"/>
          <w:b/>
          <w:sz w:val="20"/>
        </w:rPr>
      </w:pPr>
      <w:r w:rsidRPr="00DF5A15">
        <w:rPr>
          <w:rFonts w:ascii="Comic Sans MS" w:hAnsi="Comic Sans MS"/>
          <w:b/>
          <w:sz w:val="20"/>
        </w:rPr>
        <w:tab/>
        <w:t xml:space="preserve"> 24,29</w:t>
      </w:r>
      <w:r w:rsidRPr="00DF5A15">
        <w:rPr>
          <w:rFonts w:ascii="Comic Sans MS" w:hAnsi="Comic Sans MS"/>
          <w:b/>
          <w:sz w:val="20"/>
        </w:rPr>
        <w:tab/>
        <w:t>total</w:t>
      </w:r>
    </w:p>
    <w:p w:rsidR="00227343" w:rsidRPr="00DF5A15" w:rsidRDefault="00227343">
      <w:pPr>
        <w:pStyle w:val="Corpsdetexte"/>
        <w:tabs>
          <w:tab w:val="clear" w:pos="-720"/>
          <w:tab w:val="right" w:pos="3686"/>
          <w:tab w:val="left" w:pos="4253"/>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sz w:val="20"/>
        </w:rPr>
      </w:pPr>
      <w:r w:rsidRPr="00DF5A15">
        <w:rPr>
          <w:rFonts w:ascii="Comic Sans MS" w:hAnsi="Comic Sans MS"/>
          <w:sz w:val="20"/>
        </w:rPr>
        <w:t>prix de revient = 124,29</w:t>
      </w:r>
    </w:p>
    <w:p w:rsidR="00227343" w:rsidRPr="00DF5A15" w:rsidRDefault="00227343">
      <w:pPr>
        <w:pStyle w:val="Corpsdetexte"/>
        <w:tabs>
          <w:tab w:val="clear" w:pos="-720"/>
        </w:tabs>
        <w:rPr>
          <w:rFonts w:ascii="Comic Sans MS" w:hAnsi="Comic Sans MS"/>
          <w:sz w:val="20"/>
          <w:u w:val="single"/>
        </w:rPr>
      </w:pPr>
    </w:p>
    <w:p w:rsidR="00227343" w:rsidRPr="00DF5A15" w:rsidRDefault="00227343">
      <w:pPr>
        <w:pStyle w:val="Corpsdetexte"/>
        <w:tabs>
          <w:tab w:val="clear" w:pos="-720"/>
        </w:tabs>
        <w:rPr>
          <w:rFonts w:ascii="Comic Sans MS" w:hAnsi="Comic Sans MS"/>
          <w:sz w:val="20"/>
        </w:rPr>
      </w:pPr>
    </w:p>
    <w:p w:rsidR="00227343" w:rsidRPr="00DF5A15" w:rsidRDefault="00227343">
      <w:pPr>
        <w:pStyle w:val="Corpsdetexte"/>
        <w:tabs>
          <w:tab w:val="clear" w:pos="-720"/>
        </w:tabs>
        <w:rPr>
          <w:rFonts w:ascii="Comic Sans MS" w:hAnsi="Comic Sans MS"/>
          <w:b/>
          <w:sz w:val="20"/>
        </w:rPr>
      </w:pPr>
      <w:r w:rsidRPr="00DF5A15">
        <w:rPr>
          <w:rFonts w:ascii="Comic Sans MS" w:hAnsi="Comic Sans MS"/>
          <w:b/>
          <w:sz w:val="20"/>
          <w:u w:val="single"/>
        </w:rPr>
        <w:t>Conclusion</w:t>
      </w:r>
      <w:r w:rsidRPr="00DF5A15">
        <w:rPr>
          <w:rFonts w:ascii="Comic Sans MS" w:hAnsi="Comic Sans MS"/>
          <w:b/>
          <w:sz w:val="20"/>
        </w:rPr>
        <w:t>: si on augmente la production, on diminue le prix de revient. En effet, certains frais de fonctionnement sont les mêmes (exemple bâtiment), quel que soit le niveau de production.  Toutefois, si on augmente la production dans une très grande proportion, de nouveaux investissements seront probablement nécessaires ...</w:t>
      </w:r>
    </w:p>
    <w:p w:rsidR="00227343" w:rsidRPr="00695E80" w:rsidRDefault="00227343">
      <w:pPr>
        <w:pStyle w:val="Corpsdetexte"/>
        <w:tabs>
          <w:tab w:val="clear" w:pos="-720"/>
        </w:tabs>
        <w:rPr>
          <w:rFonts w:ascii="Comic Sans MS" w:hAnsi="Comic Sans MS"/>
          <w:b/>
        </w:rPr>
      </w:pPr>
    </w:p>
    <w:sectPr w:rsidR="00227343" w:rsidRPr="00695E80" w:rsidSect="000D6E4D">
      <w:headerReference w:type="even" r:id="rId8"/>
      <w:headerReference w:type="default" r:id="rId9"/>
      <w:footerReference w:type="default" r:id="rId10"/>
      <w:endnotePr>
        <w:numFmt w:val="decimal"/>
      </w:endnotePr>
      <w:pgSz w:w="11906" w:h="16838"/>
      <w:pgMar w:top="1418" w:right="567" w:bottom="1474" w:left="1871" w:header="964" w:footer="964"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08B" w:rsidRDefault="00F3408B">
      <w:pPr>
        <w:widowControl/>
        <w:spacing w:line="20" w:lineRule="exact"/>
      </w:pPr>
    </w:p>
  </w:endnote>
  <w:endnote w:type="continuationSeparator" w:id="0">
    <w:p w:rsidR="00F3408B" w:rsidRDefault="00F3408B">
      <w:r>
        <w:t xml:space="preserve"> </w:t>
      </w:r>
    </w:p>
  </w:endnote>
  <w:endnote w:type="continuationNotice" w:id="1">
    <w:p w:rsidR="00F3408B" w:rsidRDefault="00F3408B">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43" w:rsidRPr="00DF5A15" w:rsidRDefault="00227343">
    <w:pPr>
      <w:pStyle w:val="Pieddepage"/>
      <w:jc w:val="right"/>
      <w:rPr>
        <w:rFonts w:ascii="Comic Sans MS" w:hAnsi="Comic Sans MS"/>
        <w:b/>
        <w:i/>
        <w:sz w:val="16"/>
        <w:lang w:val="fr-BE"/>
      </w:rPr>
    </w:pPr>
    <w:r w:rsidRPr="00DF5A15">
      <w:rPr>
        <w:rFonts w:ascii="Comic Sans MS" w:hAnsi="Comic Sans MS"/>
        <w:b/>
        <w:i/>
        <w:sz w:val="16"/>
        <w:lang w:val="fr-BE"/>
      </w:rPr>
      <w:t xml:space="preserve">Chapitre </w:t>
    </w:r>
    <w:r w:rsidR="00695E80" w:rsidRPr="00DF5A15">
      <w:rPr>
        <w:rFonts w:ascii="Comic Sans MS" w:hAnsi="Comic Sans MS"/>
        <w:b/>
        <w:i/>
        <w:sz w:val="16"/>
        <w:lang w:val="fr-BE"/>
      </w:rPr>
      <w:t>3</w:t>
    </w:r>
  </w:p>
  <w:p w:rsidR="00227343" w:rsidRPr="00DF5A15" w:rsidRDefault="00227343">
    <w:pPr>
      <w:pStyle w:val="Pieddepage"/>
      <w:jc w:val="right"/>
      <w:rPr>
        <w:rFonts w:ascii="Comic Sans MS" w:hAnsi="Comic Sans MS"/>
        <w:b/>
        <w:i/>
        <w:sz w:val="20"/>
        <w:lang w:val="fr-BE"/>
      </w:rPr>
    </w:pPr>
    <w:r w:rsidRPr="00DF5A15">
      <w:rPr>
        <w:rFonts w:ascii="Comic Sans MS" w:hAnsi="Comic Sans MS"/>
        <w:b/>
        <w:i/>
        <w:sz w:val="16"/>
        <w:lang w:val="fr-BE"/>
      </w:rPr>
      <w:t>Les coûts de production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08B" w:rsidRDefault="00F3408B">
      <w:r>
        <w:separator/>
      </w:r>
    </w:p>
  </w:footnote>
  <w:footnote w:type="continuationSeparator" w:id="0">
    <w:p w:rsidR="00F3408B" w:rsidRDefault="00F3408B" w:rsidP="00934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43" w:rsidRDefault="00BA1349">
    <w:pPr>
      <w:pStyle w:val="En-tte"/>
      <w:framePr w:wrap="around" w:vAnchor="text" w:hAnchor="margin" w:xAlign="right" w:y="1"/>
      <w:rPr>
        <w:rStyle w:val="Numrodepage"/>
      </w:rPr>
    </w:pPr>
    <w:r>
      <w:rPr>
        <w:rStyle w:val="Numrodepage"/>
      </w:rPr>
      <w:fldChar w:fldCharType="begin"/>
    </w:r>
    <w:r w:rsidR="00227343">
      <w:rPr>
        <w:rStyle w:val="Numrodepage"/>
      </w:rPr>
      <w:instrText xml:space="preserve">PAGE  </w:instrText>
    </w:r>
    <w:r>
      <w:rPr>
        <w:rStyle w:val="Numrodepage"/>
      </w:rPr>
      <w:fldChar w:fldCharType="end"/>
    </w:r>
  </w:p>
  <w:p w:rsidR="00227343" w:rsidRDefault="00227343">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43" w:rsidRPr="00DF5A15" w:rsidRDefault="00BA1349">
    <w:pPr>
      <w:pStyle w:val="En-tte"/>
      <w:framePr w:wrap="around" w:vAnchor="text" w:hAnchor="margin" w:xAlign="right" w:y="1"/>
      <w:rPr>
        <w:rStyle w:val="Numrodepage"/>
        <w:rFonts w:ascii="Comic Sans MS" w:hAnsi="Comic Sans MS"/>
        <w:b/>
        <w:sz w:val="16"/>
      </w:rPr>
    </w:pPr>
    <w:r w:rsidRPr="00DF5A15">
      <w:rPr>
        <w:rStyle w:val="Numrodepage"/>
        <w:rFonts w:ascii="Comic Sans MS" w:hAnsi="Comic Sans MS"/>
        <w:b/>
        <w:sz w:val="16"/>
      </w:rPr>
      <w:fldChar w:fldCharType="begin"/>
    </w:r>
    <w:r w:rsidR="00227343" w:rsidRPr="00DF5A15">
      <w:rPr>
        <w:rStyle w:val="Numrodepage"/>
        <w:rFonts w:ascii="Comic Sans MS" w:hAnsi="Comic Sans MS"/>
        <w:b/>
        <w:sz w:val="16"/>
      </w:rPr>
      <w:instrText xml:space="preserve">PAGE  </w:instrText>
    </w:r>
    <w:r w:rsidRPr="00DF5A15">
      <w:rPr>
        <w:rStyle w:val="Numrodepage"/>
        <w:rFonts w:ascii="Comic Sans MS" w:hAnsi="Comic Sans MS"/>
        <w:b/>
        <w:sz w:val="16"/>
      </w:rPr>
      <w:fldChar w:fldCharType="separate"/>
    </w:r>
    <w:r w:rsidR="00464C10">
      <w:rPr>
        <w:rStyle w:val="Numrodepage"/>
        <w:rFonts w:ascii="Comic Sans MS" w:hAnsi="Comic Sans MS"/>
        <w:b/>
        <w:noProof/>
        <w:sz w:val="16"/>
      </w:rPr>
      <w:t>1</w:t>
    </w:r>
    <w:r w:rsidRPr="00DF5A15">
      <w:rPr>
        <w:rStyle w:val="Numrodepage"/>
        <w:rFonts w:ascii="Comic Sans MS" w:hAnsi="Comic Sans MS"/>
        <w:b/>
        <w:sz w:val="16"/>
      </w:rPr>
      <w:fldChar w:fldCharType="end"/>
    </w:r>
  </w:p>
  <w:p w:rsidR="00227343" w:rsidRDefault="00227343">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DEB"/>
    <w:multiLevelType w:val="singleLevel"/>
    <w:tmpl w:val="F3244F0C"/>
    <w:lvl w:ilvl="0">
      <w:start w:val="2"/>
      <w:numFmt w:val="lowerLetter"/>
      <w:lvlText w:val="%1)"/>
      <w:lvlJc w:val="left"/>
      <w:pPr>
        <w:tabs>
          <w:tab w:val="num" w:pos="720"/>
        </w:tabs>
        <w:ind w:left="720" w:hanging="720"/>
      </w:pPr>
      <w:rPr>
        <w:rFonts w:hint="default"/>
      </w:rPr>
    </w:lvl>
  </w:abstractNum>
  <w:abstractNum w:abstractNumId="1">
    <w:nsid w:val="00E579C6"/>
    <w:multiLevelType w:val="singleLevel"/>
    <w:tmpl w:val="040C000F"/>
    <w:lvl w:ilvl="0">
      <w:start w:val="1"/>
      <w:numFmt w:val="decimal"/>
      <w:lvlText w:val="%1."/>
      <w:lvlJc w:val="left"/>
      <w:pPr>
        <w:tabs>
          <w:tab w:val="num" w:pos="360"/>
        </w:tabs>
        <w:ind w:left="360" w:hanging="360"/>
      </w:pPr>
    </w:lvl>
  </w:abstractNum>
  <w:abstractNum w:abstractNumId="2">
    <w:nsid w:val="03EA5C7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057641CA"/>
    <w:multiLevelType w:val="singleLevel"/>
    <w:tmpl w:val="040C000F"/>
    <w:lvl w:ilvl="0">
      <w:start w:val="1"/>
      <w:numFmt w:val="decimal"/>
      <w:lvlText w:val="%1."/>
      <w:lvlJc w:val="left"/>
      <w:pPr>
        <w:tabs>
          <w:tab w:val="num" w:pos="360"/>
        </w:tabs>
        <w:ind w:left="360" w:hanging="360"/>
      </w:pPr>
    </w:lvl>
  </w:abstractNum>
  <w:abstractNum w:abstractNumId="4">
    <w:nsid w:val="07A32C6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1B7E560C"/>
    <w:multiLevelType w:val="hybridMultilevel"/>
    <w:tmpl w:val="84B80A1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05D5934"/>
    <w:multiLevelType w:val="singleLevel"/>
    <w:tmpl w:val="040C000F"/>
    <w:lvl w:ilvl="0">
      <w:start w:val="1"/>
      <w:numFmt w:val="decimal"/>
      <w:lvlText w:val="%1."/>
      <w:lvlJc w:val="left"/>
      <w:pPr>
        <w:tabs>
          <w:tab w:val="num" w:pos="360"/>
        </w:tabs>
        <w:ind w:left="360" w:hanging="360"/>
      </w:pPr>
      <w:rPr>
        <w:rFonts w:hint="default"/>
      </w:rPr>
    </w:lvl>
  </w:abstractNum>
  <w:abstractNum w:abstractNumId="7">
    <w:nsid w:val="209816FB"/>
    <w:multiLevelType w:val="singleLevel"/>
    <w:tmpl w:val="C5DAD22E"/>
    <w:lvl w:ilvl="0">
      <w:start w:val="1"/>
      <w:numFmt w:val="bullet"/>
      <w:lvlText w:val="-"/>
      <w:lvlJc w:val="left"/>
      <w:pPr>
        <w:tabs>
          <w:tab w:val="num" w:pos="360"/>
        </w:tabs>
        <w:ind w:left="360" w:hanging="360"/>
      </w:pPr>
      <w:rPr>
        <w:rFonts w:hint="default"/>
      </w:rPr>
    </w:lvl>
  </w:abstractNum>
  <w:abstractNum w:abstractNumId="8">
    <w:nsid w:val="22BF1F8F"/>
    <w:multiLevelType w:val="singleLevel"/>
    <w:tmpl w:val="040C0017"/>
    <w:lvl w:ilvl="0">
      <w:start w:val="1"/>
      <w:numFmt w:val="lowerLetter"/>
      <w:lvlText w:val="%1)"/>
      <w:lvlJc w:val="left"/>
      <w:pPr>
        <w:tabs>
          <w:tab w:val="num" w:pos="360"/>
        </w:tabs>
        <w:ind w:left="360" w:hanging="360"/>
      </w:pPr>
      <w:rPr>
        <w:rFonts w:hint="default"/>
      </w:rPr>
    </w:lvl>
  </w:abstractNum>
  <w:abstractNum w:abstractNumId="9">
    <w:nsid w:val="26541243"/>
    <w:multiLevelType w:val="singleLevel"/>
    <w:tmpl w:val="040C000F"/>
    <w:lvl w:ilvl="0">
      <w:start w:val="1"/>
      <w:numFmt w:val="decimal"/>
      <w:lvlText w:val="%1."/>
      <w:lvlJc w:val="left"/>
      <w:pPr>
        <w:tabs>
          <w:tab w:val="num" w:pos="360"/>
        </w:tabs>
        <w:ind w:left="360" w:hanging="360"/>
      </w:pPr>
      <w:rPr>
        <w:rFonts w:hint="default"/>
      </w:rPr>
    </w:lvl>
  </w:abstractNum>
  <w:abstractNum w:abstractNumId="10">
    <w:nsid w:val="2ADA16E6"/>
    <w:multiLevelType w:val="singleLevel"/>
    <w:tmpl w:val="040C0017"/>
    <w:lvl w:ilvl="0">
      <w:start w:val="1"/>
      <w:numFmt w:val="lowerLetter"/>
      <w:lvlText w:val="%1)"/>
      <w:lvlJc w:val="left"/>
      <w:pPr>
        <w:tabs>
          <w:tab w:val="num" w:pos="360"/>
        </w:tabs>
        <w:ind w:left="360" w:hanging="360"/>
      </w:pPr>
    </w:lvl>
  </w:abstractNum>
  <w:abstractNum w:abstractNumId="11">
    <w:nsid w:val="2F143C9E"/>
    <w:multiLevelType w:val="singleLevel"/>
    <w:tmpl w:val="040C000F"/>
    <w:lvl w:ilvl="0">
      <w:start w:val="1"/>
      <w:numFmt w:val="decimal"/>
      <w:lvlText w:val="%1."/>
      <w:lvlJc w:val="left"/>
      <w:pPr>
        <w:tabs>
          <w:tab w:val="num" w:pos="360"/>
        </w:tabs>
        <w:ind w:left="360" w:hanging="360"/>
      </w:pPr>
      <w:rPr>
        <w:rFonts w:hint="default"/>
      </w:rPr>
    </w:lvl>
  </w:abstractNum>
  <w:abstractNum w:abstractNumId="12">
    <w:nsid w:val="32EB20F1"/>
    <w:multiLevelType w:val="singleLevel"/>
    <w:tmpl w:val="040C000F"/>
    <w:lvl w:ilvl="0">
      <w:start w:val="1"/>
      <w:numFmt w:val="decimal"/>
      <w:lvlText w:val="%1."/>
      <w:lvlJc w:val="left"/>
      <w:pPr>
        <w:tabs>
          <w:tab w:val="num" w:pos="360"/>
        </w:tabs>
        <w:ind w:left="360" w:hanging="360"/>
      </w:pPr>
      <w:rPr>
        <w:rFonts w:hint="default"/>
      </w:rPr>
    </w:lvl>
  </w:abstractNum>
  <w:abstractNum w:abstractNumId="13">
    <w:nsid w:val="35CD387A"/>
    <w:multiLevelType w:val="singleLevel"/>
    <w:tmpl w:val="C6846DFA"/>
    <w:lvl w:ilvl="0">
      <w:start w:val="1"/>
      <w:numFmt w:val="lowerLetter"/>
      <w:pStyle w:val="Sciencesco2"/>
      <w:lvlText w:val="%1."/>
      <w:lvlJc w:val="left"/>
      <w:pPr>
        <w:tabs>
          <w:tab w:val="num" w:pos="360"/>
        </w:tabs>
        <w:ind w:left="360" w:hanging="360"/>
      </w:pPr>
      <w:rPr>
        <w:rFonts w:hint="default"/>
      </w:rPr>
    </w:lvl>
  </w:abstractNum>
  <w:abstractNum w:abstractNumId="14">
    <w:nsid w:val="35E14751"/>
    <w:multiLevelType w:val="singleLevel"/>
    <w:tmpl w:val="C5DAD22E"/>
    <w:lvl w:ilvl="0">
      <w:start w:val="1"/>
      <w:numFmt w:val="bullet"/>
      <w:lvlText w:val="-"/>
      <w:lvlJc w:val="left"/>
      <w:pPr>
        <w:tabs>
          <w:tab w:val="num" w:pos="360"/>
        </w:tabs>
        <w:ind w:left="360" w:hanging="360"/>
      </w:pPr>
      <w:rPr>
        <w:rFonts w:hint="default"/>
      </w:rPr>
    </w:lvl>
  </w:abstractNum>
  <w:abstractNum w:abstractNumId="15">
    <w:nsid w:val="3A896322"/>
    <w:multiLevelType w:val="multilevel"/>
    <w:tmpl w:val="1C263C58"/>
    <w:lvl w:ilvl="0">
      <w:start w:val="3"/>
      <w:numFmt w:val="decimalZero"/>
      <w:lvlText w:val="%1"/>
      <w:lvlJc w:val="left"/>
      <w:pPr>
        <w:tabs>
          <w:tab w:val="num" w:pos="1440"/>
        </w:tabs>
        <w:ind w:left="1440" w:hanging="1440"/>
      </w:pPr>
      <w:rPr>
        <w:rFonts w:hint="default"/>
      </w:rPr>
    </w:lvl>
    <w:lvl w:ilvl="1">
      <w:start w:val="4"/>
      <w:numFmt w:val="decimalZero"/>
      <w:lvlText w:val="%1-%2"/>
      <w:lvlJc w:val="left"/>
      <w:pPr>
        <w:tabs>
          <w:tab w:val="num" w:pos="1440"/>
        </w:tabs>
        <w:ind w:left="1440" w:hanging="1440"/>
      </w:pPr>
      <w:rPr>
        <w:rFonts w:hint="default"/>
      </w:rPr>
    </w:lvl>
    <w:lvl w:ilvl="2">
      <w:start w:val="6"/>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808108E"/>
    <w:multiLevelType w:val="singleLevel"/>
    <w:tmpl w:val="040C000F"/>
    <w:lvl w:ilvl="0">
      <w:start w:val="1"/>
      <w:numFmt w:val="decimal"/>
      <w:lvlText w:val="%1."/>
      <w:lvlJc w:val="left"/>
      <w:pPr>
        <w:tabs>
          <w:tab w:val="num" w:pos="360"/>
        </w:tabs>
        <w:ind w:left="360" w:hanging="360"/>
      </w:pPr>
    </w:lvl>
  </w:abstractNum>
  <w:abstractNum w:abstractNumId="17">
    <w:nsid w:val="487B4AC3"/>
    <w:multiLevelType w:val="singleLevel"/>
    <w:tmpl w:val="F3FA5E8A"/>
    <w:lvl w:ilvl="0">
      <w:start w:val="1"/>
      <w:numFmt w:val="decimal"/>
      <w:pStyle w:val="Sciencesco1"/>
      <w:lvlText w:val="%1."/>
      <w:lvlJc w:val="left"/>
      <w:pPr>
        <w:tabs>
          <w:tab w:val="num" w:pos="360"/>
        </w:tabs>
        <w:ind w:left="360" w:hanging="360"/>
      </w:pPr>
      <w:rPr>
        <w:rFonts w:hint="default"/>
        <w:b w:val="0"/>
        <w:i w:val="0"/>
        <w:u w:val="none"/>
      </w:rPr>
    </w:lvl>
  </w:abstractNum>
  <w:abstractNum w:abstractNumId="18">
    <w:nsid w:val="4AFE428C"/>
    <w:multiLevelType w:val="singleLevel"/>
    <w:tmpl w:val="040C0017"/>
    <w:lvl w:ilvl="0">
      <w:start w:val="1"/>
      <w:numFmt w:val="lowerLetter"/>
      <w:lvlText w:val="%1)"/>
      <w:lvlJc w:val="left"/>
      <w:pPr>
        <w:tabs>
          <w:tab w:val="num" w:pos="360"/>
        </w:tabs>
        <w:ind w:left="360" w:hanging="360"/>
      </w:pPr>
    </w:lvl>
  </w:abstractNum>
  <w:abstractNum w:abstractNumId="19">
    <w:nsid w:val="4FD73FD0"/>
    <w:multiLevelType w:val="singleLevel"/>
    <w:tmpl w:val="93D242F4"/>
    <w:lvl w:ilvl="0">
      <w:start w:val="30"/>
      <w:numFmt w:val="decimal"/>
      <w:lvlText w:val="%1"/>
      <w:lvlJc w:val="left"/>
      <w:pPr>
        <w:tabs>
          <w:tab w:val="num" w:pos="7920"/>
        </w:tabs>
        <w:ind w:left="7920" w:hanging="5760"/>
      </w:pPr>
      <w:rPr>
        <w:rFonts w:hint="default"/>
      </w:rPr>
    </w:lvl>
  </w:abstractNum>
  <w:abstractNum w:abstractNumId="20">
    <w:nsid w:val="55143A13"/>
    <w:multiLevelType w:val="singleLevel"/>
    <w:tmpl w:val="040C000F"/>
    <w:lvl w:ilvl="0">
      <w:start w:val="1"/>
      <w:numFmt w:val="decimal"/>
      <w:lvlText w:val="%1."/>
      <w:lvlJc w:val="left"/>
      <w:pPr>
        <w:tabs>
          <w:tab w:val="num" w:pos="360"/>
        </w:tabs>
        <w:ind w:left="360" w:hanging="360"/>
      </w:pPr>
    </w:lvl>
  </w:abstractNum>
  <w:abstractNum w:abstractNumId="21">
    <w:nsid w:val="5C334BEA"/>
    <w:multiLevelType w:val="singleLevel"/>
    <w:tmpl w:val="040C000F"/>
    <w:lvl w:ilvl="0">
      <w:start w:val="1"/>
      <w:numFmt w:val="decimal"/>
      <w:lvlText w:val="%1."/>
      <w:lvlJc w:val="left"/>
      <w:pPr>
        <w:tabs>
          <w:tab w:val="num" w:pos="360"/>
        </w:tabs>
        <w:ind w:left="360" w:hanging="360"/>
      </w:pPr>
    </w:lvl>
  </w:abstractNum>
  <w:abstractNum w:abstractNumId="22">
    <w:nsid w:val="60BB3B36"/>
    <w:multiLevelType w:val="multilevel"/>
    <w:tmpl w:val="A154AE48"/>
    <w:lvl w:ilvl="0">
      <w:start w:val="16"/>
      <w:numFmt w:val="decimal"/>
      <w:lvlText w:val="%1"/>
      <w:lvlJc w:val="left"/>
      <w:pPr>
        <w:tabs>
          <w:tab w:val="num" w:pos="735"/>
        </w:tabs>
        <w:ind w:left="735" w:hanging="735"/>
      </w:pPr>
      <w:rPr>
        <w:rFonts w:hint="default"/>
      </w:rPr>
    </w:lvl>
    <w:lvl w:ilvl="1">
      <w:start w:val="4"/>
      <w:numFmt w:val="decimalZero"/>
      <w:lvlText w:val="%1-%2"/>
      <w:lvlJc w:val="left"/>
      <w:pPr>
        <w:tabs>
          <w:tab w:val="num" w:pos="735"/>
        </w:tabs>
        <w:ind w:left="735" w:hanging="735"/>
      </w:pPr>
      <w:rPr>
        <w:rFonts w:hint="default"/>
      </w:rPr>
    </w:lvl>
    <w:lvl w:ilvl="2">
      <w:start w:val="7"/>
      <w:numFmt w:val="decimalZero"/>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5EF611C"/>
    <w:multiLevelType w:val="singleLevel"/>
    <w:tmpl w:val="040C0017"/>
    <w:lvl w:ilvl="0">
      <w:start w:val="1"/>
      <w:numFmt w:val="lowerLetter"/>
      <w:lvlText w:val="%1)"/>
      <w:lvlJc w:val="left"/>
      <w:pPr>
        <w:tabs>
          <w:tab w:val="num" w:pos="360"/>
        </w:tabs>
        <w:ind w:left="360" w:hanging="360"/>
      </w:pPr>
      <w:rPr>
        <w:rFonts w:hint="default"/>
      </w:rPr>
    </w:lvl>
  </w:abstractNum>
  <w:abstractNum w:abstractNumId="24">
    <w:nsid w:val="74AE05A0"/>
    <w:multiLevelType w:val="singleLevel"/>
    <w:tmpl w:val="040C000F"/>
    <w:lvl w:ilvl="0">
      <w:start w:val="1"/>
      <w:numFmt w:val="decimal"/>
      <w:lvlText w:val="%1."/>
      <w:lvlJc w:val="left"/>
      <w:pPr>
        <w:tabs>
          <w:tab w:val="num" w:pos="360"/>
        </w:tabs>
        <w:ind w:left="360" w:hanging="360"/>
      </w:pPr>
      <w:rPr>
        <w:rFonts w:hint="default"/>
      </w:rPr>
    </w:lvl>
  </w:abstractNum>
  <w:abstractNum w:abstractNumId="25">
    <w:nsid w:val="76561328"/>
    <w:multiLevelType w:val="multilevel"/>
    <w:tmpl w:val="1C263C58"/>
    <w:lvl w:ilvl="0">
      <w:start w:val="3"/>
      <w:numFmt w:val="decimalZero"/>
      <w:lvlText w:val="%1"/>
      <w:lvlJc w:val="left"/>
      <w:pPr>
        <w:tabs>
          <w:tab w:val="num" w:pos="1440"/>
        </w:tabs>
        <w:ind w:left="1440" w:hanging="1440"/>
      </w:pPr>
      <w:rPr>
        <w:rFonts w:hint="default"/>
      </w:rPr>
    </w:lvl>
    <w:lvl w:ilvl="1">
      <w:start w:val="4"/>
      <w:numFmt w:val="decimalZero"/>
      <w:lvlText w:val="%1-%2"/>
      <w:lvlJc w:val="left"/>
      <w:pPr>
        <w:tabs>
          <w:tab w:val="num" w:pos="1440"/>
        </w:tabs>
        <w:ind w:left="1440" w:hanging="1440"/>
      </w:pPr>
      <w:rPr>
        <w:rFonts w:hint="default"/>
      </w:rPr>
    </w:lvl>
    <w:lvl w:ilvl="2">
      <w:start w:val="6"/>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ACF3055"/>
    <w:multiLevelType w:val="singleLevel"/>
    <w:tmpl w:val="040C000F"/>
    <w:lvl w:ilvl="0">
      <w:start w:val="1"/>
      <w:numFmt w:val="decimal"/>
      <w:lvlText w:val="%1."/>
      <w:lvlJc w:val="left"/>
      <w:pPr>
        <w:tabs>
          <w:tab w:val="num" w:pos="360"/>
        </w:tabs>
        <w:ind w:left="360" w:hanging="360"/>
      </w:pPr>
    </w:lvl>
  </w:abstractNum>
  <w:abstractNum w:abstractNumId="27">
    <w:nsid w:val="7D4E7375"/>
    <w:multiLevelType w:val="singleLevel"/>
    <w:tmpl w:val="040C000F"/>
    <w:lvl w:ilvl="0">
      <w:start w:val="1"/>
      <w:numFmt w:val="decimal"/>
      <w:lvlText w:val="%1."/>
      <w:lvlJc w:val="left"/>
      <w:pPr>
        <w:tabs>
          <w:tab w:val="num" w:pos="360"/>
        </w:tabs>
        <w:ind w:left="360" w:hanging="360"/>
      </w:pPr>
      <w:rPr>
        <w:rFonts w:hint="default"/>
      </w:rPr>
    </w:lvl>
  </w:abstractNum>
  <w:num w:numId="1">
    <w:abstractNumId w:val="27"/>
  </w:num>
  <w:num w:numId="2">
    <w:abstractNumId w:val="8"/>
  </w:num>
  <w:num w:numId="3">
    <w:abstractNumId w:val="1"/>
  </w:num>
  <w:num w:numId="4">
    <w:abstractNumId w:val="24"/>
  </w:num>
  <w:num w:numId="5">
    <w:abstractNumId w:val="2"/>
  </w:num>
  <w:num w:numId="6">
    <w:abstractNumId w:val="4"/>
  </w:num>
  <w:num w:numId="7">
    <w:abstractNumId w:val="3"/>
  </w:num>
  <w:num w:numId="8">
    <w:abstractNumId w:val="12"/>
  </w:num>
  <w:num w:numId="9">
    <w:abstractNumId w:val="26"/>
  </w:num>
  <w:num w:numId="10">
    <w:abstractNumId w:val="19"/>
  </w:num>
  <w:num w:numId="11">
    <w:abstractNumId w:val="11"/>
  </w:num>
  <w:num w:numId="12">
    <w:abstractNumId w:val="16"/>
  </w:num>
  <w:num w:numId="13">
    <w:abstractNumId w:val="20"/>
  </w:num>
  <w:num w:numId="14">
    <w:abstractNumId w:val="6"/>
  </w:num>
  <w:num w:numId="15">
    <w:abstractNumId w:val="21"/>
  </w:num>
  <w:num w:numId="16">
    <w:abstractNumId w:val="7"/>
  </w:num>
  <w:num w:numId="17">
    <w:abstractNumId w:val="23"/>
  </w:num>
  <w:num w:numId="18">
    <w:abstractNumId w:val="18"/>
  </w:num>
  <w:num w:numId="19">
    <w:abstractNumId w:val="14"/>
  </w:num>
  <w:num w:numId="20">
    <w:abstractNumId w:val="10"/>
  </w:num>
  <w:num w:numId="21">
    <w:abstractNumId w:val="0"/>
  </w:num>
  <w:num w:numId="22">
    <w:abstractNumId w:val="9"/>
  </w:num>
  <w:num w:numId="23">
    <w:abstractNumId w:val="25"/>
  </w:num>
  <w:num w:numId="24">
    <w:abstractNumId w:val="15"/>
  </w:num>
  <w:num w:numId="25">
    <w:abstractNumId w:val="22"/>
  </w:num>
  <w:num w:numId="26">
    <w:abstractNumId w:val="5"/>
  </w:num>
  <w:num w:numId="27">
    <w:abstractNumId w:val="1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stylePaneFormatFilter w:val="3F01"/>
  <w:defaultTabStop w:val="720"/>
  <w:hyphenationZone w:val="87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220D98"/>
    <w:rsid w:val="000D6E4D"/>
    <w:rsid w:val="00220D98"/>
    <w:rsid w:val="00227343"/>
    <w:rsid w:val="003304BE"/>
    <w:rsid w:val="003A7D35"/>
    <w:rsid w:val="00464C10"/>
    <w:rsid w:val="00497E62"/>
    <w:rsid w:val="004F423E"/>
    <w:rsid w:val="005741D8"/>
    <w:rsid w:val="0057786B"/>
    <w:rsid w:val="00597210"/>
    <w:rsid w:val="005F0942"/>
    <w:rsid w:val="00695E80"/>
    <w:rsid w:val="007323BC"/>
    <w:rsid w:val="007324B3"/>
    <w:rsid w:val="007E20A3"/>
    <w:rsid w:val="00B64E59"/>
    <w:rsid w:val="00BA1349"/>
    <w:rsid w:val="00C81CD4"/>
    <w:rsid w:val="00DF5A15"/>
    <w:rsid w:val="00E95603"/>
    <w:rsid w:val="00EA4483"/>
    <w:rsid w:val="00EB3468"/>
    <w:rsid w:val="00F3408B"/>
    <w:rsid w:val="00F86F53"/>
    <w:rsid w:val="00FA433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D"/>
    <w:pPr>
      <w:widowControl w:val="0"/>
    </w:pPr>
    <w:rPr>
      <w:rFonts w:ascii="Courier New" w:hAnsi="Courier New"/>
      <w:snapToGrid w:val="0"/>
      <w:sz w:val="24"/>
      <w:lang w:val="fr-FR" w:eastAsia="fr-FR"/>
    </w:rPr>
  </w:style>
  <w:style w:type="paragraph" w:styleId="Titre1">
    <w:name w:val="heading 1"/>
    <w:basedOn w:val="Normal"/>
    <w:next w:val="Normal"/>
    <w:qFormat/>
    <w:rsid w:val="000D6E4D"/>
    <w:pPr>
      <w:keepNext/>
      <w:widowControl/>
      <w:jc w:val="center"/>
      <w:outlineLvl w:val="0"/>
    </w:pPr>
    <w:rPr>
      <w:rFonts w:ascii="Times New Roman" w:hAnsi="Times New Roman"/>
      <w:i/>
      <w:snapToGrid/>
      <w:sz w:val="32"/>
      <w:lang w:val="fr-BE"/>
    </w:rPr>
  </w:style>
  <w:style w:type="paragraph" w:styleId="Titre2">
    <w:name w:val="heading 2"/>
    <w:basedOn w:val="Normal"/>
    <w:next w:val="Normal"/>
    <w:qFormat/>
    <w:rsid w:val="000D6E4D"/>
    <w:pPr>
      <w:keepNext/>
      <w:widowControl/>
      <w:jc w:val="center"/>
      <w:outlineLvl w:val="1"/>
    </w:pPr>
    <w:rPr>
      <w:rFonts w:ascii="Times New Roman" w:hAnsi="Times New Roman"/>
      <w:i/>
      <w:snapToGrid/>
      <w:sz w:val="48"/>
      <w:lang w:val="fr-BE"/>
    </w:rPr>
  </w:style>
  <w:style w:type="paragraph" w:styleId="Titre3">
    <w:name w:val="heading 3"/>
    <w:basedOn w:val="Normal"/>
    <w:next w:val="Normal"/>
    <w:qFormat/>
    <w:rsid w:val="000D6E4D"/>
    <w:pPr>
      <w:keepNext/>
      <w:tabs>
        <w:tab w:val="left" w:pos="-720"/>
      </w:tabs>
      <w:spacing w:line="360" w:lineRule="auto"/>
      <w:jc w:val="both"/>
      <w:outlineLvl w:val="2"/>
    </w:pPr>
    <w:rPr>
      <w:rFonts w:ascii="Times New Roman" w:hAnsi="Times New Roman"/>
      <w:b/>
      <w:spacing w:val="-3"/>
    </w:rPr>
  </w:style>
  <w:style w:type="paragraph" w:styleId="Titre4">
    <w:name w:val="heading 4"/>
    <w:basedOn w:val="Normal"/>
    <w:next w:val="Normal"/>
    <w:qFormat/>
    <w:rsid w:val="000D6E4D"/>
    <w:pPr>
      <w:keepNext/>
      <w:tabs>
        <w:tab w:val="left" w:pos="-720"/>
      </w:tabs>
      <w:spacing w:before="90"/>
      <w:jc w:val="both"/>
      <w:outlineLvl w:val="3"/>
    </w:pPr>
    <w:rPr>
      <w:rFonts w:ascii="Times New Roman" w:hAnsi="Times New Roman"/>
      <w:b/>
      <w:i/>
      <w:color w:val="0000FF"/>
      <w:spacing w:val="-3"/>
      <w:u w:val="single"/>
    </w:rPr>
  </w:style>
  <w:style w:type="paragraph" w:styleId="Titre5">
    <w:name w:val="heading 5"/>
    <w:basedOn w:val="Normal"/>
    <w:next w:val="Normal"/>
    <w:qFormat/>
    <w:rsid w:val="000D6E4D"/>
    <w:pPr>
      <w:keepNext/>
      <w:jc w:val="center"/>
      <w:outlineLvl w:val="4"/>
    </w:pPr>
    <w:rPr>
      <w:rFonts w:ascii="Times New Roman" w:hAnsi="Times New Roman"/>
      <w:i/>
      <w:color w:val="0000FF"/>
      <w:lang w:val="fr-BE"/>
    </w:rPr>
  </w:style>
  <w:style w:type="paragraph" w:styleId="Titre6">
    <w:name w:val="heading 6"/>
    <w:basedOn w:val="Normal"/>
    <w:next w:val="Normal"/>
    <w:qFormat/>
    <w:rsid w:val="000D6E4D"/>
    <w:pPr>
      <w:keepNext/>
      <w:tabs>
        <w:tab w:val="left" w:pos="-720"/>
      </w:tabs>
      <w:jc w:val="both"/>
      <w:outlineLvl w:val="5"/>
    </w:pPr>
    <w:rPr>
      <w:rFonts w:ascii="Times New Roman" w:hAnsi="Times New Roman"/>
      <w:b/>
      <w:spacing w:val="-3"/>
      <w:u w:val="single"/>
    </w:rPr>
  </w:style>
  <w:style w:type="paragraph" w:styleId="Titre7">
    <w:name w:val="heading 7"/>
    <w:basedOn w:val="Normal"/>
    <w:next w:val="Normal"/>
    <w:qFormat/>
    <w:rsid w:val="000D6E4D"/>
    <w:pPr>
      <w:keepNext/>
      <w:tabs>
        <w:tab w:val="left" w:pos="-720"/>
        <w:tab w:val="left" w:pos="0"/>
      </w:tabs>
      <w:ind w:left="720" w:hanging="720"/>
      <w:jc w:val="both"/>
      <w:outlineLvl w:val="6"/>
    </w:pPr>
    <w:rPr>
      <w:rFonts w:ascii="Times New Roman" w:hAnsi="Times New Roman"/>
      <w:b/>
      <w:i/>
      <w:sz w:val="32"/>
      <w:u w:val="single"/>
    </w:rPr>
  </w:style>
  <w:style w:type="paragraph" w:styleId="Titre8">
    <w:name w:val="heading 8"/>
    <w:basedOn w:val="Normal"/>
    <w:next w:val="Normal"/>
    <w:qFormat/>
    <w:rsid w:val="000D6E4D"/>
    <w:pPr>
      <w:keepNext/>
      <w:tabs>
        <w:tab w:val="left" w:pos="-720"/>
        <w:tab w:val="left" w:pos="0"/>
      </w:tabs>
      <w:jc w:val="both"/>
      <w:outlineLvl w:val="7"/>
    </w:pPr>
    <w:rPr>
      <w:rFonts w:ascii="Times New Roman" w:hAnsi="Times New Roman"/>
      <w:b/>
      <w:i/>
    </w:rPr>
  </w:style>
  <w:style w:type="paragraph" w:styleId="Titre9">
    <w:name w:val="heading 9"/>
    <w:basedOn w:val="Normal"/>
    <w:next w:val="Normal"/>
    <w:qFormat/>
    <w:rsid w:val="000D6E4D"/>
    <w:pPr>
      <w:keepNext/>
      <w:tabs>
        <w:tab w:val="left" w:pos="-720"/>
      </w:tabs>
      <w:jc w:val="both"/>
      <w:outlineLvl w:val="8"/>
    </w:pPr>
    <w:rPr>
      <w:rFonts w:ascii="Times New Roman" w:hAnsi="Times New Roman"/>
      <w:i/>
      <w:color w:val="0000FF"/>
      <w:spacing w:val="-3"/>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D6E4D"/>
  </w:style>
  <w:style w:type="character" w:styleId="Appeldenotedefin">
    <w:name w:val="endnote reference"/>
    <w:basedOn w:val="Policepardfaut"/>
    <w:semiHidden/>
    <w:rsid w:val="000D6E4D"/>
    <w:rPr>
      <w:vertAlign w:val="superscript"/>
    </w:rPr>
  </w:style>
  <w:style w:type="paragraph" w:styleId="Notedebasdepage">
    <w:name w:val="footnote text"/>
    <w:basedOn w:val="Normal"/>
    <w:semiHidden/>
    <w:rsid w:val="000D6E4D"/>
  </w:style>
  <w:style w:type="character" w:customStyle="1" w:styleId="appeldenote">
    <w:name w:val="appel de note"/>
    <w:rsid w:val="000D6E4D"/>
    <w:rPr>
      <w:vertAlign w:val="superscript"/>
    </w:rPr>
  </w:style>
  <w:style w:type="paragraph" w:styleId="TM1">
    <w:name w:val="toc 1"/>
    <w:basedOn w:val="Normal"/>
    <w:next w:val="Normal"/>
    <w:autoRedefine/>
    <w:uiPriority w:val="39"/>
    <w:rsid w:val="000D6E4D"/>
    <w:pPr>
      <w:tabs>
        <w:tab w:val="right" w:leader="dot" w:pos="9360"/>
      </w:tabs>
      <w:suppressAutoHyphens/>
      <w:spacing w:before="480"/>
      <w:ind w:left="720" w:right="720" w:hanging="720"/>
    </w:pPr>
    <w:rPr>
      <w:lang w:val="en-US"/>
    </w:rPr>
  </w:style>
  <w:style w:type="paragraph" w:styleId="TM2">
    <w:name w:val="toc 2"/>
    <w:basedOn w:val="Normal"/>
    <w:next w:val="Normal"/>
    <w:autoRedefine/>
    <w:uiPriority w:val="39"/>
    <w:rsid w:val="000D6E4D"/>
    <w:pPr>
      <w:tabs>
        <w:tab w:val="right" w:leader="dot" w:pos="9360"/>
      </w:tabs>
      <w:suppressAutoHyphens/>
      <w:ind w:left="1440" w:right="720" w:hanging="720"/>
    </w:pPr>
    <w:rPr>
      <w:lang w:val="en-US"/>
    </w:rPr>
  </w:style>
  <w:style w:type="paragraph" w:styleId="TM3">
    <w:name w:val="toc 3"/>
    <w:basedOn w:val="Normal"/>
    <w:next w:val="Normal"/>
    <w:autoRedefine/>
    <w:semiHidden/>
    <w:rsid w:val="000D6E4D"/>
    <w:pPr>
      <w:tabs>
        <w:tab w:val="right" w:leader="dot" w:pos="9360"/>
      </w:tabs>
      <w:suppressAutoHyphens/>
      <w:ind w:left="2160" w:right="720" w:hanging="720"/>
    </w:pPr>
    <w:rPr>
      <w:lang w:val="en-US"/>
    </w:rPr>
  </w:style>
  <w:style w:type="paragraph" w:styleId="TM4">
    <w:name w:val="toc 4"/>
    <w:basedOn w:val="Normal"/>
    <w:next w:val="Normal"/>
    <w:autoRedefine/>
    <w:semiHidden/>
    <w:rsid w:val="000D6E4D"/>
    <w:pPr>
      <w:tabs>
        <w:tab w:val="right" w:leader="dot" w:pos="9360"/>
      </w:tabs>
      <w:suppressAutoHyphens/>
      <w:ind w:left="2880" w:right="720" w:hanging="720"/>
    </w:pPr>
    <w:rPr>
      <w:lang w:val="en-US"/>
    </w:rPr>
  </w:style>
  <w:style w:type="paragraph" w:styleId="TM5">
    <w:name w:val="toc 5"/>
    <w:basedOn w:val="Normal"/>
    <w:next w:val="Normal"/>
    <w:autoRedefine/>
    <w:semiHidden/>
    <w:rsid w:val="000D6E4D"/>
    <w:pPr>
      <w:tabs>
        <w:tab w:val="right" w:leader="dot" w:pos="9360"/>
      </w:tabs>
      <w:suppressAutoHyphens/>
      <w:ind w:left="3600" w:right="720" w:hanging="720"/>
    </w:pPr>
    <w:rPr>
      <w:lang w:val="en-US"/>
    </w:rPr>
  </w:style>
  <w:style w:type="paragraph" w:styleId="TM6">
    <w:name w:val="toc 6"/>
    <w:basedOn w:val="Normal"/>
    <w:next w:val="Normal"/>
    <w:autoRedefine/>
    <w:semiHidden/>
    <w:rsid w:val="000D6E4D"/>
    <w:pPr>
      <w:tabs>
        <w:tab w:val="right" w:pos="9360"/>
      </w:tabs>
      <w:suppressAutoHyphens/>
      <w:ind w:left="720" w:hanging="720"/>
    </w:pPr>
    <w:rPr>
      <w:lang w:val="en-US"/>
    </w:rPr>
  </w:style>
  <w:style w:type="paragraph" w:styleId="TM7">
    <w:name w:val="toc 7"/>
    <w:basedOn w:val="Normal"/>
    <w:next w:val="Normal"/>
    <w:autoRedefine/>
    <w:semiHidden/>
    <w:rsid w:val="000D6E4D"/>
    <w:pPr>
      <w:suppressAutoHyphens/>
      <w:ind w:left="720" w:hanging="720"/>
    </w:pPr>
    <w:rPr>
      <w:lang w:val="en-US"/>
    </w:rPr>
  </w:style>
  <w:style w:type="paragraph" w:styleId="TM8">
    <w:name w:val="toc 8"/>
    <w:basedOn w:val="Normal"/>
    <w:next w:val="Normal"/>
    <w:autoRedefine/>
    <w:semiHidden/>
    <w:rsid w:val="000D6E4D"/>
    <w:pPr>
      <w:tabs>
        <w:tab w:val="right" w:pos="9360"/>
      </w:tabs>
      <w:suppressAutoHyphens/>
      <w:ind w:left="720" w:hanging="720"/>
    </w:pPr>
    <w:rPr>
      <w:lang w:val="en-US"/>
    </w:rPr>
  </w:style>
  <w:style w:type="paragraph" w:styleId="TM9">
    <w:name w:val="toc 9"/>
    <w:basedOn w:val="Normal"/>
    <w:next w:val="Normal"/>
    <w:autoRedefine/>
    <w:semiHidden/>
    <w:rsid w:val="000D6E4D"/>
    <w:pPr>
      <w:tabs>
        <w:tab w:val="right" w:leader="dot" w:pos="9360"/>
      </w:tabs>
      <w:suppressAutoHyphens/>
      <w:ind w:left="720" w:hanging="720"/>
    </w:pPr>
    <w:rPr>
      <w:lang w:val="en-US"/>
    </w:rPr>
  </w:style>
  <w:style w:type="paragraph" w:styleId="Index1">
    <w:name w:val="index 1"/>
    <w:basedOn w:val="Normal"/>
    <w:next w:val="Normal"/>
    <w:autoRedefine/>
    <w:semiHidden/>
    <w:rsid w:val="000D6E4D"/>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D6E4D"/>
    <w:pPr>
      <w:tabs>
        <w:tab w:val="right" w:leader="dot" w:pos="9360"/>
      </w:tabs>
      <w:suppressAutoHyphens/>
      <w:ind w:left="1440" w:right="720" w:hanging="720"/>
    </w:pPr>
    <w:rPr>
      <w:lang w:val="en-US"/>
    </w:rPr>
  </w:style>
  <w:style w:type="paragraph" w:styleId="TitreTR">
    <w:name w:val="toa heading"/>
    <w:basedOn w:val="Normal"/>
    <w:next w:val="Normal"/>
    <w:semiHidden/>
    <w:rsid w:val="000D6E4D"/>
    <w:pPr>
      <w:tabs>
        <w:tab w:val="right" w:pos="9360"/>
      </w:tabs>
      <w:suppressAutoHyphens/>
    </w:pPr>
    <w:rPr>
      <w:lang w:val="en-US"/>
    </w:rPr>
  </w:style>
  <w:style w:type="paragraph" w:styleId="Lgende">
    <w:name w:val="caption"/>
    <w:basedOn w:val="Normal"/>
    <w:next w:val="Normal"/>
    <w:qFormat/>
    <w:rsid w:val="000D6E4D"/>
  </w:style>
  <w:style w:type="character" w:customStyle="1" w:styleId="EquationCaption">
    <w:name w:val="_Equation Caption"/>
    <w:rsid w:val="000D6E4D"/>
  </w:style>
  <w:style w:type="paragraph" w:styleId="Corpsdetexte">
    <w:name w:val="Body Text"/>
    <w:basedOn w:val="Normal"/>
    <w:rsid w:val="000D6E4D"/>
    <w:pPr>
      <w:tabs>
        <w:tab w:val="left" w:pos="-720"/>
      </w:tabs>
      <w:jc w:val="both"/>
    </w:pPr>
    <w:rPr>
      <w:rFonts w:ascii="Times New Roman" w:hAnsi="Times New Roman"/>
      <w:i/>
      <w:color w:val="0000FF"/>
      <w:spacing w:val="-3"/>
    </w:rPr>
  </w:style>
  <w:style w:type="paragraph" w:styleId="En-tte">
    <w:name w:val="header"/>
    <w:basedOn w:val="Normal"/>
    <w:rsid w:val="000D6E4D"/>
    <w:pPr>
      <w:tabs>
        <w:tab w:val="center" w:pos="4536"/>
        <w:tab w:val="right" w:pos="9072"/>
      </w:tabs>
    </w:pPr>
  </w:style>
  <w:style w:type="paragraph" w:styleId="Pieddepage">
    <w:name w:val="footer"/>
    <w:basedOn w:val="Normal"/>
    <w:rsid w:val="000D6E4D"/>
    <w:pPr>
      <w:tabs>
        <w:tab w:val="center" w:pos="4536"/>
        <w:tab w:val="right" w:pos="9072"/>
      </w:tabs>
    </w:pPr>
  </w:style>
  <w:style w:type="character" w:styleId="Numrodepage">
    <w:name w:val="page number"/>
    <w:basedOn w:val="Policepardfaut"/>
    <w:rsid w:val="000D6E4D"/>
  </w:style>
  <w:style w:type="paragraph" w:styleId="Corpsdetexte2">
    <w:name w:val="Body Text 2"/>
    <w:basedOn w:val="Normal"/>
    <w:rsid w:val="000D6E4D"/>
    <w:rPr>
      <w:rFonts w:ascii="Times New Roman" w:hAnsi="Times New Roman"/>
      <w:i/>
      <w:color w:val="0000FF"/>
    </w:rPr>
  </w:style>
  <w:style w:type="paragraph" w:styleId="Corpsdetexte3">
    <w:name w:val="Body Text 3"/>
    <w:basedOn w:val="Normal"/>
    <w:rsid w:val="000D6E4D"/>
    <w:pPr>
      <w:tabs>
        <w:tab w:val="left" w:pos="0"/>
      </w:tabs>
      <w:jc w:val="both"/>
    </w:pPr>
    <w:rPr>
      <w:rFonts w:ascii="Times New Roman" w:hAnsi="Times New Roman"/>
      <w:spacing w:val="-3"/>
    </w:rPr>
  </w:style>
  <w:style w:type="table" w:styleId="Grilledutableau">
    <w:name w:val="Table Grid"/>
    <w:basedOn w:val="TableauNormal"/>
    <w:rsid w:val="00220D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F5A15"/>
    <w:pPr>
      <w:ind w:left="720"/>
      <w:contextualSpacing/>
    </w:pPr>
  </w:style>
  <w:style w:type="paragraph" w:customStyle="1" w:styleId="Sciencesco1">
    <w:name w:val="Sciences éco 1"/>
    <w:basedOn w:val="Normal"/>
    <w:qFormat/>
    <w:rsid w:val="007323BC"/>
    <w:pPr>
      <w:widowControl/>
      <w:numPr>
        <w:numId w:val="27"/>
      </w:numPr>
      <w:pBdr>
        <w:top w:val="single" w:sz="4" w:space="1" w:color="auto" w:shadow="1"/>
        <w:left w:val="single" w:sz="4" w:space="4" w:color="auto" w:shadow="1"/>
        <w:bottom w:val="single" w:sz="4" w:space="1" w:color="auto" w:shadow="1"/>
        <w:right w:val="single" w:sz="4" w:space="4" w:color="auto" w:shadow="1"/>
      </w:pBdr>
    </w:pPr>
    <w:rPr>
      <w:rFonts w:ascii="Comic Sans MS" w:hAnsi="Comic Sans MS"/>
      <w:b/>
      <w:snapToGrid/>
      <w:color w:val="31849B" w:themeColor="accent5" w:themeShade="BF"/>
      <w:sz w:val="28"/>
      <w:szCs w:val="28"/>
      <w:lang w:val="fr-BE" w:bidi="he-IL"/>
    </w:rPr>
  </w:style>
  <w:style w:type="paragraph" w:customStyle="1" w:styleId="Sciencesco2">
    <w:name w:val="Sciences éco 2"/>
    <w:basedOn w:val="Normal"/>
    <w:qFormat/>
    <w:rsid w:val="007323BC"/>
    <w:pPr>
      <w:widowControl/>
      <w:numPr>
        <w:numId w:val="28"/>
      </w:numPr>
      <w:jc w:val="both"/>
    </w:pPr>
    <w:rPr>
      <w:rFonts w:ascii="Comic Sans MS" w:hAnsi="Comic Sans MS"/>
      <w:b/>
      <w:snapToGrid/>
      <w:color w:val="31849B" w:themeColor="accent5" w:themeShade="BF"/>
      <w:szCs w:val="24"/>
      <w:u w:val="single"/>
      <w:lang w:bidi="he-IL"/>
    </w:rPr>
  </w:style>
  <w:style w:type="character" w:styleId="Lienhypertexte">
    <w:name w:val="Hyperlink"/>
    <w:basedOn w:val="Policepardfaut"/>
    <w:uiPriority w:val="99"/>
    <w:unhideWhenUsed/>
    <w:rsid w:val="00F86F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C0DC-0867-4E6D-B3C9-CAA1AABD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1391</Words>
  <Characters>7651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chap 3 revenus dépenses budget [soc]</vt:lpstr>
    </vt:vector>
  </TitlesOfParts>
  <Company>Dubasik Marie-Christine</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 3 revenus dépenses budget [soc]</dc:title>
  <dc:creator>Scarmure Dominique</dc:creator>
  <cp:lastModifiedBy>Scarmure</cp:lastModifiedBy>
  <cp:revision>7</cp:revision>
  <cp:lastPrinted>2007-04-03T08:21:00Z</cp:lastPrinted>
  <dcterms:created xsi:type="dcterms:W3CDTF">2010-02-04T20:19:00Z</dcterms:created>
  <dcterms:modified xsi:type="dcterms:W3CDTF">2010-03-08T19:52:00Z</dcterms:modified>
</cp:coreProperties>
</file>