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shd w:val="clear" w:color="auto" w:fill="BFBFBF" w:themeFill="background1" w:themeFillShade="BF"/>
        <w:tblLook w:val="04A0"/>
      </w:tblPr>
      <w:tblGrid>
        <w:gridCol w:w="10598"/>
      </w:tblGrid>
      <w:tr w:rsidR="00BA5DF9" w:rsidRPr="00CA6656" w:rsidTr="00BA5DF9">
        <w:tc>
          <w:tcPr>
            <w:tcW w:w="10598" w:type="dxa"/>
            <w:shd w:val="clear" w:color="auto" w:fill="BFBFBF" w:themeFill="background1" w:themeFillShade="BF"/>
          </w:tcPr>
          <w:p w:rsidR="00BA5DF9" w:rsidRPr="00CA6656" w:rsidRDefault="00BA5DF9" w:rsidP="001052D5">
            <w:pPr>
              <w:pStyle w:val="Sansinterligne"/>
              <w:jc w:val="center"/>
              <w:rPr>
                <w:rFonts w:ascii="Comic Sans MS" w:hAnsi="Comic Sans MS"/>
                <w:lang w:val="fr-BE"/>
              </w:rPr>
            </w:pPr>
            <w:r w:rsidRPr="00CA6656">
              <w:rPr>
                <w:rFonts w:ascii="Comic Sans MS" w:hAnsi="Comic Sans MS"/>
                <w:lang w:val="fr-BE"/>
              </w:rPr>
              <w:t>Fiche technique n°1 : Comment effectuer un tri ou un classement ?</w:t>
            </w:r>
          </w:p>
        </w:tc>
      </w:tr>
    </w:tbl>
    <w:p w:rsidR="00BA5DF9" w:rsidRDefault="00BA5DF9" w:rsidP="00BA5DF9">
      <w:pPr>
        <w:pStyle w:val="Sansinterligne"/>
        <w:rPr>
          <w:rFonts w:ascii="Comic Sans MS" w:hAnsi="Comic Sans MS"/>
          <w:lang w:val="fr-BE"/>
        </w:rPr>
      </w:pPr>
    </w:p>
    <w:p w:rsidR="00BA5DF9" w:rsidRPr="001052D5" w:rsidRDefault="00BA5DF9" w:rsidP="00BA5DF9">
      <w:pPr>
        <w:pStyle w:val="Sansinterligne"/>
        <w:rPr>
          <w:rFonts w:ascii="Comic Sans MS" w:hAnsi="Comic Sans MS"/>
          <w:sz w:val="22"/>
          <w:lang w:val="fr-BE"/>
        </w:rPr>
      </w:pPr>
      <w:r w:rsidRPr="001052D5">
        <w:rPr>
          <w:rFonts w:ascii="Comic Sans MS" w:hAnsi="Comic Sans MS"/>
          <w:sz w:val="22"/>
          <w:lang w:val="fr-BE"/>
        </w:rPr>
        <w:t xml:space="preserve">Pour réaliser un tri, il est nécessaire de choisir un critère commun à tous les éléments de l’ensemble initial et ensuite de trouver une caractéristique et de séparer les éléments en deux ensembles : </w:t>
      </w:r>
      <w:r w:rsidRPr="001052D5">
        <w:rPr>
          <w:rFonts w:ascii="Comic Sans MS" w:hAnsi="Comic Sans MS"/>
          <w:sz w:val="22"/>
          <w:lang w:val="fr-BE"/>
        </w:rPr>
        <w:tab/>
      </w:r>
    </w:p>
    <w:p w:rsidR="00BA5DF9" w:rsidRPr="001052D5" w:rsidRDefault="00BA5DF9" w:rsidP="00BA5DF9">
      <w:pPr>
        <w:pStyle w:val="Sansinterligne"/>
        <w:ind w:left="708" w:firstLine="708"/>
        <w:rPr>
          <w:rFonts w:ascii="Comic Sans MS" w:hAnsi="Comic Sans MS"/>
          <w:sz w:val="22"/>
          <w:lang w:val="fr-BE"/>
        </w:rPr>
      </w:pPr>
      <w:r w:rsidRPr="001052D5">
        <w:rPr>
          <w:rFonts w:ascii="Comic Sans MS" w:hAnsi="Comic Sans MS"/>
          <w:sz w:val="22"/>
          <w:lang w:val="fr-BE"/>
        </w:rPr>
        <w:t>- ceux qui possèdent la caractéristique</w:t>
      </w:r>
    </w:p>
    <w:p w:rsidR="00BA5DF9" w:rsidRPr="001052D5" w:rsidRDefault="00BA5DF9" w:rsidP="00BA5DF9">
      <w:pPr>
        <w:pStyle w:val="Sansinterligne"/>
        <w:ind w:left="708" w:firstLine="708"/>
        <w:rPr>
          <w:rFonts w:ascii="Comic Sans MS" w:hAnsi="Comic Sans MS"/>
          <w:sz w:val="22"/>
          <w:lang w:val="fr-BE"/>
        </w:rPr>
      </w:pPr>
      <w:r w:rsidRPr="001052D5">
        <w:rPr>
          <w:rFonts w:ascii="Comic Sans MS" w:hAnsi="Comic Sans MS"/>
          <w:sz w:val="22"/>
          <w:lang w:val="fr-BE"/>
        </w:rPr>
        <w:t>- ceux qui ne la possèdent pas</w:t>
      </w:r>
    </w:p>
    <w:p w:rsidR="00BA5DF9" w:rsidRPr="001052D5" w:rsidRDefault="00BA5DF9" w:rsidP="00BA5DF9">
      <w:pPr>
        <w:pStyle w:val="Sansinterligne"/>
        <w:rPr>
          <w:rFonts w:ascii="Comic Sans MS" w:hAnsi="Comic Sans MS"/>
          <w:sz w:val="18"/>
          <w:lang w:val="fr-BE"/>
        </w:rPr>
      </w:pPr>
    </w:p>
    <w:p w:rsidR="00BA5DF9" w:rsidRPr="001052D5" w:rsidRDefault="00BA5DF9" w:rsidP="00BA5DF9">
      <w:pPr>
        <w:pStyle w:val="Sansinterligne"/>
        <w:rPr>
          <w:rFonts w:ascii="Comic Sans MS" w:hAnsi="Comic Sans MS"/>
          <w:sz w:val="22"/>
          <w:lang w:val="fr-BE"/>
        </w:rPr>
      </w:pPr>
      <w:r w:rsidRPr="001052D5">
        <w:rPr>
          <w:rFonts w:ascii="Comic Sans MS" w:hAnsi="Comic Sans MS"/>
          <w:sz w:val="22"/>
          <w:lang w:val="fr-BE"/>
        </w:rPr>
        <w:t>A l’issue du classement deux ensembles apparaissent alors, chacun portant une étiquette en rapport avec la caractéristique. Il est à noter que chaque étiquette peut aussi être un critère dans un classement à plusieurs étages.</w:t>
      </w:r>
    </w:p>
    <w:p w:rsidR="00BA5DF9" w:rsidRDefault="00BA5DF9" w:rsidP="00BA5DF9">
      <w:pPr>
        <w:pStyle w:val="Sansinterligne"/>
        <w:rPr>
          <w:rFonts w:ascii="Comic Sans MS" w:hAnsi="Comic Sans MS"/>
          <w:lang w:val="fr-BE"/>
        </w:rPr>
      </w:pPr>
    </w:p>
    <w:tbl>
      <w:tblPr>
        <w:tblStyle w:val="Grilledutableau"/>
        <w:tblW w:w="0" w:type="auto"/>
        <w:shd w:val="clear" w:color="auto" w:fill="BFBFBF" w:themeFill="background1" w:themeFillShade="BF"/>
        <w:tblLook w:val="04A0"/>
      </w:tblPr>
      <w:tblGrid>
        <w:gridCol w:w="10598"/>
      </w:tblGrid>
      <w:tr w:rsidR="00BA5DF9" w:rsidRPr="00CA6656" w:rsidTr="00BA5DF9">
        <w:tc>
          <w:tcPr>
            <w:tcW w:w="10598" w:type="dxa"/>
            <w:shd w:val="clear" w:color="auto" w:fill="BFBFBF" w:themeFill="background1" w:themeFillShade="BF"/>
          </w:tcPr>
          <w:p w:rsidR="00BA5DF9" w:rsidRPr="00CA6656" w:rsidRDefault="00BA5DF9" w:rsidP="001052D5">
            <w:pPr>
              <w:pStyle w:val="Sansinterligne"/>
              <w:jc w:val="center"/>
              <w:rPr>
                <w:rFonts w:ascii="Comic Sans MS" w:hAnsi="Comic Sans MS"/>
                <w:lang w:val="fr-BE"/>
              </w:rPr>
            </w:pPr>
            <w:r w:rsidRPr="00CA6656">
              <w:rPr>
                <w:rFonts w:ascii="Comic Sans MS" w:hAnsi="Comic Sans MS"/>
                <w:lang w:val="fr-BE"/>
              </w:rPr>
              <w:t>Fiche technique n°</w:t>
            </w:r>
            <w:r>
              <w:rPr>
                <w:rFonts w:ascii="Comic Sans MS" w:hAnsi="Comic Sans MS"/>
                <w:lang w:val="fr-BE"/>
              </w:rPr>
              <w:t>2</w:t>
            </w:r>
            <w:r w:rsidRPr="00CA6656">
              <w:rPr>
                <w:rFonts w:ascii="Comic Sans MS" w:hAnsi="Comic Sans MS"/>
                <w:lang w:val="fr-BE"/>
              </w:rPr>
              <w:t xml:space="preserve"> : Comment </w:t>
            </w:r>
            <w:r>
              <w:rPr>
                <w:rFonts w:ascii="Comic Sans MS" w:hAnsi="Comic Sans MS"/>
                <w:lang w:val="fr-BE"/>
              </w:rPr>
              <w:t>réaliser de bonnes observations</w:t>
            </w:r>
            <w:r w:rsidRPr="00CA6656">
              <w:rPr>
                <w:rFonts w:ascii="Comic Sans MS" w:hAnsi="Comic Sans MS"/>
                <w:lang w:val="fr-BE"/>
              </w:rPr>
              <w:t> ?</w:t>
            </w:r>
          </w:p>
        </w:tc>
      </w:tr>
    </w:tbl>
    <w:p w:rsidR="00BA5DF9" w:rsidRDefault="00BA5DF9" w:rsidP="00BA5DF9">
      <w:pPr>
        <w:pStyle w:val="Sansinterligne"/>
        <w:rPr>
          <w:rFonts w:ascii="Comic Sans MS" w:hAnsi="Comic Sans MS"/>
          <w:lang w:val="fr-BE"/>
        </w:rPr>
      </w:pPr>
    </w:p>
    <w:tbl>
      <w:tblPr>
        <w:tblStyle w:val="Grilledutableau"/>
        <w:tblW w:w="0" w:type="auto"/>
        <w:tblInd w:w="635" w:type="dxa"/>
        <w:tblLook w:val="04A0"/>
      </w:tblPr>
      <w:tblGrid>
        <w:gridCol w:w="9212"/>
      </w:tblGrid>
      <w:tr w:rsidR="00BA5DF9" w:rsidTr="00BA5DF9">
        <w:tc>
          <w:tcPr>
            <w:tcW w:w="9212" w:type="dxa"/>
          </w:tcPr>
          <w:p w:rsidR="00BA5DF9" w:rsidRDefault="00BA5DF9" w:rsidP="00476655">
            <w:pPr>
              <w:pStyle w:val="Sansinterligne"/>
              <w:rPr>
                <w:rFonts w:ascii="Comic Sans MS" w:hAnsi="Comic Sans MS"/>
                <w:lang w:val="fr-BE"/>
              </w:rPr>
            </w:pPr>
            <w:r>
              <w:rPr>
                <w:rFonts w:ascii="Comic Sans MS" w:hAnsi="Comic Sans MS"/>
                <w:lang w:val="fr-BE"/>
              </w:rPr>
              <w:t xml:space="preserve">Objet ou vivant observé : </w:t>
            </w:r>
          </w:p>
        </w:tc>
      </w:tr>
      <w:tr w:rsidR="00BA5DF9" w:rsidTr="00BA5DF9">
        <w:tc>
          <w:tcPr>
            <w:tcW w:w="9212" w:type="dxa"/>
          </w:tcPr>
          <w:p w:rsidR="00BA5DF9" w:rsidRDefault="00BA5DF9" w:rsidP="00476655">
            <w:pPr>
              <w:pStyle w:val="Sansinterligne"/>
              <w:rPr>
                <w:rFonts w:ascii="Comic Sans MS" w:hAnsi="Comic Sans MS"/>
                <w:lang w:val="fr-BE"/>
              </w:rPr>
            </w:pPr>
            <w:r>
              <w:rPr>
                <w:rFonts w:ascii="Comic Sans MS" w:hAnsi="Comic Sans MS"/>
                <w:lang w:val="fr-BE"/>
              </w:rPr>
              <w:t xml:space="preserve">Observations : </w:t>
            </w:r>
          </w:p>
        </w:tc>
      </w:tr>
      <w:tr w:rsidR="00BA5DF9" w:rsidTr="00BA5DF9">
        <w:tc>
          <w:tcPr>
            <w:tcW w:w="9212" w:type="dxa"/>
          </w:tcPr>
          <w:p w:rsidR="00BA5DF9" w:rsidRDefault="00BA5DF9" w:rsidP="00BA5DF9">
            <w:pPr>
              <w:pStyle w:val="Sansinterligne"/>
              <w:rPr>
                <w:rFonts w:ascii="Comic Sans MS" w:hAnsi="Comic Sans MS"/>
                <w:lang w:val="fr-BE"/>
              </w:rPr>
            </w:pPr>
            <w:r>
              <w:rPr>
                <w:rFonts w:ascii="Comic Sans MS" w:hAnsi="Comic Sans MS"/>
                <w:lang w:val="fr-BE"/>
              </w:rPr>
              <w:t xml:space="preserve">Dessin ou croquis légendé avec échelle : </w:t>
            </w:r>
          </w:p>
        </w:tc>
      </w:tr>
    </w:tbl>
    <w:p w:rsidR="00BA5DF9" w:rsidRPr="001052D5" w:rsidRDefault="00BA5DF9" w:rsidP="00BA5DF9">
      <w:pPr>
        <w:pStyle w:val="Sansinterligne"/>
        <w:rPr>
          <w:rFonts w:ascii="Comic Sans MS" w:hAnsi="Comic Sans MS"/>
          <w:sz w:val="18"/>
          <w:lang w:val="fr-BE"/>
        </w:rPr>
      </w:pPr>
    </w:p>
    <w:p w:rsidR="00BA5DF9" w:rsidRPr="001052D5" w:rsidRDefault="00BA5DF9" w:rsidP="00BA5DF9">
      <w:pPr>
        <w:pStyle w:val="Sansinterligne"/>
        <w:rPr>
          <w:rFonts w:ascii="Comic Sans MS" w:hAnsi="Comic Sans MS"/>
          <w:sz w:val="22"/>
          <w:lang w:val="fr-BE"/>
        </w:rPr>
      </w:pPr>
      <w:r w:rsidRPr="001052D5">
        <w:rPr>
          <w:rFonts w:ascii="Comic Sans MS" w:hAnsi="Comic Sans MS"/>
          <w:sz w:val="22"/>
          <w:lang w:val="fr-BE"/>
        </w:rPr>
        <w:t>Pour observer de manière scientifique, nous devons faire deux sortes d’observations : des observations qualitatives et quantitatives.</w:t>
      </w:r>
    </w:p>
    <w:p w:rsidR="00BA5DF9" w:rsidRPr="001052D5" w:rsidRDefault="00BA5DF9" w:rsidP="00BA5DF9">
      <w:pPr>
        <w:pStyle w:val="Sansinterligne"/>
        <w:rPr>
          <w:rFonts w:ascii="Comic Sans MS" w:hAnsi="Comic Sans MS"/>
          <w:sz w:val="18"/>
          <w:lang w:val="fr-BE"/>
        </w:rPr>
      </w:pPr>
    </w:p>
    <w:p w:rsidR="00BA5DF9" w:rsidRPr="001052D5" w:rsidRDefault="00BA5DF9" w:rsidP="00BA5DF9">
      <w:pPr>
        <w:pStyle w:val="Sansinterligne"/>
        <w:rPr>
          <w:rFonts w:ascii="Comic Sans MS" w:hAnsi="Comic Sans MS"/>
          <w:sz w:val="22"/>
          <w:lang w:val="fr-BE"/>
        </w:rPr>
      </w:pPr>
      <w:r w:rsidRPr="001052D5">
        <w:rPr>
          <w:rFonts w:ascii="Comic Sans MS" w:hAnsi="Comic Sans MS"/>
          <w:sz w:val="22"/>
          <w:lang w:val="fr-BE"/>
        </w:rPr>
        <w:t>Les observations réalisées à l’aide des organes des sens sont qualitatives.</w:t>
      </w:r>
    </w:p>
    <w:p w:rsidR="00BA5DF9" w:rsidRPr="001052D5" w:rsidRDefault="00BA5DF9" w:rsidP="00BA5DF9">
      <w:pPr>
        <w:pStyle w:val="Sansinterligne"/>
        <w:rPr>
          <w:rFonts w:ascii="Comic Sans MS" w:hAnsi="Comic Sans MS"/>
          <w:sz w:val="22"/>
          <w:lang w:val="fr-BE"/>
        </w:rPr>
      </w:pPr>
      <w:r w:rsidRPr="001052D5">
        <w:rPr>
          <w:rFonts w:ascii="Comic Sans MS" w:hAnsi="Comic Sans MS"/>
          <w:i/>
          <w:sz w:val="22"/>
          <w:lang w:val="fr-BE"/>
        </w:rPr>
        <w:t>Ex. :</w:t>
      </w:r>
      <w:r w:rsidRPr="001052D5">
        <w:rPr>
          <w:rFonts w:ascii="Comic Sans MS" w:hAnsi="Comic Sans MS"/>
          <w:sz w:val="22"/>
          <w:lang w:val="fr-BE"/>
        </w:rPr>
        <w:t xml:space="preserve"> La couleur, la texture, la forme générale, l’odeur, …</w:t>
      </w:r>
    </w:p>
    <w:p w:rsidR="00BA5DF9" w:rsidRPr="001052D5" w:rsidRDefault="00BA5DF9" w:rsidP="00BA5DF9">
      <w:pPr>
        <w:pStyle w:val="Sansinterligne"/>
        <w:rPr>
          <w:rFonts w:ascii="Comic Sans MS" w:hAnsi="Comic Sans MS"/>
          <w:sz w:val="22"/>
          <w:lang w:val="fr-BE"/>
        </w:rPr>
      </w:pPr>
      <w:r w:rsidRPr="001052D5">
        <w:rPr>
          <w:rFonts w:ascii="Comic Sans MS" w:hAnsi="Comic Sans MS"/>
          <w:sz w:val="22"/>
          <w:lang w:val="fr-BE"/>
        </w:rPr>
        <w:t>Les observations réalisées à l’aide des instruments de mesures sont quantitatives.</w:t>
      </w:r>
    </w:p>
    <w:p w:rsidR="00BA5DF9" w:rsidRPr="001052D5" w:rsidRDefault="00BA5DF9" w:rsidP="00BA5DF9">
      <w:pPr>
        <w:pStyle w:val="Sansinterligne"/>
        <w:rPr>
          <w:rFonts w:ascii="Comic Sans MS" w:hAnsi="Comic Sans MS"/>
          <w:sz w:val="22"/>
          <w:lang w:val="fr-BE"/>
        </w:rPr>
      </w:pPr>
      <w:r w:rsidRPr="001052D5">
        <w:rPr>
          <w:rFonts w:ascii="Comic Sans MS" w:hAnsi="Comic Sans MS"/>
          <w:i/>
          <w:sz w:val="22"/>
          <w:lang w:val="fr-BE"/>
        </w:rPr>
        <w:t>Ex. :</w:t>
      </w:r>
      <w:r w:rsidRPr="001052D5">
        <w:rPr>
          <w:rFonts w:ascii="Comic Sans MS" w:hAnsi="Comic Sans MS"/>
          <w:sz w:val="22"/>
          <w:lang w:val="fr-BE"/>
        </w:rPr>
        <w:t xml:space="preserve"> La mesure de la taille, de la masse, de la température, …</w:t>
      </w:r>
    </w:p>
    <w:p w:rsidR="00BA5DF9" w:rsidRDefault="00BA5DF9" w:rsidP="00BA5DF9">
      <w:pPr>
        <w:pStyle w:val="Sansinterligne"/>
        <w:rPr>
          <w:rFonts w:ascii="Comic Sans MS" w:hAnsi="Comic Sans MS"/>
          <w:lang w:val="fr-BE"/>
        </w:rPr>
      </w:pPr>
    </w:p>
    <w:tbl>
      <w:tblPr>
        <w:tblStyle w:val="Grilledutableau"/>
        <w:tblW w:w="0" w:type="auto"/>
        <w:shd w:val="clear" w:color="auto" w:fill="BFBFBF" w:themeFill="background1" w:themeFillShade="BF"/>
        <w:tblLook w:val="04A0"/>
      </w:tblPr>
      <w:tblGrid>
        <w:gridCol w:w="10598"/>
      </w:tblGrid>
      <w:tr w:rsidR="00BA5DF9" w:rsidRPr="00CA6656" w:rsidTr="00BA5DF9">
        <w:tc>
          <w:tcPr>
            <w:tcW w:w="10598" w:type="dxa"/>
            <w:shd w:val="clear" w:color="auto" w:fill="BFBFBF" w:themeFill="background1" w:themeFillShade="BF"/>
          </w:tcPr>
          <w:p w:rsidR="00BA5DF9" w:rsidRPr="00CA6656" w:rsidRDefault="00BA5DF9" w:rsidP="001052D5">
            <w:pPr>
              <w:pStyle w:val="Sansinterligne"/>
              <w:jc w:val="center"/>
              <w:rPr>
                <w:rFonts w:ascii="Comic Sans MS" w:hAnsi="Comic Sans MS"/>
                <w:lang w:val="fr-BE"/>
              </w:rPr>
            </w:pPr>
            <w:r>
              <w:rPr>
                <w:rFonts w:ascii="Comic Sans MS" w:hAnsi="Comic Sans MS"/>
                <w:lang w:val="fr-BE"/>
              </w:rPr>
              <w:t>Fiche technique n°3</w:t>
            </w:r>
            <w:r w:rsidRPr="00CA6656">
              <w:rPr>
                <w:rFonts w:ascii="Comic Sans MS" w:hAnsi="Comic Sans MS"/>
                <w:lang w:val="fr-BE"/>
              </w:rPr>
              <w:t xml:space="preserve"> : </w:t>
            </w:r>
            <w:r>
              <w:rPr>
                <w:rFonts w:ascii="Comic Sans MS" w:hAnsi="Comic Sans MS"/>
                <w:lang w:val="fr-BE"/>
              </w:rPr>
              <w:t>Comment réaliser un croquis légendé ?</w:t>
            </w:r>
          </w:p>
        </w:tc>
      </w:tr>
    </w:tbl>
    <w:p w:rsidR="00BA5DF9" w:rsidRDefault="00BA5DF9" w:rsidP="00BA5DF9">
      <w:pPr>
        <w:pStyle w:val="Sansinterligne"/>
        <w:rPr>
          <w:rFonts w:ascii="Comic Sans MS" w:hAnsi="Comic Sans MS"/>
          <w:lang w:val="fr-BE"/>
        </w:rPr>
      </w:pPr>
    </w:p>
    <w:p w:rsidR="00BA5DF9" w:rsidRPr="001052D5" w:rsidRDefault="00BA5DF9" w:rsidP="00BA5DF9">
      <w:pPr>
        <w:pStyle w:val="Sansinterligne"/>
        <w:numPr>
          <w:ilvl w:val="0"/>
          <w:numId w:val="1"/>
        </w:numPr>
        <w:rPr>
          <w:rFonts w:ascii="Comic Sans MS" w:hAnsi="Comic Sans MS"/>
          <w:sz w:val="22"/>
          <w:lang w:val="fr-BE"/>
        </w:rPr>
      </w:pPr>
      <w:r w:rsidRPr="001052D5">
        <w:rPr>
          <w:rFonts w:ascii="Comic Sans MS" w:hAnsi="Comic Sans MS"/>
          <w:sz w:val="22"/>
          <w:lang w:val="fr-BE"/>
        </w:rPr>
        <w:t>Le croquis doit être le plus proche possible de la réalité, il est donc nécessaire d’avoir d’abord bien observé l’objet ou le vivant.</w:t>
      </w:r>
    </w:p>
    <w:p w:rsidR="00BA5DF9" w:rsidRPr="001052D5" w:rsidRDefault="00BA5DF9" w:rsidP="00BA5DF9">
      <w:pPr>
        <w:pStyle w:val="Sansinterligne"/>
        <w:numPr>
          <w:ilvl w:val="0"/>
          <w:numId w:val="1"/>
        </w:numPr>
        <w:rPr>
          <w:rFonts w:ascii="Comic Sans MS" w:hAnsi="Comic Sans MS"/>
          <w:sz w:val="22"/>
          <w:lang w:val="fr-BE"/>
        </w:rPr>
      </w:pPr>
      <w:r w:rsidRPr="001052D5">
        <w:rPr>
          <w:rFonts w:ascii="Comic Sans MS" w:hAnsi="Comic Sans MS"/>
          <w:sz w:val="22"/>
          <w:lang w:val="fr-BE"/>
        </w:rPr>
        <w:t xml:space="preserve">Le croquis doit être représenté à l’échelle, il est donc nécessaire de connaitre les dimensions réelles de l’objet ou du vivant. L’échelle doit figurer en-dessous du croquis. (1/2, ¼, …ou x2, x10, …) </w:t>
      </w:r>
    </w:p>
    <w:p w:rsidR="00BA5DF9" w:rsidRPr="001052D5" w:rsidRDefault="00BA5DF9" w:rsidP="00BA5DF9">
      <w:pPr>
        <w:pStyle w:val="Sansinterligne"/>
        <w:numPr>
          <w:ilvl w:val="0"/>
          <w:numId w:val="1"/>
        </w:numPr>
        <w:rPr>
          <w:rFonts w:ascii="Comic Sans MS" w:hAnsi="Comic Sans MS"/>
          <w:sz w:val="22"/>
          <w:lang w:val="fr-BE"/>
        </w:rPr>
      </w:pPr>
      <w:r w:rsidRPr="001052D5">
        <w:rPr>
          <w:rFonts w:ascii="Comic Sans MS" w:hAnsi="Comic Sans MS"/>
          <w:sz w:val="22"/>
          <w:lang w:val="fr-BE"/>
        </w:rPr>
        <w:t>Esquisser le croquis au crayon noir en respectant les proportions entre les éléments, la forme générale de chacun d’eux, afin d’assurer une exactitude scientifique.</w:t>
      </w:r>
    </w:p>
    <w:p w:rsidR="00BA5DF9" w:rsidRPr="001052D5" w:rsidRDefault="00BA5DF9" w:rsidP="00BA5DF9">
      <w:pPr>
        <w:pStyle w:val="Sansinterligne"/>
        <w:numPr>
          <w:ilvl w:val="0"/>
          <w:numId w:val="1"/>
        </w:numPr>
        <w:rPr>
          <w:rFonts w:ascii="Comic Sans MS" w:hAnsi="Comic Sans MS"/>
          <w:sz w:val="22"/>
          <w:lang w:val="fr-BE"/>
        </w:rPr>
      </w:pPr>
      <w:r w:rsidRPr="001052D5">
        <w:rPr>
          <w:rFonts w:ascii="Comic Sans MS" w:hAnsi="Comic Sans MS"/>
          <w:sz w:val="22"/>
          <w:lang w:val="fr-BE"/>
        </w:rPr>
        <w:t>Le croquis se réalise toujours au crayon, utiliser un trait de crayon net, fin et continu pour le dessin définitif ; soigner le trait.</w:t>
      </w:r>
    </w:p>
    <w:p w:rsidR="00BA5DF9" w:rsidRPr="001052D5" w:rsidRDefault="00BA5DF9" w:rsidP="00BA5DF9">
      <w:pPr>
        <w:pStyle w:val="Sansinterligne"/>
        <w:numPr>
          <w:ilvl w:val="0"/>
          <w:numId w:val="1"/>
        </w:numPr>
        <w:rPr>
          <w:rFonts w:ascii="Comic Sans MS" w:hAnsi="Comic Sans MS"/>
          <w:sz w:val="22"/>
          <w:lang w:val="fr-BE"/>
        </w:rPr>
      </w:pPr>
      <w:r w:rsidRPr="001052D5">
        <w:rPr>
          <w:rFonts w:ascii="Comic Sans MS" w:hAnsi="Comic Sans MS"/>
          <w:sz w:val="22"/>
          <w:lang w:val="fr-BE"/>
        </w:rPr>
        <w:t>Pour la légende, donner un nom aux différentes parties observées. Ce ne sera peut-être pas le vrai nom, il faut donc donner le maximum de caractéristiques de cette partie dans les observations qualitatives (couleur, texture,…). La légende doit être inscrite au crayon en disposant les mots horizontalement, sans déterminant et à distance convenable du dessin. Les traits de légende sont rectilignes, non croisés et indiqueront avec précision l’élément légendé grâce à un fléchage.</w:t>
      </w:r>
    </w:p>
    <w:p w:rsidR="00BA5DF9" w:rsidRPr="001052D5" w:rsidRDefault="00BA5DF9" w:rsidP="00BA5DF9">
      <w:pPr>
        <w:pStyle w:val="Sansinterligne"/>
        <w:numPr>
          <w:ilvl w:val="0"/>
          <w:numId w:val="1"/>
        </w:numPr>
        <w:rPr>
          <w:rFonts w:ascii="Comic Sans MS" w:hAnsi="Comic Sans MS"/>
          <w:sz w:val="22"/>
          <w:lang w:val="fr-BE"/>
        </w:rPr>
      </w:pPr>
      <w:r w:rsidRPr="001052D5">
        <w:rPr>
          <w:rFonts w:ascii="Comic Sans MS" w:hAnsi="Comic Sans MS"/>
          <w:sz w:val="22"/>
          <w:lang w:val="fr-BE"/>
        </w:rPr>
        <w:t xml:space="preserve">N’oublie pas de donner un titre qui indiquera : </w:t>
      </w:r>
    </w:p>
    <w:p w:rsidR="00BA5DF9" w:rsidRPr="001052D5" w:rsidRDefault="00BA5DF9" w:rsidP="00BA5DF9">
      <w:pPr>
        <w:pStyle w:val="Sansinterligne"/>
        <w:numPr>
          <w:ilvl w:val="0"/>
          <w:numId w:val="2"/>
        </w:numPr>
        <w:rPr>
          <w:rFonts w:ascii="Comic Sans MS" w:hAnsi="Comic Sans MS"/>
          <w:sz w:val="22"/>
          <w:lang w:val="fr-BE"/>
        </w:rPr>
      </w:pPr>
      <w:r w:rsidRPr="001052D5">
        <w:rPr>
          <w:rFonts w:ascii="Comic Sans MS" w:hAnsi="Comic Sans MS"/>
          <w:sz w:val="22"/>
          <w:lang w:val="fr-BE"/>
        </w:rPr>
        <w:t>L’objet représenté</w:t>
      </w:r>
    </w:p>
    <w:p w:rsidR="001052D5" w:rsidRPr="001052D5" w:rsidRDefault="00BA5DF9" w:rsidP="001052D5">
      <w:pPr>
        <w:pStyle w:val="Sansinterligne"/>
        <w:numPr>
          <w:ilvl w:val="0"/>
          <w:numId w:val="2"/>
        </w:numPr>
        <w:rPr>
          <w:rFonts w:ascii="Comic Sans MS" w:hAnsi="Comic Sans MS"/>
          <w:sz w:val="22"/>
          <w:lang w:val="fr-BE"/>
        </w:rPr>
      </w:pPr>
      <w:r w:rsidRPr="001052D5">
        <w:rPr>
          <w:rFonts w:ascii="Comic Sans MS" w:hAnsi="Comic Sans MS"/>
          <w:sz w:val="22"/>
          <w:lang w:val="fr-BE"/>
        </w:rPr>
        <w:t>La technique employée pour son observation (ex. : observé à la loupe binoculaire)</w:t>
      </w:r>
      <w:r w:rsidR="001052D5" w:rsidRPr="001052D5">
        <w:rPr>
          <w:rFonts w:ascii="Comic Sans MS" w:hAnsi="Comic Sans MS"/>
          <w:sz w:val="22"/>
          <w:lang w:val="fr-BE"/>
        </w:rPr>
        <w:t>, la vue et la coupe</w:t>
      </w:r>
    </w:p>
    <w:p w:rsidR="00BA5DF9" w:rsidRPr="001052D5" w:rsidRDefault="00BA5DF9" w:rsidP="00BA5DF9">
      <w:pPr>
        <w:pStyle w:val="Sansinterligne"/>
        <w:numPr>
          <w:ilvl w:val="0"/>
          <w:numId w:val="2"/>
        </w:numPr>
        <w:rPr>
          <w:rFonts w:ascii="Comic Sans MS" w:hAnsi="Comic Sans MS"/>
          <w:sz w:val="22"/>
          <w:lang w:val="fr-BE"/>
        </w:rPr>
      </w:pPr>
      <w:r w:rsidRPr="001052D5">
        <w:rPr>
          <w:rFonts w:ascii="Comic Sans MS" w:hAnsi="Comic Sans MS"/>
          <w:sz w:val="22"/>
          <w:lang w:val="fr-BE"/>
        </w:rPr>
        <w:t>L’échelle utilisée</w:t>
      </w:r>
    </w:p>
    <w:p w:rsidR="00BA5DF9" w:rsidRDefault="00BA5DF9" w:rsidP="00BA5DF9">
      <w:pPr>
        <w:pStyle w:val="Sansinterligne"/>
        <w:rPr>
          <w:rFonts w:ascii="Comic Sans MS" w:hAnsi="Comic Sans MS"/>
          <w:lang w:val="fr-BE"/>
        </w:rPr>
      </w:pPr>
    </w:p>
    <w:p w:rsidR="001052D5" w:rsidRDefault="001052D5" w:rsidP="00BA5DF9">
      <w:pPr>
        <w:pStyle w:val="Sansinterligne"/>
        <w:rPr>
          <w:rFonts w:ascii="Comic Sans MS" w:hAnsi="Comic Sans MS"/>
          <w:lang w:val="fr-BE"/>
        </w:rPr>
      </w:pPr>
    </w:p>
    <w:tbl>
      <w:tblPr>
        <w:tblStyle w:val="Grilledutableau"/>
        <w:tblW w:w="0" w:type="auto"/>
        <w:shd w:val="clear" w:color="auto" w:fill="BFBFBF" w:themeFill="background1" w:themeFillShade="BF"/>
        <w:tblLook w:val="04A0"/>
      </w:tblPr>
      <w:tblGrid>
        <w:gridCol w:w="10598"/>
      </w:tblGrid>
      <w:tr w:rsidR="00BA5DF9" w:rsidRPr="00CA6656" w:rsidTr="00BA5DF9">
        <w:tc>
          <w:tcPr>
            <w:tcW w:w="10598" w:type="dxa"/>
            <w:shd w:val="clear" w:color="auto" w:fill="BFBFBF" w:themeFill="background1" w:themeFillShade="BF"/>
          </w:tcPr>
          <w:p w:rsidR="00BA5DF9" w:rsidRPr="00CA6656" w:rsidRDefault="00BA5DF9" w:rsidP="00476655">
            <w:pPr>
              <w:pStyle w:val="Sansinterligne"/>
              <w:jc w:val="center"/>
              <w:rPr>
                <w:rFonts w:ascii="Comic Sans MS" w:hAnsi="Comic Sans MS"/>
                <w:lang w:val="fr-BE"/>
              </w:rPr>
            </w:pPr>
            <w:r>
              <w:rPr>
                <w:rFonts w:ascii="Comic Sans MS" w:hAnsi="Comic Sans MS"/>
                <w:lang w:val="fr-BE"/>
              </w:rPr>
              <w:lastRenderedPageBreak/>
              <w:t>Fiche technique n°4</w:t>
            </w:r>
            <w:r w:rsidRPr="00CA6656">
              <w:rPr>
                <w:rFonts w:ascii="Comic Sans MS" w:hAnsi="Comic Sans MS"/>
                <w:lang w:val="fr-BE"/>
              </w:rPr>
              <w:t xml:space="preserve"> : Comment </w:t>
            </w:r>
            <w:r>
              <w:rPr>
                <w:rFonts w:ascii="Comic Sans MS" w:hAnsi="Comic Sans MS"/>
                <w:lang w:val="fr-BE"/>
              </w:rPr>
              <w:t>reconnaitre les sortes de vues et de coupes d’un croquis</w:t>
            </w:r>
            <w:r w:rsidRPr="00CA6656">
              <w:rPr>
                <w:rFonts w:ascii="Comic Sans MS" w:hAnsi="Comic Sans MS"/>
                <w:lang w:val="fr-BE"/>
              </w:rPr>
              <w:t> ?</w:t>
            </w:r>
          </w:p>
        </w:tc>
      </w:tr>
    </w:tbl>
    <w:p w:rsidR="00BA5DF9" w:rsidRPr="00E402C9" w:rsidRDefault="00BA5DF9" w:rsidP="00BA5DF9">
      <w:pPr>
        <w:pStyle w:val="Sansinterligne"/>
        <w:rPr>
          <w:rFonts w:ascii="Comic Sans MS" w:hAnsi="Comic Sans MS"/>
        </w:rPr>
      </w:pPr>
    </w:p>
    <w:p w:rsidR="00BA5DF9" w:rsidRPr="00E402C9" w:rsidRDefault="00BA5DF9" w:rsidP="00BA5DF9">
      <w:pPr>
        <w:pStyle w:val="Sansinterligne"/>
        <w:numPr>
          <w:ilvl w:val="0"/>
          <w:numId w:val="3"/>
        </w:numPr>
        <w:rPr>
          <w:rFonts w:ascii="Comic Sans MS" w:hAnsi="Comic Sans MS"/>
          <w:u w:val="single"/>
          <w:lang w:val="fr-BE"/>
        </w:rPr>
      </w:pPr>
      <w:r w:rsidRPr="00E402C9">
        <w:rPr>
          <w:rFonts w:ascii="Comic Sans MS" w:hAnsi="Comic Sans MS"/>
          <w:u w:val="single"/>
          <w:lang w:val="fr-BE"/>
        </w:rPr>
        <w:t xml:space="preserve">Les vues : </w:t>
      </w:r>
    </w:p>
    <w:p w:rsidR="00BA5DF9" w:rsidRPr="009541CC" w:rsidRDefault="001052D5" w:rsidP="00BA5DF9">
      <w:pPr>
        <w:rPr>
          <w:lang w:val="fr-BE"/>
        </w:rPr>
      </w:pPr>
      <w:r>
        <w:rPr>
          <w:noProof/>
          <w:lang w:eastAsia="fr-FR"/>
        </w:rPr>
        <w:drawing>
          <wp:anchor distT="0" distB="0" distL="114300" distR="114300" simplePos="0" relativeHeight="251659264" behindDoc="1" locked="0" layoutInCell="1" allowOverlap="1">
            <wp:simplePos x="0" y="0"/>
            <wp:positionH relativeFrom="column">
              <wp:posOffset>409575</wp:posOffset>
            </wp:positionH>
            <wp:positionV relativeFrom="paragraph">
              <wp:posOffset>83820</wp:posOffset>
            </wp:positionV>
            <wp:extent cx="2438400" cy="1828800"/>
            <wp:effectExtent l="19050" t="0" r="0" b="0"/>
            <wp:wrapTight wrapText="bothSides">
              <wp:wrapPolygon edited="0">
                <wp:start x="-169" y="0"/>
                <wp:lineTo x="-169" y="21375"/>
                <wp:lineTo x="21600" y="21375"/>
                <wp:lineTo x="21600" y="0"/>
                <wp:lineTo x="-169"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438400" cy="18288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1312" behindDoc="1" locked="0" layoutInCell="1" allowOverlap="1">
            <wp:simplePos x="0" y="0"/>
            <wp:positionH relativeFrom="column">
              <wp:posOffset>4210050</wp:posOffset>
            </wp:positionH>
            <wp:positionV relativeFrom="paragraph">
              <wp:posOffset>255270</wp:posOffset>
            </wp:positionV>
            <wp:extent cx="1657350" cy="1657350"/>
            <wp:effectExtent l="19050" t="0" r="0" b="0"/>
            <wp:wrapTight wrapText="bothSides">
              <wp:wrapPolygon edited="0">
                <wp:start x="-248" y="0"/>
                <wp:lineTo x="-248" y="21352"/>
                <wp:lineTo x="21600" y="21352"/>
                <wp:lineTo x="21600" y="0"/>
                <wp:lineTo x="-248" y="0"/>
              </wp:wrapPolygon>
            </wp:wrapTight>
            <wp:docPr id="1" name="Image 1" descr="http://4.bp.blogspot.com/_iL_1QKHSpGA/SaJU7A_TDKI/AAAAAAAAAdw/LrHDN-zw_Ag/s320/apple_green_fruit_24042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iL_1QKHSpGA/SaJU7A_TDKI/AAAAAAAAAdw/LrHDN-zw_Ag/s320/apple_green_fruit_240421_l.jpg"/>
                    <pic:cNvPicPr>
                      <a:picLocks noChangeAspect="1" noChangeArrowheads="1"/>
                    </pic:cNvPicPr>
                  </pic:nvPicPr>
                  <pic:blipFill>
                    <a:blip r:embed="rId6" cstate="print"/>
                    <a:srcRect/>
                    <a:stretch>
                      <a:fillRect/>
                    </a:stretch>
                  </pic:blipFill>
                  <pic:spPr bwMode="auto">
                    <a:xfrm>
                      <a:off x="0" y="0"/>
                      <a:ext cx="1657350" cy="1657350"/>
                    </a:xfrm>
                    <a:prstGeom prst="rect">
                      <a:avLst/>
                    </a:prstGeom>
                    <a:noFill/>
                    <a:ln w="9525">
                      <a:noFill/>
                      <a:miter lim="800000"/>
                      <a:headEnd/>
                      <a:tailEnd/>
                    </a:ln>
                  </pic:spPr>
                </pic:pic>
              </a:graphicData>
            </a:graphic>
          </wp:anchor>
        </w:drawing>
      </w:r>
    </w:p>
    <w:p w:rsidR="00BA5DF9" w:rsidRDefault="00BA5DF9" w:rsidP="00BA5DF9">
      <w:pPr>
        <w:rPr>
          <w:lang w:val="fr-BE"/>
        </w:rPr>
      </w:pPr>
    </w:p>
    <w:p w:rsidR="00BA5DF9" w:rsidRDefault="00BA5DF9" w:rsidP="00BA5DF9">
      <w:pPr>
        <w:rPr>
          <w:lang w:val="fr-BE"/>
        </w:rPr>
      </w:pPr>
    </w:p>
    <w:p w:rsidR="00BA5DF9" w:rsidRDefault="00BA5DF9" w:rsidP="00BA5DF9">
      <w:pPr>
        <w:rPr>
          <w:lang w:val="fr-BE"/>
        </w:rPr>
      </w:pPr>
    </w:p>
    <w:p w:rsidR="00BA5DF9" w:rsidRDefault="00BA5DF9" w:rsidP="00BA5DF9">
      <w:pPr>
        <w:rPr>
          <w:lang w:val="fr-BE"/>
        </w:rPr>
      </w:pPr>
    </w:p>
    <w:p w:rsidR="00BA5DF9" w:rsidRDefault="00BA5DF9" w:rsidP="00BA5DF9">
      <w:pPr>
        <w:rPr>
          <w:lang w:val="fr-BE"/>
        </w:rPr>
      </w:pPr>
    </w:p>
    <w:p w:rsidR="00BA5DF9" w:rsidRPr="001052D5" w:rsidRDefault="00BA5DF9" w:rsidP="00BA5DF9">
      <w:pPr>
        <w:pStyle w:val="Sansinterligne"/>
        <w:rPr>
          <w:rFonts w:ascii="Comic Sans MS" w:hAnsi="Comic Sans MS"/>
          <w:sz w:val="22"/>
          <w:lang w:val="fr-BE"/>
        </w:rPr>
      </w:pPr>
      <w:r w:rsidRPr="001052D5">
        <w:rPr>
          <w:rFonts w:ascii="Comic Sans MS" w:hAnsi="Comic Sans MS"/>
          <w:i/>
          <w:sz w:val="22"/>
          <w:lang w:val="fr-BE"/>
        </w:rPr>
        <w:t>Vue inférieure :</w:t>
      </w:r>
      <w:r w:rsidRPr="001052D5">
        <w:rPr>
          <w:rFonts w:ascii="Comic Sans MS" w:hAnsi="Comic Sans MS"/>
          <w:sz w:val="22"/>
          <w:lang w:val="fr-BE"/>
        </w:rPr>
        <w:tab/>
      </w:r>
      <w:r w:rsidRPr="001052D5">
        <w:rPr>
          <w:rFonts w:ascii="Comic Sans MS" w:hAnsi="Comic Sans MS"/>
          <w:sz w:val="22"/>
          <w:lang w:val="fr-BE"/>
        </w:rPr>
        <w:tab/>
      </w:r>
      <w:r w:rsidRPr="001052D5">
        <w:rPr>
          <w:rFonts w:ascii="Comic Sans MS" w:hAnsi="Comic Sans MS"/>
          <w:sz w:val="22"/>
          <w:lang w:val="fr-BE"/>
        </w:rPr>
        <w:tab/>
      </w:r>
      <w:r w:rsidRPr="001052D5">
        <w:rPr>
          <w:rFonts w:ascii="Comic Sans MS" w:hAnsi="Comic Sans MS"/>
          <w:sz w:val="22"/>
          <w:lang w:val="fr-BE"/>
        </w:rPr>
        <w:tab/>
      </w:r>
      <w:r w:rsidRPr="001052D5">
        <w:rPr>
          <w:rFonts w:ascii="Comic Sans MS" w:hAnsi="Comic Sans MS"/>
          <w:sz w:val="22"/>
          <w:lang w:val="fr-BE"/>
        </w:rPr>
        <w:tab/>
      </w:r>
      <w:r w:rsidRPr="001052D5">
        <w:rPr>
          <w:rFonts w:ascii="Comic Sans MS" w:hAnsi="Comic Sans MS"/>
          <w:sz w:val="22"/>
          <w:lang w:val="fr-BE"/>
        </w:rPr>
        <w:tab/>
      </w:r>
      <w:r w:rsidRPr="001052D5">
        <w:rPr>
          <w:rFonts w:ascii="Comic Sans MS" w:hAnsi="Comic Sans MS"/>
          <w:i/>
          <w:sz w:val="22"/>
          <w:lang w:val="fr-BE"/>
        </w:rPr>
        <w:t>Vue supérieure :</w:t>
      </w:r>
      <w:r w:rsidRPr="001052D5">
        <w:rPr>
          <w:rFonts w:ascii="Comic Sans MS" w:hAnsi="Comic Sans MS"/>
          <w:sz w:val="22"/>
          <w:lang w:val="fr-BE"/>
        </w:rPr>
        <w:t xml:space="preserve"> </w:t>
      </w:r>
    </w:p>
    <w:p w:rsidR="00BA5DF9" w:rsidRPr="001052D5" w:rsidRDefault="00BA5DF9" w:rsidP="00BA5DF9">
      <w:pPr>
        <w:pStyle w:val="Sansinterligne"/>
        <w:rPr>
          <w:rFonts w:ascii="Comic Sans MS" w:hAnsi="Comic Sans MS"/>
          <w:sz w:val="22"/>
          <w:lang w:val="fr-BE"/>
        </w:rPr>
      </w:pPr>
      <w:r w:rsidRPr="001052D5">
        <w:rPr>
          <w:rFonts w:ascii="Comic Sans MS" w:hAnsi="Comic Sans MS"/>
          <w:sz w:val="22"/>
          <w:lang w:val="fr-BE"/>
        </w:rPr>
        <w:t>L’objet ou vivant est représenté du dessous</w:t>
      </w:r>
      <w:r w:rsidRPr="001052D5">
        <w:rPr>
          <w:rFonts w:ascii="Comic Sans MS" w:hAnsi="Comic Sans MS"/>
          <w:sz w:val="22"/>
          <w:lang w:val="fr-BE"/>
        </w:rPr>
        <w:tab/>
      </w:r>
      <w:r w:rsidRPr="001052D5">
        <w:rPr>
          <w:rFonts w:ascii="Comic Sans MS" w:hAnsi="Comic Sans MS"/>
          <w:sz w:val="22"/>
          <w:lang w:val="fr-BE"/>
        </w:rPr>
        <w:tab/>
        <w:t>L’objet ou vivant est représenté du dessus</w:t>
      </w:r>
    </w:p>
    <w:p w:rsidR="00BA5DF9" w:rsidRPr="001052D5" w:rsidRDefault="00BA5DF9" w:rsidP="00BA5DF9">
      <w:pPr>
        <w:pStyle w:val="Sansinterligne"/>
        <w:rPr>
          <w:rFonts w:ascii="Comic Sans MS" w:hAnsi="Comic Sans MS"/>
          <w:sz w:val="22"/>
          <w:lang w:val="fr-BE"/>
        </w:rPr>
      </w:pPr>
      <w:r w:rsidRPr="001052D5">
        <w:rPr>
          <w:rFonts w:ascii="Comic Sans MS" w:hAnsi="Comic Sans MS"/>
          <w:sz w:val="22"/>
          <w:lang w:val="fr-BE"/>
        </w:rPr>
        <w:tab/>
      </w:r>
      <w:r w:rsidRPr="001052D5">
        <w:rPr>
          <w:rFonts w:ascii="Comic Sans MS" w:hAnsi="Comic Sans MS"/>
          <w:sz w:val="22"/>
          <w:lang w:val="fr-BE"/>
        </w:rPr>
        <w:tab/>
      </w:r>
      <w:r w:rsidRPr="001052D5">
        <w:rPr>
          <w:rFonts w:ascii="Comic Sans MS" w:hAnsi="Comic Sans MS"/>
          <w:sz w:val="22"/>
          <w:lang w:val="fr-BE"/>
        </w:rPr>
        <w:tab/>
      </w:r>
      <w:r w:rsidRPr="001052D5">
        <w:rPr>
          <w:rFonts w:ascii="Comic Sans MS" w:hAnsi="Comic Sans MS"/>
          <w:sz w:val="22"/>
          <w:lang w:val="fr-BE"/>
        </w:rPr>
        <w:tab/>
      </w:r>
      <w:r w:rsidRPr="001052D5">
        <w:rPr>
          <w:rFonts w:ascii="Comic Sans MS" w:hAnsi="Comic Sans MS"/>
          <w:sz w:val="22"/>
          <w:lang w:val="fr-BE"/>
        </w:rPr>
        <w:tab/>
      </w:r>
      <w:r w:rsidRPr="001052D5">
        <w:rPr>
          <w:rFonts w:ascii="Comic Sans MS" w:hAnsi="Comic Sans MS"/>
          <w:sz w:val="22"/>
          <w:lang w:val="fr-BE"/>
        </w:rPr>
        <w:tab/>
      </w:r>
      <w:r w:rsidRPr="001052D5">
        <w:rPr>
          <w:rFonts w:ascii="Comic Sans MS" w:hAnsi="Comic Sans MS"/>
          <w:sz w:val="22"/>
          <w:lang w:val="fr-BE"/>
        </w:rPr>
        <w:tab/>
      </w:r>
    </w:p>
    <w:p w:rsidR="00BA5DF9" w:rsidRPr="001052D5" w:rsidRDefault="00BA5DF9" w:rsidP="00BA5DF9">
      <w:pPr>
        <w:pStyle w:val="Sansinterligne"/>
        <w:rPr>
          <w:rFonts w:ascii="Comic Sans MS" w:hAnsi="Comic Sans MS"/>
          <w:i/>
          <w:sz w:val="22"/>
          <w:lang w:val="fr-BE"/>
        </w:rPr>
      </w:pPr>
      <w:r w:rsidRPr="001052D5">
        <w:rPr>
          <w:rFonts w:ascii="Comic Sans MS" w:hAnsi="Comic Sans MS"/>
          <w:i/>
          <w:sz w:val="22"/>
          <w:lang w:val="fr-BE"/>
        </w:rPr>
        <w:t xml:space="preserve">Vue de face : </w:t>
      </w:r>
      <w:r w:rsidRPr="001052D5">
        <w:rPr>
          <w:rFonts w:ascii="Comic Sans MS" w:hAnsi="Comic Sans MS"/>
          <w:i/>
          <w:sz w:val="22"/>
          <w:lang w:val="fr-BE"/>
        </w:rPr>
        <w:tab/>
      </w:r>
      <w:r w:rsidRPr="001052D5">
        <w:rPr>
          <w:rFonts w:ascii="Comic Sans MS" w:hAnsi="Comic Sans MS"/>
          <w:i/>
          <w:sz w:val="22"/>
          <w:lang w:val="fr-BE"/>
        </w:rPr>
        <w:tab/>
      </w:r>
      <w:r w:rsidRPr="001052D5">
        <w:rPr>
          <w:rFonts w:ascii="Comic Sans MS" w:hAnsi="Comic Sans MS"/>
          <w:i/>
          <w:sz w:val="22"/>
          <w:lang w:val="fr-BE"/>
        </w:rPr>
        <w:tab/>
      </w:r>
      <w:r w:rsidRPr="001052D5">
        <w:rPr>
          <w:rFonts w:ascii="Comic Sans MS" w:hAnsi="Comic Sans MS"/>
          <w:i/>
          <w:sz w:val="22"/>
          <w:lang w:val="fr-BE"/>
        </w:rPr>
        <w:tab/>
      </w:r>
      <w:r w:rsidRPr="001052D5">
        <w:rPr>
          <w:rFonts w:ascii="Comic Sans MS" w:hAnsi="Comic Sans MS"/>
          <w:i/>
          <w:sz w:val="22"/>
          <w:lang w:val="fr-BE"/>
        </w:rPr>
        <w:tab/>
      </w:r>
      <w:r w:rsidRPr="001052D5">
        <w:rPr>
          <w:rFonts w:ascii="Comic Sans MS" w:hAnsi="Comic Sans MS"/>
          <w:i/>
          <w:sz w:val="22"/>
          <w:lang w:val="fr-BE"/>
        </w:rPr>
        <w:tab/>
      </w:r>
      <w:r w:rsidR="001052D5">
        <w:rPr>
          <w:rFonts w:ascii="Comic Sans MS" w:hAnsi="Comic Sans MS"/>
          <w:i/>
          <w:sz w:val="22"/>
          <w:lang w:val="fr-BE"/>
        </w:rPr>
        <w:tab/>
      </w:r>
      <w:r w:rsidRPr="001052D5">
        <w:rPr>
          <w:rFonts w:ascii="Comic Sans MS" w:hAnsi="Comic Sans MS"/>
          <w:i/>
          <w:sz w:val="22"/>
          <w:lang w:val="fr-BE"/>
        </w:rPr>
        <w:t>Vue oblique ou de 3/4</w:t>
      </w:r>
    </w:p>
    <w:p w:rsidR="00BA5DF9" w:rsidRPr="001052D5" w:rsidRDefault="00BA5DF9" w:rsidP="00BA5DF9">
      <w:pPr>
        <w:pStyle w:val="Sansinterligne"/>
        <w:rPr>
          <w:rFonts w:ascii="Comic Sans MS" w:hAnsi="Comic Sans MS"/>
          <w:sz w:val="22"/>
          <w:lang w:val="fr-BE"/>
        </w:rPr>
      </w:pPr>
      <w:r w:rsidRPr="001052D5">
        <w:rPr>
          <w:rFonts w:ascii="Comic Sans MS" w:hAnsi="Comic Sans MS"/>
          <w:sz w:val="22"/>
          <w:lang w:val="fr-BE"/>
        </w:rPr>
        <w:t>L’objet ou vivant est représenté de côté.</w:t>
      </w:r>
      <w:r w:rsidRPr="001052D5">
        <w:rPr>
          <w:rFonts w:ascii="Comic Sans MS" w:hAnsi="Comic Sans MS"/>
          <w:sz w:val="22"/>
          <w:lang w:val="fr-BE"/>
        </w:rPr>
        <w:tab/>
      </w:r>
      <w:r w:rsidRPr="001052D5">
        <w:rPr>
          <w:rFonts w:ascii="Comic Sans MS" w:hAnsi="Comic Sans MS"/>
          <w:sz w:val="22"/>
          <w:lang w:val="fr-BE"/>
        </w:rPr>
        <w:tab/>
      </w:r>
      <w:r w:rsidR="001052D5">
        <w:rPr>
          <w:rFonts w:ascii="Comic Sans MS" w:hAnsi="Comic Sans MS"/>
          <w:sz w:val="22"/>
          <w:lang w:val="fr-BE"/>
        </w:rPr>
        <w:tab/>
      </w:r>
      <w:r w:rsidRPr="001052D5">
        <w:rPr>
          <w:rFonts w:ascii="Comic Sans MS" w:hAnsi="Comic Sans MS"/>
          <w:sz w:val="22"/>
          <w:lang w:val="fr-BE"/>
        </w:rPr>
        <w:t>L’objet est représenté de biais.</w:t>
      </w:r>
    </w:p>
    <w:p w:rsidR="00BA5DF9" w:rsidRDefault="001052D5" w:rsidP="00BA5DF9">
      <w:pPr>
        <w:pStyle w:val="Sansinterligne"/>
        <w:rPr>
          <w:rFonts w:ascii="Comic Sans MS" w:hAnsi="Comic Sans MS"/>
          <w:lang w:val="fr-BE"/>
        </w:rPr>
      </w:pPr>
      <w:r>
        <w:rPr>
          <w:rFonts w:ascii="Comic Sans MS" w:hAnsi="Comic Sans MS"/>
          <w:noProof/>
          <w:lang w:eastAsia="fr-FR"/>
        </w:rPr>
        <w:drawing>
          <wp:anchor distT="0" distB="0" distL="114300" distR="114300" simplePos="0" relativeHeight="251660288" behindDoc="1" locked="0" layoutInCell="1" allowOverlap="1">
            <wp:simplePos x="0" y="0"/>
            <wp:positionH relativeFrom="column">
              <wp:posOffset>542925</wp:posOffset>
            </wp:positionH>
            <wp:positionV relativeFrom="paragraph">
              <wp:posOffset>201930</wp:posOffset>
            </wp:positionV>
            <wp:extent cx="2143125" cy="1809750"/>
            <wp:effectExtent l="19050" t="0" r="9525" b="0"/>
            <wp:wrapTight wrapText="bothSides">
              <wp:wrapPolygon edited="0">
                <wp:start x="-192" y="0"/>
                <wp:lineTo x="-192" y="21373"/>
                <wp:lineTo x="21696" y="21373"/>
                <wp:lineTo x="21696" y="0"/>
                <wp:lineTo x="-192"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143125" cy="1809750"/>
                    </a:xfrm>
                    <a:prstGeom prst="rect">
                      <a:avLst/>
                    </a:prstGeom>
                    <a:noFill/>
                    <a:ln w="9525">
                      <a:noFill/>
                      <a:miter lim="800000"/>
                      <a:headEnd/>
                      <a:tailEnd/>
                    </a:ln>
                  </pic:spPr>
                </pic:pic>
              </a:graphicData>
            </a:graphic>
          </wp:anchor>
        </w:drawing>
      </w:r>
    </w:p>
    <w:p w:rsidR="00BA5DF9" w:rsidRDefault="001052D5" w:rsidP="00BA5DF9">
      <w:pPr>
        <w:pStyle w:val="Sansinterligne"/>
        <w:rPr>
          <w:rFonts w:ascii="Comic Sans MS" w:hAnsi="Comic Sans MS"/>
          <w:lang w:val="fr-BE"/>
        </w:rPr>
      </w:pPr>
      <w:r>
        <w:rPr>
          <w:rFonts w:ascii="Comic Sans MS" w:hAnsi="Comic Sans MS"/>
          <w:noProof/>
          <w:lang w:eastAsia="fr-FR"/>
        </w:rPr>
        <w:drawing>
          <wp:anchor distT="0" distB="0" distL="114300" distR="114300" simplePos="0" relativeHeight="251662336" behindDoc="1" locked="0" layoutInCell="1" allowOverlap="1">
            <wp:simplePos x="0" y="0"/>
            <wp:positionH relativeFrom="column">
              <wp:posOffset>4114800</wp:posOffset>
            </wp:positionH>
            <wp:positionV relativeFrom="paragraph">
              <wp:posOffset>46355</wp:posOffset>
            </wp:positionV>
            <wp:extent cx="1752600" cy="1695450"/>
            <wp:effectExtent l="19050" t="0" r="0" b="0"/>
            <wp:wrapTight wrapText="bothSides">
              <wp:wrapPolygon edited="0">
                <wp:start x="-235" y="0"/>
                <wp:lineTo x="-235" y="21357"/>
                <wp:lineTo x="21600" y="21357"/>
                <wp:lineTo x="21600" y="0"/>
                <wp:lineTo x="-235" y="0"/>
              </wp:wrapPolygon>
            </wp:wrapTight>
            <wp:docPr id="2" name="Image 1" descr="http://www.ableweb.org/news/winter2009/images/fruitApple1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leweb.org/news/winter2009/images/fruitApple1c4.jpg"/>
                    <pic:cNvPicPr>
                      <a:picLocks noChangeAspect="1" noChangeArrowheads="1"/>
                    </pic:cNvPicPr>
                  </pic:nvPicPr>
                  <pic:blipFill>
                    <a:blip r:embed="rId8" cstate="print"/>
                    <a:srcRect/>
                    <a:stretch>
                      <a:fillRect/>
                    </a:stretch>
                  </pic:blipFill>
                  <pic:spPr bwMode="auto">
                    <a:xfrm>
                      <a:off x="0" y="0"/>
                      <a:ext cx="1752600" cy="1695450"/>
                    </a:xfrm>
                    <a:prstGeom prst="rect">
                      <a:avLst/>
                    </a:prstGeom>
                    <a:noFill/>
                    <a:ln w="9525">
                      <a:noFill/>
                      <a:miter lim="800000"/>
                      <a:headEnd/>
                      <a:tailEnd/>
                    </a:ln>
                  </pic:spPr>
                </pic:pic>
              </a:graphicData>
            </a:graphic>
          </wp:anchor>
        </w:drawing>
      </w:r>
    </w:p>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Pr="00BA5DF9" w:rsidRDefault="00BA5DF9" w:rsidP="00BA5DF9">
      <w:pPr>
        <w:pStyle w:val="Sansinterligne"/>
        <w:rPr>
          <w:rFonts w:ascii="Comic Sans MS" w:hAnsi="Comic Sans MS"/>
          <w:lang w:val="fr-BE"/>
        </w:rPr>
      </w:pPr>
    </w:p>
    <w:p w:rsidR="00522267" w:rsidRPr="00BA5DF9" w:rsidRDefault="00522267" w:rsidP="00BA5DF9">
      <w:pPr>
        <w:pStyle w:val="Sansinterligne"/>
        <w:rPr>
          <w:rFonts w:ascii="Comic Sans MS" w:hAnsi="Comic Sans MS"/>
          <w:lang w:val="fr-BE"/>
        </w:rPr>
      </w:pPr>
    </w:p>
    <w:p w:rsidR="00BA5DF9" w:rsidRPr="00BA5DF9" w:rsidRDefault="00BA5DF9" w:rsidP="00BA5DF9">
      <w:pPr>
        <w:pStyle w:val="Sansinterligne"/>
        <w:rPr>
          <w:rFonts w:ascii="Comic Sans MS" w:hAnsi="Comic Sans MS"/>
          <w:lang w:val="fr-BE"/>
        </w:rPr>
      </w:pPr>
    </w:p>
    <w:p w:rsidR="00BA5DF9" w:rsidRPr="00BA5DF9" w:rsidRDefault="00BA5DF9" w:rsidP="00BA5DF9">
      <w:pPr>
        <w:pStyle w:val="Sansinterligne"/>
        <w:rPr>
          <w:rFonts w:ascii="Comic Sans MS" w:hAnsi="Comic Sans MS"/>
          <w:lang w:val="fr-BE"/>
        </w:rPr>
      </w:pPr>
    </w:p>
    <w:p w:rsidR="00BA5DF9" w:rsidRPr="00BA5DF9" w:rsidRDefault="00BA5DF9" w:rsidP="00BA5DF9">
      <w:pPr>
        <w:pStyle w:val="Sansinterligne"/>
        <w:rPr>
          <w:rFonts w:ascii="Comic Sans MS" w:hAnsi="Comic Sans MS"/>
          <w:lang w:val="fr-BE"/>
        </w:rPr>
      </w:pPr>
    </w:p>
    <w:p w:rsidR="00BA5DF9" w:rsidRPr="00BA5DF9" w:rsidRDefault="00BA5DF9" w:rsidP="00BA5DF9">
      <w:pPr>
        <w:pStyle w:val="Sansinterligne"/>
        <w:rPr>
          <w:rFonts w:ascii="Comic Sans MS" w:hAnsi="Comic Sans MS"/>
          <w:lang w:val="fr-BE"/>
        </w:rPr>
      </w:pPr>
    </w:p>
    <w:p w:rsidR="001052D5" w:rsidRPr="001052D5" w:rsidRDefault="001052D5" w:rsidP="001052D5">
      <w:pPr>
        <w:pStyle w:val="Sansinterligne"/>
        <w:numPr>
          <w:ilvl w:val="0"/>
          <w:numId w:val="3"/>
        </w:numPr>
        <w:rPr>
          <w:rFonts w:ascii="Comic Sans MS" w:hAnsi="Comic Sans MS"/>
          <w:u w:val="single"/>
          <w:lang w:val="fr-BE"/>
        </w:rPr>
      </w:pPr>
      <w:r w:rsidRPr="001052D5">
        <w:rPr>
          <w:rFonts w:ascii="Comic Sans MS" w:hAnsi="Comic Sans MS"/>
          <w:noProof/>
          <w:u w:val="single"/>
          <w:lang w:eastAsia="fr-FR"/>
        </w:rPr>
        <w:drawing>
          <wp:anchor distT="0" distB="0" distL="114300" distR="114300" simplePos="0" relativeHeight="251669504" behindDoc="1" locked="0" layoutInCell="1" allowOverlap="1">
            <wp:simplePos x="0" y="0"/>
            <wp:positionH relativeFrom="column">
              <wp:posOffset>43180</wp:posOffset>
            </wp:positionH>
            <wp:positionV relativeFrom="paragraph">
              <wp:posOffset>338455</wp:posOffset>
            </wp:positionV>
            <wp:extent cx="2286000" cy="1914525"/>
            <wp:effectExtent l="19050" t="0" r="0" b="0"/>
            <wp:wrapTight wrapText="bothSides">
              <wp:wrapPolygon edited="0">
                <wp:start x="-180" y="0"/>
                <wp:lineTo x="-180" y="21493"/>
                <wp:lineTo x="21600" y="21493"/>
                <wp:lineTo x="21600" y="0"/>
                <wp:lineTo x="-18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286000" cy="1914525"/>
                    </a:xfrm>
                    <a:prstGeom prst="rect">
                      <a:avLst/>
                    </a:prstGeom>
                    <a:noFill/>
                    <a:ln w="9525">
                      <a:noFill/>
                      <a:miter lim="800000"/>
                      <a:headEnd/>
                      <a:tailEnd/>
                    </a:ln>
                  </pic:spPr>
                </pic:pic>
              </a:graphicData>
            </a:graphic>
          </wp:anchor>
        </w:drawing>
      </w:r>
      <w:r w:rsidRPr="001052D5">
        <w:rPr>
          <w:rFonts w:ascii="Comic Sans MS" w:hAnsi="Comic Sans MS"/>
          <w:u w:val="single"/>
          <w:lang w:val="fr-BE"/>
        </w:rPr>
        <w:t xml:space="preserve">Les coupes : </w:t>
      </w:r>
    </w:p>
    <w:p w:rsidR="001052D5" w:rsidRDefault="001052D5" w:rsidP="001052D5">
      <w:pPr>
        <w:rPr>
          <w:lang w:val="fr-BE"/>
        </w:rPr>
      </w:pPr>
    </w:p>
    <w:p w:rsidR="001052D5" w:rsidRPr="001052D5" w:rsidRDefault="001052D5" w:rsidP="001052D5">
      <w:pPr>
        <w:pStyle w:val="Sansinterligne"/>
        <w:rPr>
          <w:rFonts w:ascii="Comic Sans MS" w:hAnsi="Comic Sans MS"/>
          <w:i/>
          <w:sz w:val="22"/>
          <w:lang w:val="fr-BE"/>
        </w:rPr>
      </w:pPr>
    </w:p>
    <w:p w:rsidR="001052D5" w:rsidRPr="001052D5" w:rsidRDefault="001052D5" w:rsidP="001052D5">
      <w:pPr>
        <w:pStyle w:val="Sansinterligne"/>
        <w:rPr>
          <w:rFonts w:ascii="Comic Sans MS" w:hAnsi="Comic Sans MS"/>
          <w:i/>
          <w:sz w:val="22"/>
          <w:lang w:val="fr-BE"/>
        </w:rPr>
      </w:pPr>
      <w:r w:rsidRPr="001052D5">
        <w:rPr>
          <w:rFonts w:ascii="Comic Sans MS" w:hAnsi="Comic Sans MS"/>
          <w:i/>
          <w:sz w:val="22"/>
          <w:lang w:val="fr-BE"/>
        </w:rPr>
        <w:t xml:space="preserve">Coupe longitudinale : </w:t>
      </w:r>
    </w:p>
    <w:p w:rsidR="001052D5" w:rsidRPr="001052D5" w:rsidRDefault="001052D5" w:rsidP="001052D5">
      <w:pPr>
        <w:pStyle w:val="Sansinterligne"/>
        <w:rPr>
          <w:rFonts w:ascii="Comic Sans MS" w:hAnsi="Comic Sans MS"/>
          <w:sz w:val="22"/>
          <w:lang w:val="fr-BE"/>
        </w:rPr>
      </w:pPr>
      <w:r>
        <w:rPr>
          <w:rFonts w:ascii="Comic Sans MS" w:hAnsi="Comic Sans MS"/>
          <w:noProof/>
          <w:sz w:val="22"/>
          <w:lang w:eastAsia="fr-FR"/>
        </w:rPr>
        <w:drawing>
          <wp:anchor distT="0" distB="0" distL="114300" distR="114300" simplePos="0" relativeHeight="251670528" behindDoc="1" locked="0" layoutInCell="1" allowOverlap="1">
            <wp:simplePos x="0" y="0"/>
            <wp:positionH relativeFrom="column">
              <wp:posOffset>2242820</wp:posOffset>
            </wp:positionH>
            <wp:positionV relativeFrom="paragraph">
              <wp:posOffset>359410</wp:posOffset>
            </wp:positionV>
            <wp:extent cx="1524000" cy="1524000"/>
            <wp:effectExtent l="19050" t="0" r="0" b="0"/>
            <wp:wrapTight wrapText="bothSides">
              <wp:wrapPolygon edited="0">
                <wp:start x="-270" y="0"/>
                <wp:lineTo x="-270" y="21330"/>
                <wp:lineTo x="21600" y="21330"/>
                <wp:lineTo x="21600" y="0"/>
                <wp:lineTo x="-27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1524000" cy="1524000"/>
                    </a:xfrm>
                    <a:prstGeom prst="rect">
                      <a:avLst/>
                    </a:prstGeom>
                    <a:noFill/>
                    <a:ln w="9525">
                      <a:noFill/>
                      <a:miter lim="800000"/>
                      <a:headEnd/>
                      <a:tailEnd/>
                    </a:ln>
                  </pic:spPr>
                </pic:pic>
              </a:graphicData>
            </a:graphic>
          </wp:anchor>
        </w:drawing>
      </w:r>
      <w:r w:rsidRPr="001052D5">
        <w:rPr>
          <w:rFonts w:ascii="Comic Sans MS" w:hAnsi="Comic Sans MS"/>
          <w:sz w:val="22"/>
          <w:lang w:val="fr-BE"/>
        </w:rPr>
        <w:t>L’objet ou vivant est représenté coupé verticalement, dans le sens de la longueur.</w:t>
      </w:r>
    </w:p>
    <w:p w:rsidR="001052D5" w:rsidRPr="00B3718A" w:rsidRDefault="001052D5" w:rsidP="001052D5">
      <w:pPr>
        <w:pStyle w:val="Sansinterligne"/>
        <w:rPr>
          <w:lang w:val="fr-BE"/>
        </w:rPr>
      </w:pPr>
    </w:p>
    <w:p w:rsidR="001052D5" w:rsidRDefault="001052D5" w:rsidP="001052D5">
      <w:pPr>
        <w:pStyle w:val="Sansinterligne"/>
        <w:rPr>
          <w:lang w:val="fr-BE"/>
        </w:rPr>
      </w:pPr>
    </w:p>
    <w:p w:rsidR="001052D5" w:rsidRDefault="001052D5" w:rsidP="001052D5">
      <w:pPr>
        <w:pStyle w:val="Sansinterligne"/>
        <w:rPr>
          <w:lang w:val="fr-BE"/>
        </w:rPr>
      </w:pPr>
    </w:p>
    <w:p w:rsidR="001052D5" w:rsidRDefault="001052D5" w:rsidP="001052D5">
      <w:pPr>
        <w:pStyle w:val="Sansinterligne"/>
        <w:rPr>
          <w:lang w:val="fr-BE"/>
        </w:rPr>
      </w:pPr>
    </w:p>
    <w:p w:rsidR="001052D5" w:rsidRDefault="001052D5" w:rsidP="001052D5">
      <w:pPr>
        <w:pStyle w:val="Sansinterligne"/>
        <w:jc w:val="right"/>
        <w:rPr>
          <w:lang w:val="fr-BE"/>
        </w:rPr>
      </w:pPr>
    </w:p>
    <w:p w:rsidR="001052D5" w:rsidRDefault="001052D5" w:rsidP="001052D5">
      <w:pPr>
        <w:pStyle w:val="Sansinterligne"/>
        <w:jc w:val="right"/>
        <w:rPr>
          <w:lang w:val="fr-BE"/>
        </w:rPr>
      </w:pPr>
    </w:p>
    <w:p w:rsidR="001052D5" w:rsidRPr="001052D5" w:rsidRDefault="001052D5" w:rsidP="001052D5">
      <w:pPr>
        <w:pStyle w:val="Sansinterligne"/>
        <w:jc w:val="right"/>
        <w:rPr>
          <w:rFonts w:ascii="Comic Sans MS" w:hAnsi="Comic Sans MS"/>
          <w:i/>
          <w:sz w:val="22"/>
          <w:lang w:val="fr-BE"/>
        </w:rPr>
      </w:pPr>
      <w:r w:rsidRPr="001052D5">
        <w:rPr>
          <w:rFonts w:ascii="Comic Sans MS" w:hAnsi="Comic Sans MS"/>
          <w:i/>
          <w:sz w:val="22"/>
          <w:lang w:val="fr-BE"/>
        </w:rPr>
        <w:t xml:space="preserve">Coupe transversale : </w:t>
      </w:r>
    </w:p>
    <w:p w:rsidR="001052D5" w:rsidRPr="001052D5" w:rsidRDefault="001052D5" w:rsidP="001052D5">
      <w:pPr>
        <w:pStyle w:val="Sansinterligne"/>
        <w:jc w:val="right"/>
        <w:rPr>
          <w:rFonts w:ascii="Comic Sans MS" w:hAnsi="Comic Sans MS"/>
          <w:sz w:val="22"/>
        </w:rPr>
      </w:pPr>
      <w:r w:rsidRPr="001052D5">
        <w:rPr>
          <w:rFonts w:ascii="Comic Sans MS" w:hAnsi="Comic Sans MS"/>
          <w:sz w:val="22"/>
          <w:lang w:val="fr-BE"/>
        </w:rPr>
        <w:t xml:space="preserve">L’objet est représenté coupé horizontalement. </w:t>
      </w:r>
    </w:p>
    <w:p w:rsidR="001052D5" w:rsidRDefault="001052D5" w:rsidP="001052D5">
      <w:pPr>
        <w:pStyle w:val="Sansinterligne"/>
        <w:rPr>
          <w:rFonts w:ascii="Comic Sans MS" w:hAnsi="Comic Sans MS"/>
          <w:lang w:val="fr-BE"/>
        </w:rPr>
      </w:pPr>
    </w:p>
    <w:p w:rsidR="001052D5" w:rsidRPr="00BC0FDD" w:rsidRDefault="001052D5" w:rsidP="001052D5">
      <w:pPr>
        <w:rPr>
          <w:lang w:val="fr-BE"/>
        </w:rPr>
      </w:pPr>
    </w:p>
    <w:p w:rsidR="001052D5" w:rsidRDefault="001052D5" w:rsidP="00BA5DF9">
      <w:pPr>
        <w:pStyle w:val="Sansinterligne"/>
        <w:rPr>
          <w:rFonts w:ascii="Comic Sans MS" w:hAnsi="Comic Sans MS"/>
          <w:lang w:val="fr-BE"/>
        </w:rPr>
      </w:pPr>
    </w:p>
    <w:p w:rsidR="001052D5" w:rsidRDefault="001052D5" w:rsidP="00BA5DF9">
      <w:pPr>
        <w:pStyle w:val="Sansinterligne"/>
        <w:rPr>
          <w:rFonts w:ascii="Comic Sans MS" w:hAnsi="Comic Sans MS"/>
          <w:lang w:val="fr-BE"/>
        </w:rPr>
      </w:pPr>
    </w:p>
    <w:p w:rsidR="001052D5" w:rsidRDefault="001052D5" w:rsidP="00BA5DF9">
      <w:pPr>
        <w:pStyle w:val="Sansinterligne"/>
        <w:rPr>
          <w:rFonts w:ascii="Comic Sans MS" w:hAnsi="Comic Sans MS"/>
          <w:lang w:val="fr-BE"/>
        </w:rPr>
      </w:pPr>
    </w:p>
    <w:tbl>
      <w:tblPr>
        <w:tblStyle w:val="Grilledutableau"/>
        <w:tblW w:w="0" w:type="auto"/>
        <w:shd w:val="clear" w:color="auto" w:fill="BFBFBF" w:themeFill="background1" w:themeFillShade="BF"/>
        <w:tblLook w:val="04A0"/>
      </w:tblPr>
      <w:tblGrid>
        <w:gridCol w:w="10598"/>
      </w:tblGrid>
      <w:tr w:rsidR="00BA5DF9" w:rsidRPr="00CA6656" w:rsidTr="00476655">
        <w:tc>
          <w:tcPr>
            <w:tcW w:w="10598" w:type="dxa"/>
            <w:shd w:val="clear" w:color="auto" w:fill="BFBFBF" w:themeFill="background1" w:themeFillShade="BF"/>
          </w:tcPr>
          <w:p w:rsidR="00BA5DF9" w:rsidRPr="00CA6656" w:rsidRDefault="00BA5DF9" w:rsidP="00BA5DF9">
            <w:pPr>
              <w:pStyle w:val="Sansinterligne"/>
              <w:jc w:val="center"/>
              <w:rPr>
                <w:rFonts w:ascii="Comic Sans MS" w:hAnsi="Comic Sans MS"/>
                <w:lang w:val="fr-BE"/>
              </w:rPr>
            </w:pPr>
            <w:r>
              <w:rPr>
                <w:rFonts w:ascii="Comic Sans MS" w:hAnsi="Comic Sans MS"/>
                <w:lang w:val="fr-BE"/>
              </w:rPr>
              <w:t>Fiche technique n°5</w:t>
            </w:r>
            <w:r w:rsidRPr="00CA6656">
              <w:rPr>
                <w:rFonts w:ascii="Comic Sans MS" w:hAnsi="Comic Sans MS"/>
                <w:lang w:val="fr-BE"/>
              </w:rPr>
              <w:t xml:space="preserve"> : </w:t>
            </w:r>
            <w:r>
              <w:rPr>
                <w:rFonts w:ascii="Comic Sans MS" w:hAnsi="Comic Sans MS"/>
                <w:lang w:val="fr-BE"/>
              </w:rPr>
              <w:t>Les différences entre un dessin, un croquis ou un schéma.</w:t>
            </w:r>
          </w:p>
        </w:tc>
      </w:tr>
    </w:tbl>
    <w:p w:rsidR="00BA5DF9" w:rsidRDefault="00BA5DF9" w:rsidP="00BA5DF9">
      <w:pPr>
        <w:pStyle w:val="Sansinterligne"/>
        <w:rPr>
          <w:rFonts w:ascii="Comic Sans MS" w:hAnsi="Comic Sans MS"/>
        </w:rPr>
      </w:pPr>
    </w:p>
    <w:p w:rsidR="001052D5" w:rsidRDefault="001052D5" w:rsidP="00BA5DF9">
      <w:pPr>
        <w:pStyle w:val="Sansinterligne"/>
        <w:rPr>
          <w:rFonts w:ascii="Comic Sans MS" w:hAnsi="Comic Sans M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5"/>
        <w:gridCol w:w="3535"/>
        <w:gridCol w:w="3536"/>
      </w:tblGrid>
      <w:tr w:rsidR="001052D5" w:rsidTr="001052D5">
        <w:trPr>
          <w:trHeight w:val="574"/>
        </w:trPr>
        <w:tc>
          <w:tcPr>
            <w:tcW w:w="3535" w:type="dxa"/>
            <w:vAlign w:val="center"/>
          </w:tcPr>
          <w:p w:rsidR="001052D5" w:rsidRPr="001052D5" w:rsidRDefault="001052D5" w:rsidP="001052D5">
            <w:pPr>
              <w:pStyle w:val="Sansinterligne"/>
              <w:numPr>
                <w:ilvl w:val="0"/>
                <w:numId w:val="4"/>
              </w:numPr>
              <w:jc w:val="center"/>
              <w:rPr>
                <w:rFonts w:ascii="Comic Sans MS" w:hAnsi="Comic Sans MS"/>
                <w:i/>
                <w:u w:val="single"/>
                <w:lang w:val="fr-BE"/>
              </w:rPr>
            </w:pPr>
            <w:r w:rsidRPr="001052D5">
              <w:rPr>
                <w:rFonts w:ascii="Comic Sans MS" w:hAnsi="Comic Sans MS"/>
                <w:i/>
                <w:u w:val="single"/>
                <w:lang w:val="fr-BE"/>
              </w:rPr>
              <w:t>Le schéma.</w:t>
            </w:r>
          </w:p>
        </w:tc>
        <w:tc>
          <w:tcPr>
            <w:tcW w:w="3535" w:type="dxa"/>
            <w:vAlign w:val="center"/>
          </w:tcPr>
          <w:p w:rsidR="001052D5" w:rsidRPr="001052D5" w:rsidRDefault="001052D5" w:rsidP="001052D5">
            <w:pPr>
              <w:pStyle w:val="Sansinterligne"/>
              <w:numPr>
                <w:ilvl w:val="0"/>
                <w:numId w:val="4"/>
              </w:numPr>
              <w:jc w:val="center"/>
              <w:rPr>
                <w:rFonts w:ascii="Comic Sans MS" w:hAnsi="Comic Sans MS"/>
                <w:i/>
                <w:u w:val="single"/>
                <w:lang w:val="fr-BE"/>
              </w:rPr>
            </w:pPr>
            <w:r w:rsidRPr="001052D5">
              <w:rPr>
                <w:rFonts w:ascii="Comic Sans MS" w:hAnsi="Comic Sans MS"/>
                <w:i/>
                <w:u w:val="single"/>
                <w:lang w:val="fr-BE"/>
              </w:rPr>
              <w:t>Le croquis.</w:t>
            </w:r>
          </w:p>
        </w:tc>
        <w:tc>
          <w:tcPr>
            <w:tcW w:w="3536" w:type="dxa"/>
            <w:vAlign w:val="center"/>
          </w:tcPr>
          <w:p w:rsidR="001052D5" w:rsidRPr="001052D5" w:rsidRDefault="001052D5" w:rsidP="001052D5">
            <w:pPr>
              <w:pStyle w:val="Sansinterligne"/>
              <w:numPr>
                <w:ilvl w:val="0"/>
                <w:numId w:val="4"/>
              </w:numPr>
              <w:jc w:val="center"/>
              <w:rPr>
                <w:rFonts w:ascii="Comic Sans MS" w:hAnsi="Comic Sans MS"/>
                <w:i/>
                <w:u w:val="single"/>
                <w:lang w:val="fr-BE"/>
              </w:rPr>
            </w:pPr>
            <w:r w:rsidRPr="001052D5">
              <w:rPr>
                <w:rFonts w:ascii="Comic Sans MS" w:hAnsi="Comic Sans MS"/>
                <w:i/>
                <w:u w:val="single"/>
                <w:lang w:val="fr-BE"/>
              </w:rPr>
              <w:t>Le dessin.</w:t>
            </w:r>
          </w:p>
        </w:tc>
      </w:tr>
      <w:tr w:rsidR="001052D5" w:rsidTr="001052D5">
        <w:trPr>
          <w:trHeight w:val="2724"/>
        </w:trPr>
        <w:tc>
          <w:tcPr>
            <w:tcW w:w="3535" w:type="dxa"/>
          </w:tcPr>
          <w:p w:rsidR="001052D5" w:rsidRDefault="001052D5" w:rsidP="001052D5">
            <w:pPr>
              <w:pStyle w:val="Sansinterligne"/>
              <w:ind w:left="720"/>
              <w:rPr>
                <w:rFonts w:ascii="Comic Sans MS" w:hAnsi="Comic Sans MS"/>
                <w:lang w:val="fr-BE"/>
              </w:rPr>
            </w:pPr>
            <w:r w:rsidRPr="001052D5">
              <w:rPr>
                <w:rFonts w:ascii="Comic Sans MS" w:hAnsi="Comic Sans MS"/>
                <w:lang w:val="fr-BE"/>
              </w:rPr>
              <w:drawing>
                <wp:anchor distT="0" distB="0" distL="114300" distR="114300" simplePos="0" relativeHeight="251665408" behindDoc="1" locked="0" layoutInCell="1" allowOverlap="1">
                  <wp:simplePos x="0" y="0"/>
                  <wp:positionH relativeFrom="column">
                    <wp:posOffset>809625</wp:posOffset>
                  </wp:positionH>
                  <wp:positionV relativeFrom="paragraph">
                    <wp:posOffset>19685</wp:posOffset>
                  </wp:positionV>
                  <wp:extent cx="666750" cy="1800225"/>
                  <wp:effectExtent l="19050" t="0" r="0" b="0"/>
                  <wp:wrapTight wrapText="bothSides">
                    <wp:wrapPolygon edited="0">
                      <wp:start x="-617" y="0"/>
                      <wp:lineTo x="-617" y="21486"/>
                      <wp:lineTo x="21600" y="21486"/>
                      <wp:lineTo x="21600" y="0"/>
                      <wp:lineTo x="-617" y="0"/>
                    </wp:wrapPolygon>
                  </wp:wrapTight>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66750" cy="1800225"/>
                          </a:xfrm>
                          <a:prstGeom prst="rect">
                            <a:avLst/>
                          </a:prstGeom>
                          <a:noFill/>
                          <a:ln w="9525">
                            <a:noFill/>
                            <a:miter lim="800000"/>
                            <a:headEnd/>
                            <a:tailEnd/>
                          </a:ln>
                        </pic:spPr>
                      </pic:pic>
                    </a:graphicData>
                  </a:graphic>
                </wp:anchor>
              </w:drawing>
            </w:r>
          </w:p>
        </w:tc>
        <w:tc>
          <w:tcPr>
            <w:tcW w:w="3535" w:type="dxa"/>
          </w:tcPr>
          <w:p w:rsidR="001052D5" w:rsidRDefault="001052D5" w:rsidP="001052D5">
            <w:pPr>
              <w:pStyle w:val="Sansinterligne"/>
              <w:ind w:left="720"/>
              <w:rPr>
                <w:rFonts w:ascii="Comic Sans MS" w:hAnsi="Comic Sans MS"/>
                <w:lang w:val="fr-BE"/>
              </w:rPr>
            </w:pPr>
            <w:r w:rsidRPr="001052D5">
              <w:rPr>
                <w:rFonts w:ascii="Comic Sans MS" w:hAnsi="Comic Sans MS"/>
                <w:lang w:val="fr-BE"/>
              </w:rPr>
              <w:drawing>
                <wp:inline distT="0" distB="0" distL="0" distR="0">
                  <wp:extent cx="1504950" cy="2657066"/>
                  <wp:effectExtent l="19050" t="0" r="0" b="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507730" cy="2661974"/>
                          </a:xfrm>
                          <a:prstGeom prst="rect">
                            <a:avLst/>
                          </a:prstGeom>
                          <a:noFill/>
                          <a:ln w="9525">
                            <a:noFill/>
                            <a:miter lim="800000"/>
                            <a:headEnd/>
                            <a:tailEnd/>
                          </a:ln>
                        </pic:spPr>
                      </pic:pic>
                    </a:graphicData>
                  </a:graphic>
                </wp:inline>
              </w:drawing>
            </w:r>
          </w:p>
        </w:tc>
        <w:tc>
          <w:tcPr>
            <w:tcW w:w="3536" w:type="dxa"/>
          </w:tcPr>
          <w:p w:rsidR="001052D5" w:rsidRDefault="001052D5" w:rsidP="001052D5">
            <w:pPr>
              <w:pStyle w:val="Sansinterligne"/>
              <w:ind w:left="720"/>
              <w:rPr>
                <w:rFonts w:ascii="Comic Sans MS" w:hAnsi="Comic Sans MS"/>
                <w:lang w:val="fr-BE"/>
              </w:rPr>
            </w:pPr>
            <w:r w:rsidRPr="001052D5">
              <w:rPr>
                <w:rFonts w:ascii="Comic Sans MS" w:hAnsi="Comic Sans MS"/>
                <w:lang w:val="fr-BE"/>
              </w:rPr>
              <w:drawing>
                <wp:anchor distT="0" distB="0" distL="114300" distR="114300" simplePos="0" relativeHeight="251667456" behindDoc="1" locked="0" layoutInCell="1" allowOverlap="1">
                  <wp:simplePos x="0" y="0"/>
                  <wp:positionH relativeFrom="column">
                    <wp:posOffset>863600</wp:posOffset>
                  </wp:positionH>
                  <wp:positionV relativeFrom="paragraph">
                    <wp:align>top</wp:align>
                  </wp:positionV>
                  <wp:extent cx="676275" cy="1809750"/>
                  <wp:effectExtent l="19050" t="0" r="9525" b="0"/>
                  <wp:wrapTight wrapText="bothSides">
                    <wp:wrapPolygon edited="0">
                      <wp:start x="-608" y="0"/>
                      <wp:lineTo x="-608" y="21373"/>
                      <wp:lineTo x="21904" y="21373"/>
                      <wp:lineTo x="21904" y="0"/>
                      <wp:lineTo x="-608" y="0"/>
                    </wp:wrapPolygon>
                  </wp:wrapTight>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76275" cy="1809750"/>
                          </a:xfrm>
                          <a:prstGeom prst="rect">
                            <a:avLst/>
                          </a:prstGeom>
                          <a:noFill/>
                          <a:ln w="9525">
                            <a:noFill/>
                            <a:miter lim="800000"/>
                            <a:headEnd/>
                            <a:tailEnd/>
                          </a:ln>
                        </pic:spPr>
                      </pic:pic>
                    </a:graphicData>
                  </a:graphic>
                </wp:anchor>
              </w:drawing>
            </w:r>
          </w:p>
        </w:tc>
      </w:tr>
      <w:tr w:rsidR="001052D5" w:rsidTr="001052D5">
        <w:trPr>
          <w:trHeight w:val="1889"/>
        </w:trPr>
        <w:tc>
          <w:tcPr>
            <w:tcW w:w="3535" w:type="dxa"/>
          </w:tcPr>
          <w:p w:rsidR="001052D5" w:rsidRPr="001052D5" w:rsidRDefault="001052D5" w:rsidP="001052D5">
            <w:pPr>
              <w:pStyle w:val="Sansinterligne"/>
              <w:jc w:val="center"/>
              <w:rPr>
                <w:rFonts w:ascii="Comic Sans MS" w:hAnsi="Comic Sans MS"/>
                <w:lang w:val="fr-BE"/>
              </w:rPr>
            </w:pPr>
            <w:r>
              <w:rPr>
                <w:rFonts w:ascii="Comic Sans MS" w:hAnsi="Comic Sans MS"/>
                <w:lang w:val="fr-BE"/>
              </w:rPr>
              <w:t>Le schéma est une représentation graphique qui se fait au crayon ordinaire. Le trait est précis, il n’y a aucun remplissage.</w:t>
            </w:r>
          </w:p>
        </w:tc>
        <w:tc>
          <w:tcPr>
            <w:tcW w:w="3535" w:type="dxa"/>
          </w:tcPr>
          <w:p w:rsidR="001052D5" w:rsidRPr="001052D5" w:rsidRDefault="001052D5" w:rsidP="001052D5">
            <w:pPr>
              <w:pStyle w:val="Sansinterligne"/>
              <w:ind w:left="9"/>
              <w:jc w:val="center"/>
              <w:rPr>
                <w:rFonts w:ascii="Comic Sans MS" w:hAnsi="Comic Sans MS"/>
                <w:lang w:val="fr-BE"/>
              </w:rPr>
            </w:pPr>
            <w:r>
              <w:rPr>
                <w:rFonts w:ascii="Comic Sans MS" w:hAnsi="Comic Sans MS"/>
                <w:lang w:val="fr-BE"/>
              </w:rPr>
              <w:t>Le croquis est une représentation graphique qui se fait au crayon ordinaire. Le trait est moins précis, il y a un remplissage et des nuances de gris.</w:t>
            </w:r>
          </w:p>
        </w:tc>
        <w:tc>
          <w:tcPr>
            <w:tcW w:w="3536" w:type="dxa"/>
          </w:tcPr>
          <w:p w:rsidR="001052D5" w:rsidRPr="001052D5" w:rsidRDefault="001052D5" w:rsidP="001052D5">
            <w:pPr>
              <w:pStyle w:val="Sansinterligne"/>
              <w:ind w:left="18"/>
              <w:jc w:val="center"/>
              <w:rPr>
                <w:rFonts w:ascii="Comic Sans MS" w:hAnsi="Comic Sans MS"/>
                <w:lang w:val="fr-BE"/>
              </w:rPr>
            </w:pPr>
            <w:r>
              <w:rPr>
                <w:rFonts w:ascii="Comic Sans MS" w:hAnsi="Comic Sans MS"/>
                <w:lang w:val="fr-BE"/>
              </w:rPr>
              <w:t>Le dessin est une représentation graphique qui se fait aux crayons de couleur. Le trait peut être précis, il y a donc un remplissage coloré.</w:t>
            </w:r>
          </w:p>
        </w:tc>
      </w:tr>
    </w:tbl>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Default="00BA5DF9" w:rsidP="00BA5DF9">
      <w:pPr>
        <w:pStyle w:val="Sansinterligne"/>
        <w:rPr>
          <w:rFonts w:ascii="Comic Sans MS" w:hAnsi="Comic Sans MS"/>
          <w:lang w:val="fr-BE"/>
        </w:rPr>
      </w:pPr>
    </w:p>
    <w:p w:rsidR="00BA5DF9" w:rsidRPr="00BA5DF9" w:rsidRDefault="00BA5DF9" w:rsidP="00BA5DF9">
      <w:pPr>
        <w:pStyle w:val="Sansinterligne"/>
        <w:rPr>
          <w:rFonts w:ascii="Comic Sans MS" w:hAnsi="Comic Sans MS"/>
          <w:lang w:val="fr-BE"/>
        </w:rPr>
      </w:pPr>
    </w:p>
    <w:p w:rsidR="00BA5DF9" w:rsidRPr="00BA5DF9" w:rsidRDefault="00BA5DF9" w:rsidP="00BA5DF9">
      <w:pPr>
        <w:pStyle w:val="Sansinterligne"/>
        <w:rPr>
          <w:rFonts w:ascii="Comic Sans MS" w:hAnsi="Comic Sans MS"/>
          <w:lang w:val="fr-BE"/>
        </w:rPr>
      </w:pPr>
    </w:p>
    <w:sectPr w:rsidR="00BA5DF9" w:rsidRPr="00BA5DF9" w:rsidSect="00BA5D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5025"/>
    <w:multiLevelType w:val="hybridMultilevel"/>
    <w:tmpl w:val="279876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AEC75B4"/>
    <w:multiLevelType w:val="hybridMultilevel"/>
    <w:tmpl w:val="56A448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2D0F74"/>
    <w:multiLevelType w:val="hybridMultilevel"/>
    <w:tmpl w:val="A1C8FDF4"/>
    <w:lvl w:ilvl="0" w:tplc="6DEA06F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5B022D"/>
    <w:multiLevelType w:val="hybridMultilevel"/>
    <w:tmpl w:val="5C20A3C2"/>
    <w:lvl w:ilvl="0" w:tplc="ECA4116A">
      <w:numFmt w:val="bullet"/>
      <w:lvlText w:val=""/>
      <w:lvlJc w:val="left"/>
      <w:pPr>
        <w:ind w:left="2484" w:hanging="360"/>
      </w:pPr>
      <w:rPr>
        <w:rFonts w:ascii="Wingdings" w:eastAsiaTheme="minorHAnsi" w:hAnsi="Wingdings"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BA5DF9"/>
    <w:rsid w:val="001052D5"/>
    <w:rsid w:val="003F5E32"/>
    <w:rsid w:val="00522267"/>
    <w:rsid w:val="00956FA2"/>
    <w:rsid w:val="00BA5D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F9"/>
    <w:rPr>
      <w:rFonts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A5DF9"/>
    <w:pPr>
      <w:spacing w:after="0" w:line="240" w:lineRule="auto"/>
    </w:pPr>
    <w:rPr>
      <w:rFonts w:cstheme="minorBidi"/>
    </w:rPr>
  </w:style>
  <w:style w:type="table" w:styleId="Grilledutableau">
    <w:name w:val="Table Grid"/>
    <w:basedOn w:val="TableauNormal"/>
    <w:uiPriority w:val="59"/>
    <w:rsid w:val="00BA5DF9"/>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A5D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5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561</Words>
  <Characters>3089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Carohome</dc:creator>
  <cp:keywords/>
  <dc:description/>
  <cp:lastModifiedBy>Carohome</cp:lastModifiedBy>
  <cp:revision>1</cp:revision>
  <dcterms:created xsi:type="dcterms:W3CDTF">2010-09-07T17:43:00Z</dcterms:created>
  <dcterms:modified xsi:type="dcterms:W3CDTF">2010-09-07T18:18:00Z</dcterms:modified>
</cp:coreProperties>
</file>