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19" w:rsidRDefault="00DF6D8E" w:rsidP="00DF6D8E">
      <w:pPr>
        <w:pStyle w:val="Titre"/>
      </w:pPr>
      <w:r>
        <w:t>Récapitulatif</w:t>
      </w:r>
      <w:r w:rsidR="00EF2880">
        <w:t xml:space="preserve"> des formules d’aires et de volumes</w:t>
      </w:r>
    </w:p>
    <w:p w:rsidR="00EF2880" w:rsidRPr="00154C04" w:rsidRDefault="00EF2880" w:rsidP="00EF2880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54C04">
        <w:rPr>
          <w:b/>
          <w:u w:val="single"/>
        </w:rPr>
        <w:t>Dans le plan</w:t>
      </w:r>
    </w:p>
    <w:p w:rsidR="00DF6D8E" w:rsidRDefault="00DF6D8E" w:rsidP="00DF6D8E">
      <w:r>
        <w:rPr>
          <w:noProof/>
          <w:lang w:eastAsia="fr-BE"/>
        </w:rPr>
        <w:drawing>
          <wp:inline distT="0" distB="0" distL="0" distR="0">
            <wp:extent cx="4923155" cy="7613015"/>
            <wp:effectExtent l="1905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761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880" w:rsidRPr="00154C04" w:rsidRDefault="00EF2880" w:rsidP="000E2A82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54C04">
        <w:rPr>
          <w:b/>
          <w:u w:val="single"/>
        </w:rPr>
        <w:lastRenderedPageBreak/>
        <w:t>Dans l’espace</w:t>
      </w:r>
    </w:p>
    <w:p w:rsidR="000E2A82" w:rsidRDefault="000E2A82" w:rsidP="000E2A82">
      <w:pPr>
        <w:pStyle w:val="Paragraphedeliste"/>
      </w:pPr>
    </w:p>
    <w:tbl>
      <w:tblPr>
        <w:tblStyle w:val="Grilledutableau"/>
        <w:tblW w:w="943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2693"/>
        <w:gridCol w:w="4052"/>
      </w:tblGrid>
      <w:tr w:rsidR="00EF2880" w:rsidTr="000E2A82">
        <w:tc>
          <w:tcPr>
            <w:tcW w:w="2693" w:type="dxa"/>
            <w:shd w:val="clear" w:color="auto" w:fill="D99594" w:themeFill="accent2" w:themeFillTint="99"/>
          </w:tcPr>
          <w:p w:rsidR="00EF2880" w:rsidRDefault="00EF2880" w:rsidP="00EF2880">
            <w:pPr>
              <w:pStyle w:val="Paragraphedeliste"/>
              <w:ind w:left="0"/>
            </w:pPr>
            <w:r>
              <w:t>Figure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:rsidR="00EF2880" w:rsidRDefault="00EF2880" w:rsidP="00EF2880">
            <w:pPr>
              <w:pStyle w:val="Paragraphedeliste"/>
              <w:ind w:left="0"/>
            </w:pPr>
            <w:r>
              <w:t>Volume</w:t>
            </w:r>
          </w:p>
        </w:tc>
        <w:tc>
          <w:tcPr>
            <w:tcW w:w="4052" w:type="dxa"/>
            <w:shd w:val="clear" w:color="auto" w:fill="D99594" w:themeFill="accent2" w:themeFillTint="99"/>
          </w:tcPr>
          <w:p w:rsidR="00EF2880" w:rsidRDefault="00EF2880" w:rsidP="00EF2880">
            <w:pPr>
              <w:pStyle w:val="Paragraphedeliste"/>
              <w:ind w:left="0"/>
            </w:pPr>
            <w:r>
              <w:t>Caractéristiques</w:t>
            </w:r>
          </w:p>
        </w:tc>
      </w:tr>
      <w:tr w:rsidR="00EF2880" w:rsidTr="000E2A82">
        <w:tc>
          <w:tcPr>
            <w:tcW w:w="2693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>Cube</w:t>
            </w:r>
          </w:p>
          <w:p w:rsidR="00DF6D8E" w:rsidRDefault="00DF6D8E" w:rsidP="00EF2880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76104" cy="953068"/>
                  <wp:effectExtent l="19050" t="0" r="0" b="0"/>
                  <wp:docPr id="62" name="Image 62" descr="http://preparation-crpe.fr/cu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preparation-crpe.fr/cu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318" cy="95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>V = C.C.C</w:t>
            </w:r>
          </w:p>
          <w:p w:rsidR="00EF2880" w:rsidRDefault="00EF2880" w:rsidP="00EF2880">
            <w:pPr>
              <w:pStyle w:val="Paragraphedeliste"/>
              <w:ind w:left="0"/>
            </w:pPr>
          </w:p>
        </w:tc>
        <w:tc>
          <w:tcPr>
            <w:tcW w:w="4052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>6 faces carrée</w:t>
            </w:r>
            <w:r w:rsidR="00657867">
              <w:t>s</w:t>
            </w:r>
          </w:p>
          <w:p w:rsidR="00EF2880" w:rsidRDefault="00EF2880" w:rsidP="00EF2880">
            <w:pPr>
              <w:pStyle w:val="Paragraphedeliste"/>
              <w:ind w:left="0"/>
            </w:pPr>
            <w:r>
              <w:t>12 arêtes</w:t>
            </w:r>
            <w:r w:rsidR="00657867">
              <w:t xml:space="preserve"> de même longueur</w:t>
            </w:r>
          </w:p>
        </w:tc>
      </w:tr>
      <w:tr w:rsidR="00EF2880" w:rsidTr="000E2A82">
        <w:tc>
          <w:tcPr>
            <w:tcW w:w="2693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>Parallélépip</w:t>
            </w:r>
            <w:r w:rsidR="00657867">
              <w:t>è</w:t>
            </w:r>
            <w:r>
              <w:t>de rectangle</w:t>
            </w:r>
          </w:p>
          <w:p w:rsidR="00657867" w:rsidRDefault="00657867" w:rsidP="00EF2880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47775" cy="714375"/>
                  <wp:effectExtent l="19050" t="0" r="9525" b="0"/>
                  <wp:wrapSquare wrapText="bothSides"/>
                  <wp:docPr id="2" name="Image 2" descr="parallélépipède rect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allélépipède rect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 xml:space="preserve">V = </w:t>
            </w:r>
            <w:proofErr w:type="spellStart"/>
            <w:r>
              <w:t>L.l.h</w:t>
            </w:r>
            <w:proofErr w:type="spellEnd"/>
          </w:p>
        </w:tc>
        <w:tc>
          <w:tcPr>
            <w:tcW w:w="4052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>6 faces rectangulaire allant 2 à 2 (haut = bas ; droite = gauche ; devant = derrière)</w:t>
            </w:r>
          </w:p>
          <w:p w:rsidR="00EF2880" w:rsidRDefault="00EF2880" w:rsidP="00EF2880">
            <w:pPr>
              <w:pStyle w:val="Paragraphedeliste"/>
              <w:ind w:left="0"/>
            </w:pPr>
            <w:r>
              <w:t>12 arêtes</w:t>
            </w:r>
            <w:r w:rsidR="00657867">
              <w:t xml:space="preserve"> allant par 4 (4 horizontale, 4 verticales, 4 obliques)</w:t>
            </w:r>
          </w:p>
        </w:tc>
      </w:tr>
      <w:tr w:rsidR="00EF2880" w:rsidTr="000E2A82">
        <w:trPr>
          <w:trHeight w:val="1212"/>
        </w:trPr>
        <w:tc>
          <w:tcPr>
            <w:tcW w:w="2693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>Prisme droit</w:t>
            </w:r>
          </w:p>
          <w:p w:rsidR="008C00AB" w:rsidRDefault="008C00AB" w:rsidP="00EF2880">
            <w:pPr>
              <w:pStyle w:val="Paragraphedeliste"/>
              <w:ind w:left="0"/>
            </w:pPr>
          </w:p>
          <w:p w:rsidR="008C00AB" w:rsidRDefault="008C00AB" w:rsidP="00EF2880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0" distR="0" simplePos="0" relativeHeight="2516746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-1270</wp:posOffset>
                  </wp:positionV>
                  <wp:extent cx="923290" cy="840740"/>
                  <wp:effectExtent l="19050" t="0" r="0" b="0"/>
                  <wp:wrapSquare wrapText="bothSides"/>
                  <wp:docPr id="10" name="Image 10" descr="http://static.intellego.fr/uploads/1/0/1028/media/3e/Mathematiques/Geometrie/prisme%20droit%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.intellego.fr/uploads/1/0/1028/media/3e/Mathematiques/Geometrie/prisme%20droit%2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 xml:space="preserve">V = </w:t>
            </w:r>
            <w:proofErr w:type="spellStart"/>
            <w:r>
              <w:t>Aire</w:t>
            </w:r>
            <w:r w:rsidRPr="00EF2880">
              <w:rPr>
                <w:vertAlign w:val="subscript"/>
              </w:rPr>
              <w:t>base</w:t>
            </w:r>
            <w:proofErr w:type="spellEnd"/>
            <w:r>
              <w:t xml:space="preserve"> x </w:t>
            </w:r>
            <w:proofErr w:type="gramStart"/>
            <w:r>
              <w:t>hauteur</w:t>
            </w:r>
            <w:proofErr w:type="gramEnd"/>
          </w:p>
        </w:tc>
        <w:tc>
          <w:tcPr>
            <w:tcW w:w="4052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>2 bases parallèles (différents polygones) reliées par une hauteur.</w:t>
            </w:r>
          </w:p>
          <w:p w:rsidR="00EF2880" w:rsidRDefault="00EF2880" w:rsidP="00EF2880">
            <w:pPr>
              <w:pStyle w:val="Paragraphedeliste"/>
              <w:ind w:left="0"/>
            </w:pPr>
            <w:r>
              <w:t>Nombres d’arêtes dépendant de la forme de la base mais toujours 4 hauteurs</w:t>
            </w:r>
          </w:p>
          <w:p w:rsidR="00192A41" w:rsidRDefault="00192A41" w:rsidP="00EF2880">
            <w:pPr>
              <w:pStyle w:val="Paragraphedeliste"/>
              <w:ind w:left="0"/>
            </w:pPr>
            <w:r>
              <w:t>Les faces sont des rectangles.</w:t>
            </w:r>
          </w:p>
        </w:tc>
      </w:tr>
      <w:tr w:rsidR="00EF2880" w:rsidTr="000E2A82">
        <w:tc>
          <w:tcPr>
            <w:tcW w:w="2693" w:type="dxa"/>
          </w:tcPr>
          <w:p w:rsidR="00EF2880" w:rsidRDefault="00657867" w:rsidP="00EF2880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170815</wp:posOffset>
                  </wp:positionV>
                  <wp:extent cx="792480" cy="906780"/>
                  <wp:effectExtent l="19050" t="0" r="7620" b="0"/>
                  <wp:wrapSquare wrapText="bothSides"/>
                  <wp:docPr id="4" name="Image 4" descr="cylind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ylind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2880">
              <w:t>Cylindre</w:t>
            </w:r>
          </w:p>
          <w:p w:rsidR="00657867" w:rsidRDefault="00657867" w:rsidP="00EF2880">
            <w:pPr>
              <w:pStyle w:val="Paragraphedeliste"/>
              <w:ind w:left="0"/>
            </w:pPr>
          </w:p>
        </w:tc>
        <w:tc>
          <w:tcPr>
            <w:tcW w:w="2693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 xml:space="preserve">V = </w:t>
            </w:r>
            <w:proofErr w:type="spellStart"/>
            <w:r>
              <w:rPr>
                <w:rFonts w:cstheme="minorHAnsi"/>
              </w:rPr>
              <w:t>π</w:t>
            </w:r>
            <w:r>
              <w:t>.r²</w:t>
            </w:r>
            <w:proofErr w:type="spellEnd"/>
            <w:r>
              <w:t>.h</w:t>
            </w:r>
          </w:p>
          <w:p w:rsidR="00FC77DB" w:rsidRDefault="00FC77DB" w:rsidP="00EF2880">
            <w:pPr>
              <w:pStyle w:val="Paragraphedeliste"/>
              <w:ind w:left="0"/>
            </w:pPr>
            <w:r>
              <w:t>Surface totale bases comprises = 2.</w:t>
            </w:r>
            <w:proofErr w:type="spellStart"/>
            <w:r>
              <w:rPr>
                <w:rFonts w:cstheme="minorHAnsi"/>
              </w:rPr>
              <w:t>π</w:t>
            </w:r>
            <w:r w:rsidR="008C00AB">
              <w:t>.r.h</w:t>
            </w:r>
            <w:proofErr w:type="spellEnd"/>
            <w:r w:rsidR="008C00AB">
              <w:t xml:space="preserve"> + 2</w:t>
            </w:r>
            <w:r>
              <w:t>.</w:t>
            </w:r>
            <w:proofErr w:type="spellStart"/>
            <w:r>
              <w:rPr>
                <w:rFonts w:cstheme="minorHAnsi"/>
              </w:rPr>
              <w:t>π.r²</w:t>
            </w:r>
            <w:proofErr w:type="spellEnd"/>
          </w:p>
        </w:tc>
        <w:tc>
          <w:tcPr>
            <w:tcW w:w="4052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 xml:space="preserve">2 bases (cercles) parallèles </w:t>
            </w:r>
          </w:p>
          <w:p w:rsidR="00EF2880" w:rsidRDefault="00EF2880" w:rsidP="00EF2880">
            <w:pPr>
              <w:pStyle w:val="Paragraphedeliste"/>
              <w:ind w:left="0"/>
            </w:pPr>
            <w:r>
              <w:t>Pas d’arêtes car la forme n’est pas polygonale</w:t>
            </w:r>
          </w:p>
        </w:tc>
      </w:tr>
      <w:tr w:rsidR="00EF2880" w:rsidTr="000E2A82">
        <w:tc>
          <w:tcPr>
            <w:tcW w:w="2693" w:type="dxa"/>
          </w:tcPr>
          <w:p w:rsidR="00EF2880" w:rsidRDefault="009750AC" w:rsidP="00EF2880">
            <w:pPr>
              <w:pStyle w:val="Paragraphedeliste"/>
              <w:ind w:left="0"/>
            </w:pPr>
            <w:r>
              <w:t>Cô</w:t>
            </w:r>
            <w:r w:rsidR="00EF2880">
              <w:t>ne</w:t>
            </w:r>
          </w:p>
          <w:p w:rsidR="009750AC" w:rsidRDefault="009750AC" w:rsidP="00EF2880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425303" cy="608691"/>
                  <wp:effectExtent l="19050" t="0" r="0" b="0"/>
                  <wp:docPr id="1" name="Image 1" descr="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25" cy="60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 xml:space="preserve">V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π.r².h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4052" w:type="dxa"/>
          </w:tcPr>
          <w:p w:rsidR="00EF2880" w:rsidRDefault="009750AC" w:rsidP="00EF2880">
            <w:pPr>
              <w:pStyle w:val="Paragraphedeliste"/>
              <w:ind w:left="0"/>
            </w:pPr>
            <w:r>
              <w:t>La base est un cercle. « Ce cercle est entièrement lié au sommet »</w:t>
            </w:r>
          </w:p>
        </w:tc>
      </w:tr>
      <w:tr w:rsidR="00EF2880" w:rsidTr="000E2A82">
        <w:tc>
          <w:tcPr>
            <w:tcW w:w="2693" w:type="dxa"/>
          </w:tcPr>
          <w:p w:rsidR="000E2A82" w:rsidRDefault="000E2A82" w:rsidP="00EF2880">
            <w:pPr>
              <w:pStyle w:val="Paragraphedeliste"/>
              <w:ind w:left="0"/>
            </w:pPr>
          </w:p>
          <w:p w:rsidR="00EF2880" w:rsidRDefault="00EF2880" w:rsidP="00EF2880">
            <w:pPr>
              <w:pStyle w:val="Paragraphedeliste"/>
              <w:ind w:left="0"/>
            </w:pPr>
            <w:r>
              <w:t>Pyramide</w:t>
            </w:r>
          </w:p>
          <w:p w:rsidR="000E2A82" w:rsidRDefault="000E2A82" w:rsidP="00EF2880">
            <w:pPr>
              <w:pStyle w:val="Paragraphedeliste"/>
              <w:ind w:left="0"/>
            </w:pPr>
            <w:r w:rsidRPr="000E2A82">
              <w:rPr>
                <w:noProof/>
                <w:lang w:eastAsia="fr-BE"/>
              </w:rPr>
              <w:drawing>
                <wp:inline distT="0" distB="0" distL="0" distR="0">
                  <wp:extent cx="820922" cy="797442"/>
                  <wp:effectExtent l="19050" t="0" r="0" b="0"/>
                  <wp:docPr id="5" name="Image 11" descr="http://static.intellego.fr/uploads/1/0/1028/media/3e/Mathematiques/Geometrie/pyramide%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ic.intellego.fr/uploads/1/0/1028/media/3e/Mathematiques/Geometrie/pyramide%2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22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0AB" w:rsidRDefault="008C00AB" w:rsidP="00EF2880">
            <w:pPr>
              <w:pStyle w:val="Paragraphedeliste"/>
              <w:ind w:left="0"/>
            </w:pPr>
          </w:p>
          <w:p w:rsidR="008C00AB" w:rsidRDefault="008C00AB" w:rsidP="00EF2880">
            <w:pPr>
              <w:pStyle w:val="Paragraphedeliste"/>
              <w:ind w:left="0"/>
            </w:pPr>
          </w:p>
        </w:tc>
        <w:tc>
          <w:tcPr>
            <w:tcW w:w="2693" w:type="dxa"/>
          </w:tcPr>
          <w:p w:rsidR="000E2A82" w:rsidRDefault="000E2A82" w:rsidP="00FC77DB">
            <w:pPr>
              <w:pStyle w:val="Paragraphedeliste"/>
              <w:ind w:left="0"/>
            </w:pPr>
          </w:p>
          <w:p w:rsidR="000E2A82" w:rsidRDefault="000E2A82" w:rsidP="00FC77DB">
            <w:pPr>
              <w:pStyle w:val="Paragraphedeliste"/>
              <w:ind w:left="0"/>
            </w:pPr>
          </w:p>
          <w:p w:rsidR="00EF2880" w:rsidRDefault="00EF2880" w:rsidP="00FC77DB">
            <w:pPr>
              <w:pStyle w:val="Paragraphedeliste"/>
              <w:ind w:left="0"/>
            </w:pPr>
            <w:r>
              <w:t xml:space="preserve">V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Aire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Base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xHauteur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4052" w:type="dxa"/>
          </w:tcPr>
          <w:p w:rsidR="000E2A82" w:rsidRDefault="000E2A82" w:rsidP="00EF2880">
            <w:pPr>
              <w:pStyle w:val="Paragraphedeliste"/>
              <w:ind w:left="0"/>
            </w:pPr>
          </w:p>
          <w:p w:rsidR="00EF2880" w:rsidRDefault="009750AC" w:rsidP="00EF2880">
            <w:pPr>
              <w:pStyle w:val="Paragraphedeliste"/>
              <w:ind w:left="0"/>
            </w:pPr>
            <w:r>
              <w:t>Une base (différents polygones), une hauteur. Le sommet de la pyramide est lié aux sommets de la base.</w:t>
            </w:r>
          </w:p>
          <w:p w:rsidR="000E2A82" w:rsidRDefault="000E2A82" w:rsidP="00EF2880">
            <w:pPr>
              <w:pStyle w:val="Paragraphedeliste"/>
              <w:ind w:left="0"/>
            </w:pPr>
            <w:r>
              <w:t xml:space="preserve">Les faces (sauf la base) d’une pyramide sont des triangles. </w:t>
            </w:r>
          </w:p>
        </w:tc>
      </w:tr>
      <w:tr w:rsidR="00EF2880" w:rsidTr="000E2A82">
        <w:tc>
          <w:tcPr>
            <w:tcW w:w="2693" w:type="dxa"/>
          </w:tcPr>
          <w:p w:rsidR="00EF2880" w:rsidRDefault="00EF2880" w:rsidP="00EF2880">
            <w:pPr>
              <w:pStyle w:val="Paragraphedeliste"/>
              <w:ind w:left="0"/>
            </w:pPr>
            <w:r>
              <w:t>Sphère</w:t>
            </w:r>
          </w:p>
          <w:p w:rsidR="00657867" w:rsidRDefault="00657867" w:rsidP="00EF2880">
            <w:pPr>
              <w:pStyle w:val="Paragraphedeliste"/>
              <w:ind w:left="0"/>
            </w:pPr>
            <w:r>
              <w:rPr>
                <w:noProof/>
                <w:lang w:eastAsia="fr-BE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952500"/>
                  <wp:effectExtent l="19050" t="0" r="9525" b="0"/>
                  <wp:wrapSquare wrapText="bothSides"/>
                  <wp:docPr id="3" name="Image 3" descr="sph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hè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EF2880" w:rsidRDefault="00FC77DB" w:rsidP="00EF2880">
            <w:pPr>
              <w:pStyle w:val="Paragraphedeliste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π.r³</m:t>
              </m:r>
            </m:oMath>
          </w:p>
          <w:p w:rsidR="00FC77DB" w:rsidRDefault="00FC77DB" w:rsidP="00EF2880">
            <w:pPr>
              <w:pStyle w:val="Paragraphedeliste"/>
              <w:ind w:left="0"/>
            </w:pPr>
            <w:r>
              <w:rPr>
                <w:rFonts w:eastAsiaTheme="minorEastAsia"/>
              </w:rPr>
              <w:t>Aire = 4.</w:t>
            </w:r>
            <w:proofErr w:type="spellStart"/>
            <w:r>
              <w:rPr>
                <w:rFonts w:eastAsiaTheme="minorEastAsia" w:cstheme="minorHAnsi"/>
              </w:rPr>
              <w:t>π</w:t>
            </w:r>
            <w:r>
              <w:rPr>
                <w:rFonts w:eastAsiaTheme="minorEastAsia"/>
              </w:rPr>
              <w:t>.r²</w:t>
            </w:r>
            <w:proofErr w:type="spellEnd"/>
          </w:p>
        </w:tc>
        <w:tc>
          <w:tcPr>
            <w:tcW w:w="4052" w:type="dxa"/>
          </w:tcPr>
          <w:p w:rsidR="00EF2880" w:rsidRDefault="009750AC" w:rsidP="00EF2880">
            <w:pPr>
              <w:pStyle w:val="Paragraphedeliste"/>
              <w:ind w:left="0"/>
            </w:pPr>
            <w:r>
              <w:t>Non-développable.</w:t>
            </w:r>
          </w:p>
        </w:tc>
      </w:tr>
    </w:tbl>
    <w:p w:rsidR="00EF2880" w:rsidRDefault="00EF2880" w:rsidP="00EF2880">
      <w:pPr>
        <w:pStyle w:val="Paragraphedeliste"/>
      </w:pPr>
    </w:p>
    <w:sectPr w:rsidR="00EF2880" w:rsidSect="000E2A82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617CF"/>
    <w:multiLevelType w:val="hybridMultilevel"/>
    <w:tmpl w:val="6BC03A2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F2880"/>
    <w:rsid w:val="000E2A82"/>
    <w:rsid w:val="00154C04"/>
    <w:rsid w:val="00192A41"/>
    <w:rsid w:val="00450619"/>
    <w:rsid w:val="00473F2F"/>
    <w:rsid w:val="00657867"/>
    <w:rsid w:val="006C144A"/>
    <w:rsid w:val="008C00AB"/>
    <w:rsid w:val="009750AC"/>
    <w:rsid w:val="00A634CB"/>
    <w:rsid w:val="00DF6D8E"/>
    <w:rsid w:val="00EF2880"/>
    <w:rsid w:val="00FC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88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2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F28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880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F6D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F6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7</cp:revision>
  <dcterms:created xsi:type="dcterms:W3CDTF">2010-04-18T11:30:00Z</dcterms:created>
  <dcterms:modified xsi:type="dcterms:W3CDTF">2010-04-30T10:01:00Z</dcterms:modified>
</cp:coreProperties>
</file>