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479" w:rsidRPr="0084196E" w:rsidRDefault="00DE1479" w:rsidP="00DE1479">
      <w:pPr>
        <w:autoSpaceDE w:val="0"/>
        <w:autoSpaceDN w:val="0"/>
        <w:adjustRightInd w:val="0"/>
        <w:jc w:val="center"/>
        <w:rPr>
          <w:rFonts w:ascii="Comic Sans MS" w:hAnsi="Comic Sans MS" w:cs="Arial"/>
          <w:bCs/>
          <w:sz w:val="20"/>
          <w:szCs w:val="20"/>
          <w:u w:val="single"/>
        </w:rPr>
      </w:pPr>
      <w:r w:rsidRPr="0084196E">
        <w:rPr>
          <w:rFonts w:ascii="Comic Sans MS" w:hAnsi="Comic Sans MS" w:cs="Arial"/>
          <w:bCs/>
          <w:sz w:val="20"/>
          <w:szCs w:val="20"/>
          <w:u w:val="single"/>
        </w:rPr>
        <w:t>Le registre pathétique</w:t>
      </w:r>
    </w:p>
    <w:p w:rsidR="00DE1479" w:rsidRPr="0084196E" w:rsidRDefault="00DE1479" w:rsidP="00DE1479">
      <w:pPr>
        <w:autoSpaceDE w:val="0"/>
        <w:autoSpaceDN w:val="0"/>
        <w:adjustRightInd w:val="0"/>
        <w:rPr>
          <w:rFonts w:ascii="Comic Sans MS" w:hAnsi="Comic Sans MS" w:cs="Arial"/>
          <w:bCs/>
          <w:sz w:val="20"/>
          <w:szCs w:val="20"/>
        </w:rPr>
      </w:pPr>
    </w:p>
    <w:p w:rsidR="00DE1479" w:rsidRPr="0084196E" w:rsidRDefault="00DE1479" w:rsidP="00DE1479">
      <w:pPr>
        <w:rPr>
          <w:rFonts w:ascii="Comic Sans MS" w:hAnsi="Comic Sans MS" w:cs="Arial"/>
          <w:sz w:val="20"/>
          <w:szCs w:val="20"/>
        </w:rPr>
      </w:pPr>
      <w:r w:rsidRPr="0084196E">
        <w:rPr>
          <w:rFonts w:ascii="Comic Sans MS" w:hAnsi="Comic Sans MS" w:cs="Arial"/>
          <w:sz w:val="20"/>
          <w:szCs w:val="20"/>
        </w:rPr>
        <w:t xml:space="preserve">Le mot </w:t>
      </w:r>
      <w:r w:rsidRPr="0084196E">
        <w:rPr>
          <w:rFonts w:ascii="Comic Sans MS" w:hAnsi="Comic Sans MS" w:cs="Arial"/>
          <w:b/>
          <w:sz w:val="20"/>
          <w:szCs w:val="20"/>
        </w:rPr>
        <w:t>pathétique</w:t>
      </w:r>
      <w:r w:rsidRPr="0084196E">
        <w:rPr>
          <w:rFonts w:ascii="Comic Sans MS" w:hAnsi="Comic Sans MS" w:cs="Arial"/>
          <w:sz w:val="20"/>
          <w:szCs w:val="20"/>
        </w:rPr>
        <w:t xml:space="preserve"> vient du grec </w:t>
      </w:r>
      <w:r w:rsidRPr="0084196E">
        <w:rPr>
          <w:rFonts w:ascii="Comic Sans MS" w:hAnsi="Comic Sans MS" w:cs="Arial"/>
          <w:i/>
          <w:sz w:val="20"/>
          <w:szCs w:val="20"/>
        </w:rPr>
        <w:t>pathos</w:t>
      </w:r>
      <w:r w:rsidRPr="0084196E">
        <w:rPr>
          <w:rFonts w:ascii="Comic Sans MS" w:hAnsi="Comic Sans MS" w:cs="Arial"/>
          <w:sz w:val="20"/>
          <w:szCs w:val="20"/>
        </w:rPr>
        <w:t xml:space="preserve"> = souffrance, il s’agit de susciter l’émotion, voire la compassion du lecteur en soulignant la douleur du personnage ou du locuteur. Il s’agit d’émouvoir le lecteur en mettant l’accent sur la souffrance des personnages et en faisant appel à la pitié: </w:t>
      </w:r>
    </w:p>
    <w:p w:rsidR="00DE1479" w:rsidRPr="0084196E" w:rsidRDefault="00DE1479" w:rsidP="00DE1479">
      <w:pPr>
        <w:autoSpaceDE w:val="0"/>
        <w:autoSpaceDN w:val="0"/>
        <w:adjustRightInd w:val="0"/>
        <w:rPr>
          <w:rFonts w:ascii="Comic Sans MS" w:hAnsi="Comic Sans MS" w:cs="Arial"/>
          <w:sz w:val="20"/>
          <w:szCs w:val="20"/>
        </w:rPr>
      </w:pPr>
      <w:r w:rsidRPr="0084196E">
        <w:rPr>
          <w:rFonts w:ascii="Comic Sans MS" w:hAnsi="Comic Sans MS" w:cs="Arial"/>
          <w:sz w:val="20"/>
          <w:szCs w:val="20"/>
        </w:rPr>
        <w:t>Le pathétique naît de l'évocation de souffrances poignantes : des personnages généralement faibles sont confrontés à la violence, à la maladie, à la mort d'êtres chers.</w:t>
      </w:r>
    </w:p>
    <w:p w:rsidR="00DE1479" w:rsidRPr="0084196E" w:rsidRDefault="00DE1479" w:rsidP="00DE1479">
      <w:pPr>
        <w:autoSpaceDE w:val="0"/>
        <w:autoSpaceDN w:val="0"/>
        <w:adjustRightInd w:val="0"/>
        <w:rPr>
          <w:rFonts w:ascii="Comic Sans MS" w:hAnsi="Comic Sans MS" w:cs="Arial"/>
          <w:sz w:val="20"/>
          <w:szCs w:val="20"/>
        </w:rPr>
      </w:pPr>
    </w:p>
    <w:p w:rsidR="00DE1479" w:rsidRPr="0084196E" w:rsidRDefault="00DE1479" w:rsidP="00DE1479">
      <w:pPr>
        <w:autoSpaceDE w:val="0"/>
        <w:autoSpaceDN w:val="0"/>
        <w:adjustRightInd w:val="0"/>
        <w:rPr>
          <w:rFonts w:ascii="Comic Sans MS" w:hAnsi="Comic Sans MS" w:cs="Arial"/>
          <w:b/>
          <w:sz w:val="20"/>
          <w:szCs w:val="20"/>
          <w:u w:val="single"/>
        </w:rPr>
      </w:pPr>
      <w:r w:rsidRPr="0084196E">
        <w:rPr>
          <w:rFonts w:ascii="Comic Sans MS" w:hAnsi="Comic Sans MS" w:cs="Arial"/>
          <w:b/>
          <w:sz w:val="20"/>
          <w:szCs w:val="20"/>
          <w:u w:val="single"/>
        </w:rPr>
        <w:t>Les effets</w:t>
      </w:r>
    </w:p>
    <w:p w:rsidR="00DE1479" w:rsidRPr="0084196E" w:rsidRDefault="00DE1479" w:rsidP="00DE1479">
      <w:pPr>
        <w:autoSpaceDE w:val="0"/>
        <w:autoSpaceDN w:val="0"/>
        <w:adjustRightInd w:val="0"/>
        <w:rPr>
          <w:rFonts w:ascii="Comic Sans MS" w:hAnsi="Comic Sans MS" w:cs="Arial"/>
          <w:sz w:val="20"/>
          <w:szCs w:val="20"/>
        </w:rPr>
      </w:pPr>
      <w:r w:rsidRPr="0084196E">
        <w:rPr>
          <w:rFonts w:ascii="Comic Sans MS" w:hAnsi="Comic Sans MS" w:cs="Arial"/>
          <w:sz w:val="20"/>
          <w:szCs w:val="20"/>
        </w:rPr>
        <w:t>Le pathétique caractérise la capacité d’un texte ou d’une image à susciter une émotion chez celui qui  voit, lit ou entend.</w:t>
      </w:r>
    </w:p>
    <w:p w:rsidR="00DE1479" w:rsidRPr="0084196E" w:rsidRDefault="00DE1479" w:rsidP="00DE1479">
      <w:pPr>
        <w:autoSpaceDE w:val="0"/>
        <w:autoSpaceDN w:val="0"/>
        <w:adjustRightInd w:val="0"/>
        <w:rPr>
          <w:rFonts w:ascii="Comic Sans MS" w:hAnsi="Comic Sans MS" w:cs="Arial"/>
          <w:sz w:val="20"/>
          <w:szCs w:val="20"/>
        </w:rPr>
      </w:pPr>
      <w:r w:rsidRPr="0084196E">
        <w:rPr>
          <w:rFonts w:ascii="Comic Sans MS" w:hAnsi="Comic Sans MS" w:cs="Arial"/>
          <w:sz w:val="20"/>
          <w:szCs w:val="20"/>
        </w:rPr>
        <w:t>Cette situation douloureuse inspire au lecteur une forte émotion ; commisération,</w:t>
      </w:r>
    </w:p>
    <w:p w:rsidR="00DE1479" w:rsidRPr="0084196E" w:rsidRDefault="00DE1479" w:rsidP="00DE1479">
      <w:pPr>
        <w:autoSpaceDE w:val="0"/>
        <w:autoSpaceDN w:val="0"/>
        <w:adjustRightInd w:val="0"/>
        <w:rPr>
          <w:rFonts w:ascii="Comic Sans MS" w:hAnsi="Comic Sans MS" w:cs="Arial"/>
          <w:sz w:val="20"/>
          <w:szCs w:val="20"/>
        </w:rPr>
      </w:pPr>
    </w:p>
    <w:p w:rsidR="00DE1479" w:rsidRPr="0084196E" w:rsidRDefault="00DE1479" w:rsidP="00DE1479">
      <w:pPr>
        <w:autoSpaceDE w:val="0"/>
        <w:autoSpaceDN w:val="0"/>
        <w:adjustRightInd w:val="0"/>
        <w:rPr>
          <w:rFonts w:ascii="Comic Sans MS" w:hAnsi="Comic Sans MS" w:cs="Arial"/>
          <w:b/>
          <w:sz w:val="20"/>
          <w:szCs w:val="20"/>
          <w:u w:val="single"/>
        </w:rPr>
      </w:pPr>
      <w:r w:rsidRPr="0084196E">
        <w:rPr>
          <w:rFonts w:ascii="Comic Sans MS" w:hAnsi="Comic Sans MS" w:cs="Arial"/>
          <w:b/>
          <w:sz w:val="20"/>
          <w:szCs w:val="20"/>
          <w:u w:val="single"/>
        </w:rPr>
        <w:t>Les thèmes</w:t>
      </w:r>
    </w:p>
    <w:p w:rsidR="00DE1479" w:rsidRPr="0084196E" w:rsidRDefault="00DE1479" w:rsidP="00DE1479">
      <w:pPr>
        <w:autoSpaceDE w:val="0"/>
        <w:autoSpaceDN w:val="0"/>
        <w:adjustRightInd w:val="0"/>
        <w:rPr>
          <w:rFonts w:ascii="Comic Sans MS" w:hAnsi="Comic Sans MS" w:cs="Arial"/>
          <w:sz w:val="20"/>
          <w:szCs w:val="20"/>
        </w:rPr>
      </w:pPr>
      <w:r w:rsidRPr="0084196E">
        <w:rPr>
          <w:rFonts w:ascii="Comic Sans MS" w:hAnsi="Comic Sans MS" w:cs="Arial"/>
          <w:sz w:val="20"/>
          <w:szCs w:val="20"/>
        </w:rPr>
        <w:t>La mort, la maladie, la tristesse, la souffrance, les larmes, l'injustice de certaines situations, les victimes innocentes etc.</w:t>
      </w:r>
    </w:p>
    <w:p w:rsidR="00DE1479" w:rsidRPr="0084196E" w:rsidRDefault="00DE1479" w:rsidP="00DE1479">
      <w:pPr>
        <w:autoSpaceDE w:val="0"/>
        <w:autoSpaceDN w:val="0"/>
        <w:adjustRightInd w:val="0"/>
        <w:rPr>
          <w:rFonts w:ascii="Comic Sans MS" w:hAnsi="Comic Sans MS" w:cs="Arial"/>
          <w:sz w:val="20"/>
          <w:szCs w:val="20"/>
        </w:rPr>
      </w:pPr>
    </w:p>
    <w:p w:rsidR="00DE1479" w:rsidRPr="0084196E" w:rsidRDefault="00DE1479" w:rsidP="00DE1479">
      <w:pPr>
        <w:autoSpaceDE w:val="0"/>
        <w:autoSpaceDN w:val="0"/>
        <w:adjustRightInd w:val="0"/>
        <w:rPr>
          <w:rFonts w:ascii="Comic Sans MS" w:hAnsi="Comic Sans MS" w:cs="Arial"/>
          <w:b/>
          <w:sz w:val="20"/>
          <w:szCs w:val="20"/>
          <w:u w:val="single"/>
        </w:rPr>
      </w:pPr>
      <w:r w:rsidRPr="0084196E">
        <w:rPr>
          <w:rFonts w:ascii="Comic Sans MS" w:hAnsi="Comic Sans MS" w:cs="Arial"/>
          <w:b/>
          <w:sz w:val="20"/>
          <w:szCs w:val="20"/>
          <w:u w:val="single"/>
        </w:rPr>
        <w:t>Les procédés</w:t>
      </w:r>
    </w:p>
    <w:p w:rsidR="00DE1479" w:rsidRPr="0084196E" w:rsidRDefault="00DE1479" w:rsidP="00DE1479">
      <w:pPr>
        <w:autoSpaceDE w:val="0"/>
        <w:autoSpaceDN w:val="0"/>
        <w:adjustRightInd w:val="0"/>
        <w:rPr>
          <w:rFonts w:ascii="Comic Sans MS" w:hAnsi="Comic Sans MS" w:cs="Arial"/>
          <w:sz w:val="20"/>
          <w:szCs w:val="20"/>
        </w:rPr>
      </w:pPr>
    </w:p>
    <w:p w:rsidR="00DE1479" w:rsidRPr="0084196E" w:rsidRDefault="00DE1479" w:rsidP="00DE1479">
      <w:pPr>
        <w:autoSpaceDE w:val="0"/>
        <w:autoSpaceDN w:val="0"/>
        <w:adjustRightInd w:val="0"/>
        <w:rPr>
          <w:rFonts w:ascii="Comic Sans MS" w:hAnsi="Comic Sans MS" w:cs="Arial"/>
          <w:sz w:val="20"/>
          <w:szCs w:val="20"/>
        </w:rPr>
      </w:pPr>
      <w:r w:rsidRPr="0084196E">
        <w:rPr>
          <w:rFonts w:ascii="Comic Sans MS" w:hAnsi="Comic Sans MS" w:cs="Arial"/>
          <w:sz w:val="20"/>
          <w:szCs w:val="20"/>
        </w:rPr>
        <w:t>- Le pathétique peut venir de juxtapositions, d’oppositions qui font ressortir le caractère horrible d’une situation.</w:t>
      </w:r>
    </w:p>
    <w:p w:rsidR="00DE1479" w:rsidRPr="0084196E" w:rsidRDefault="00DE1479" w:rsidP="00DE1479">
      <w:pPr>
        <w:autoSpaceDE w:val="0"/>
        <w:autoSpaceDN w:val="0"/>
        <w:adjustRightInd w:val="0"/>
        <w:rPr>
          <w:rFonts w:ascii="Comic Sans MS" w:hAnsi="Comic Sans MS" w:cs="Arial"/>
          <w:sz w:val="20"/>
          <w:szCs w:val="20"/>
        </w:rPr>
      </w:pPr>
      <w:r w:rsidRPr="0084196E">
        <w:rPr>
          <w:rFonts w:ascii="Comic Sans MS" w:hAnsi="Comic Sans MS" w:cs="Arial"/>
          <w:sz w:val="20"/>
          <w:szCs w:val="20"/>
        </w:rPr>
        <w:t>- Du champ lexical de l'émotion, de l'affectivité souvent violente, de la souffrance, de la mort.</w:t>
      </w:r>
    </w:p>
    <w:p w:rsidR="00DE1479" w:rsidRPr="0084196E" w:rsidRDefault="00DE1479" w:rsidP="00DE1479">
      <w:pPr>
        <w:rPr>
          <w:rFonts w:ascii="Comic Sans MS" w:hAnsi="Comic Sans MS" w:cs="Arial"/>
          <w:sz w:val="20"/>
          <w:szCs w:val="20"/>
        </w:rPr>
      </w:pPr>
      <w:r w:rsidRPr="0084196E">
        <w:rPr>
          <w:rFonts w:ascii="Comic Sans MS" w:hAnsi="Comic Sans MS" w:cs="Arial"/>
          <w:sz w:val="20"/>
          <w:szCs w:val="20"/>
        </w:rPr>
        <w:t xml:space="preserve">- Des exagérations, les </w:t>
      </w:r>
      <w:r w:rsidRPr="0084196E">
        <w:rPr>
          <w:rFonts w:ascii="Comic Sans MS" w:hAnsi="Comic Sans MS" w:cs="Arial"/>
          <w:b/>
          <w:sz w:val="20"/>
          <w:szCs w:val="20"/>
        </w:rPr>
        <w:t>hyperboles ou répétitions</w:t>
      </w:r>
      <w:r w:rsidRPr="0084196E">
        <w:rPr>
          <w:rFonts w:ascii="Comic Sans MS" w:hAnsi="Comic Sans MS" w:cs="Arial"/>
          <w:sz w:val="20"/>
          <w:szCs w:val="20"/>
        </w:rPr>
        <w:t xml:space="preserve"> attirent l’attention du lecteur sur l’intensité d’une émotion ou la férocité d’une situation.</w:t>
      </w:r>
    </w:p>
    <w:p w:rsidR="00DE1479" w:rsidRPr="0084196E" w:rsidRDefault="00DE1479" w:rsidP="00DE1479">
      <w:pPr>
        <w:autoSpaceDE w:val="0"/>
        <w:autoSpaceDN w:val="0"/>
        <w:adjustRightInd w:val="0"/>
        <w:rPr>
          <w:rFonts w:ascii="Comic Sans MS" w:hAnsi="Comic Sans MS" w:cs="Arial"/>
          <w:sz w:val="20"/>
          <w:szCs w:val="20"/>
        </w:rPr>
      </w:pPr>
      <w:r w:rsidRPr="0084196E">
        <w:rPr>
          <w:rFonts w:ascii="Comic Sans MS" w:hAnsi="Comic Sans MS" w:cs="Arial"/>
          <w:sz w:val="20"/>
          <w:szCs w:val="20"/>
        </w:rPr>
        <w:t>- Des exclamations, phrases interrompues (ellipses), interjections à valeur émotive.</w:t>
      </w:r>
    </w:p>
    <w:p w:rsidR="00DE1479" w:rsidRPr="0084196E" w:rsidRDefault="00DE1479" w:rsidP="00DE1479">
      <w:pPr>
        <w:rPr>
          <w:rFonts w:ascii="Comic Sans MS" w:hAnsi="Comic Sans MS" w:cs="Arial"/>
          <w:sz w:val="20"/>
          <w:szCs w:val="20"/>
        </w:rPr>
      </w:pPr>
      <w:r w:rsidRPr="0084196E">
        <w:rPr>
          <w:rFonts w:ascii="Comic Sans MS" w:hAnsi="Comic Sans MS" w:cs="Arial"/>
          <w:sz w:val="20"/>
          <w:szCs w:val="20"/>
        </w:rPr>
        <w:t>- Des images (</w:t>
      </w:r>
      <w:r w:rsidRPr="0084196E">
        <w:rPr>
          <w:rFonts w:ascii="Comic Sans MS" w:hAnsi="Comic Sans MS" w:cs="Arial"/>
          <w:b/>
          <w:sz w:val="20"/>
          <w:szCs w:val="20"/>
        </w:rPr>
        <w:t>métaphores, comparaisons…</w:t>
      </w:r>
      <w:r w:rsidRPr="0084196E">
        <w:rPr>
          <w:rFonts w:ascii="Comic Sans MS" w:hAnsi="Comic Sans MS" w:cs="Arial"/>
          <w:sz w:val="20"/>
          <w:szCs w:val="20"/>
        </w:rPr>
        <w:t>) qui renforcent la représentation des sentiments.</w:t>
      </w:r>
    </w:p>
    <w:p w:rsidR="00DE1479" w:rsidRPr="0084196E" w:rsidRDefault="00DE1479" w:rsidP="00DE1479">
      <w:pPr>
        <w:rPr>
          <w:rFonts w:ascii="Comic Sans MS" w:hAnsi="Comic Sans MS" w:cs="Arial"/>
          <w:sz w:val="20"/>
          <w:szCs w:val="20"/>
        </w:rPr>
      </w:pPr>
      <w:r w:rsidRPr="0084196E">
        <w:rPr>
          <w:rFonts w:ascii="Comic Sans MS" w:hAnsi="Comic Sans MS" w:cs="Arial"/>
          <w:sz w:val="20"/>
          <w:szCs w:val="20"/>
        </w:rPr>
        <w:t xml:space="preserve">- Des </w:t>
      </w:r>
      <w:r w:rsidRPr="0084196E">
        <w:rPr>
          <w:rFonts w:ascii="Comic Sans MS" w:hAnsi="Comic Sans MS" w:cs="Arial"/>
          <w:sz w:val="20"/>
          <w:szCs w:val="20"/>
          <w:u w:val="single"/>
        </w:rPr>
        <w:t>questions rhétoriques</w:t>
      </w:r>
      <w:r w:rsidRPr="0084196E">
        <w:rPr>
          <w:rFonts w:ascii="Comic Sans MS" w:hAnsi="Comic Sans MS" w:cs="Arial"/>
          <w:sz w:val="20"/>
          <w:szCs w:val="20"/>
        </w:rPr>
        <w:t xml:space="preserve"> qui sont l’expression de sentiments puissants (révolte, regret…).</w:t>
      </w:r>
    </w:p>
    <w:p w:rsidR="00DE1479" w:rsidRDefault="00DE1479" w:rsidP="00DE1479"/>
    <w:p w:rsidR="00835447" w:rsidRDefault="00876CEF"/>
    <w:sectPr w:rsidR="00835447" w:rsidSect="00DE1479">
      <w:pgSz w:w="11906" w:h="16838"/>
      <w:pgMar w:top="568"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E1479"/>
    <w:rsid w:val="00171F73"/>
    <w:rsid w:val="006D6B0E"/>
    <w:rsid w:val="00786BB6"/>
    <w:rsid w:val="00876CEF"/>
    <w:rsid w:val="00D374F7"/>
    <w:rsid w:val="00DE14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47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228</Words>
  <Characters>1260</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lilie</dc:creator>
  <cp:lastModifiedBy>lilie</cp:lastModifiedBy>
  <cp:revision>2</cp:revision>
  <dcterms:created xsi:type="dcterms:W3CDTF">2011-01-26T21:51:00Z</dcterms:created>
  <dcterms:modified xsi:type="dcterms:W3CDTF">2011-02-11T01:46:00Z</dcterms:modified>
</cp:coreProperties>
</file>