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7" w:rsidRDefault="00CE0E67" w:rsidP="00CE0E67">
      <w:pPr>
        <w:pStyle w:val="Default"/>
        <w:tabs>
          <w:tab w:val="left" w:pos="375"/>
        </w:tabs>
        <w:spacing w:line="360" w:lineRule="auto"/>
        <w:jc w:val="both"/>
      </w:pPr>
      <w:r>
        <w:rPr>
          <w:rFonts w:ascii="Arial" w:hAnsi="Arial"/>
          <w:b/>
          <w:bCs/>
          <w:i/>
          <w:lang w:val="fr-CH"/>
        </w:rPr>
        <w:t>Est-ce que tu as bien compris? Souligne la bonne solution!</w:t>
      </w:r>
    </w:p>
    <w:p w:rsidR="00CE0E67" w:rsidRDefault="00CE0E67" w:rsidP="00CE0E67">
      <w:pPr>
        <w:pStyle w:val="Default"/>
        <w:spacing w:line="360" w:lineRule="auto"/>
        <w:ind w:left="360"/>
        <w:jc w:val="both"/>
      </w:pPr>
      <w:r>
        <w:rPr>
          <w:rFonts w:ascii="Arial" w:hAnsi="Arial"/>
          <w:lang w:val="fr-CH"/>
        </w:rPr>
        <w:tab/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04"/>
        <w:gridCol w:w="2067"/>
      </w:tblGrid>
      <w:tr w:rsidR="00CE0E67" w:rsidTr="00754D2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lang w:val="fr-CH"/>
              </w:rPr>
              <w:t>Les clercs sont _____________________ riches que les paysans.</w:t>
            </w:r>
          </w:p>
        </w:tc>
        <w:tc>
          <w:tcPr>
            <w:tcW w:w="2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plus/moins</w:t>
            </w: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lang w:val="fr-CH"/>
              </w:rPr>
              <w:t>Le clergé est la noblesse _____________ égaux.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sont/ ne sont pas</w:t>
            </w: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Les paysans ont assez de pain.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Vrai/Faux</w:t>
            </w: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La noblesse et le clergé ont une bonne vie grâce aux paysans.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>Vrai/Faux</w:t>
            </w: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Arial" w:hAnsi="Arial" w:cs="Georgia"/>
                <w:lang w:val="fr-CH"/>
              </w:rPr>
              <w:t xml:space="preserve">Choisis la bonne réponse ! 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Un paysan peut devenir roi s’il a de la chance. 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Les gens sont nés dans le troisième ordre et avec 16 ans ils passent au deuxième ordre et à l’âge de 40 ans ils passent au premier ordre.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On ne peut pas changer son destin parce qu’on fait partie d’un ordre à partir de la naissance.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  <w:rPr>
                <w:rFonts w:ascii="Arial" w:hAnsi="Arial" w:cs="Georgia"/>
                <w:lang w:val="fr-CH"/>
              </w:rPr>
            </w:pP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  <w:rPr>
                <w:rFonts w:ascii="Arial" w:hAnsi="Arial" w:cs="Georgia"/>
                <w:lang w:val="fr-CH"/>
              </w:rPr>
            </w:pPr>
            <w:r>
              <w:rPr>
                <w:rFonts w:ascii="Arial" w:hAnsi="Arial" w:cs="Georgia"/>
                <w:lang w:val="fr-CH"/>
              </w:rPr>
              <w:t>Le roi ne demande pas beaucoup d’impôts.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  <w:rPr>
                <w:rFonts w:ascii="Arial" w:hAnsi="Arial" w:cs="Georgia"/>
                <w:lang w:val="fr-CH"/>
              </w:rPr>
            </w:pPr>
            <w:r>
              <w:rPr>
                <w:rFonts w:ascii="Arial" w:hAnsi="Arial" w:cs="Georgia"/>
                <w:lang w:val="fr-CH"/>
              </w:rPr>
              <w:t>Vrai/Faux</w:t>
            </w:r>
          </w:p>
        </w:tc>
      </w:tr>
      <w:tr w:rsidR="00CE0E67" w:rsidTr="00754D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  <w:rPr>
                <w:rFonts w:ascii="Arial" w:hAnsi="Arial" w:cs="Georgia"/>
                <w:lang w:val="fr-CH"/>
              </w:rPr>
            </w:pPr>
            <w:r>
              <w:rPr>
                <w:rFonts w:ascii="Arial" w:hAnsi="Arial" w:cs="Georgia"/>
                <w:lang w:val="fr-CH"/>
              </w:rPr>
              <w:t>La révolution commence en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1546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1989</w:t>
            </w:r>
          </w:p>
          <w:p w:rsidR="00CE0E67" w:rsidRDefault="00CE0E67" w:rsidP="00754D2D">
            <w:pPr>
              <w:pStyle w:val="TableContents"/>
              <w:jc w:val="both"/>
            </w:pPr>
            <w:r>
              <w:rPr>
                <w:rFonts w:ascii="Symbol" w:eastAsia="Symbol" w:hAnsi="Symbol" w:cs="Symbol"/>
                <w:lang w:val="fr-CH"/>
              </w:rPr>
              <w:t></w:t>
            </w:r>
            <w:r>
              <w:rPr>
                <w:rFonts w:ascii="Arial" w:hAnsi="Arial" w:cs="Georgia"/>
                <w:lang w:val="fr-CH"/>
              </w:rPr>
              <w:t xml:space="preserve"> 1789</w:t>
            </w:r>
          </w:p>
        </w:tc>
        <w:tc>
          <w:tcPr>
            <w:tcW w:w="2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E67" w:rsidRDefault="00CE0E67" w:rsidP="00754D2D">
            <w:pPr>
              <w:pStyle w:val="TableContents"/>
              <w:jc w:val="both"/>
              <w:rPr>
                <w:rFonts w:ascii="Arial" w:hAnsi="Arial" w:cs="Georgia"/>
                <w:lang w:val="fr-CH"/>
              </w:rPr>
            </w:pPr>
          </w:p>
        </w:tc>
      </w:tr>
    </w:tbl>
    <w:p w:rsidR="00CE0E67" w:rsidRDefault="00CE0E67" w:rsidP="00CE0E67">
      <w:pPr>
        <w:pStyle w:val="Default"/>
        <w:spacing w:line="360" w:lineRule="auto"/>
        <w:ind w:left="360"/>
        <w:jc w:val="both"/>
        <w:rPr>
          <w:rFonts w:ascii="Arial" w:hAnsi="Arial"/>
          <w:lang w:val="fr-CH"/>
        </w:rPr>
      </w:pPr>
    </w:p>
    <w:p w:rsidR="00CE0E67" w:rsidRDefault="00CE0E67" w:rsidP="00CE0E67">
      <w:pPr>
        <w:pStyle w:val="Default"/>
        <w:spacing w:line="360" w:lineRule="auto"/>
        <w:ind w:left="360"/>
        <w:jc w:val="both"/>
        <w:rPr>
          <w:rFonts w:ascii="Arial" w:hAnsi="Arial"/>
          <w:lang w:val="fr-CH"/>
        </w:rPr>
      </w:pPr>
    </w:p>
    <w:p w:rsidR="00085EDB" w:rsidRDefault="00085EDB"/>
    <w:sectPr w:rsidR="00085EDB" w:rsidSect="00085E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CE0E67"/>
    <w:rsid w:val="00085EDB"/>
    <w:rsid w:val="002C6CF8"/>
    <w:rsid w:val="0097203E"/>
    <w:rsid w:val="00BC652B"/>
    <w:rsid w:val="00CE0E67"/>
    <w:rsid w:val="00CF7C0B"/>
    <w:rsid w:val="00E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E0E67"/>
    <w:pPr>
      <w:suppressAutoHyphens/>
      <w:autoSpaceDN w:val="0"/>
      <w:textAlignment w:val="baseline"/>
    </w:pPr>
    <w:rPr>
      <w:rFonts w:ascii="Cambria" w:eastAsia="Lucida Sans Unicode" w:hAnsi="Cambria" w:cs="Tahoma"/>
      <w:kern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7C0B"/>
    <w:pPr>
      <w:suppressAutoHyphens w:val="0"/>
      <w:autoSpaceDN/>
      <w:spacing w:before="480" w:after="0"/>
      <w:contextualSpacing/>
      <w:textAlignment w:val="auto"/>
      <w:outlineLvl w:val="0"/>
    </w:pPr>
    <w:rPr>
      <w:rFonts w:asciiTheme="majorHAnsi" w:eastAsiaTheme="minorHAnsi" w:hAnsiTheme="majorHAnsi" w:cstheme="majorBidi"/>
      <w:smallCaps/>
      <w:spacing w:val="5"/>
      <w:kern w:val="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7C0B"/>
    <w:pPr>
      <w:suppressAutoHyphens w:val="0"/>
      <w:autoSpaceDN/>
      <w:spacing w:before="200" w:after="0" w:line="271" w:lineRule="auto"/>
      <w:textAlignment w:val="auto"/>
      <w:outlineLvl w:val="1"/>
    </w:pPr>
    <w:rPr>
      <w:rFonts w:asciiTheme="majorHAnsi" w:eastAsiaTheme="minorHAnsi" w:hAnsiTheme="majorHAnsi" w:cstheme="majorBidi"/>
      <w:smallCaps/>
      <w:kern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7C0B"/>
    <w:pPr>
      <w:suppressAutoHyphens w:val="0"/>
      <w:autoSpaceDN/>
      <w:spacing w:before="200" w:after="0" w:line="271" w:lineRule="auto"/>
      <w:textAlignment w:val="auto"/>
      <w:outlineLvl w:val="2"/>
    </w:pPr>
    <w:rPr>
      <w:rFonts w:asciiTheme="majorHAnsi" w:eastAsiaTheme="minorHAnsi" w:hAnsiTheme="majorHAnsi" w:cstheme="majorBidi"/>
      <w:i/>
      <w:iCs/>
      <w:smallCaps/>
      <w:spacing w:val="5"/>
      <w:kern w:val="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7C0B"/>
    <w:pPr>
      <w:suppressAutoHyphens w:val="0"/>
      <w:autoSpaceDN/>
      <w:spacing w:after="0" w:line="271" w:lineRule="auto"/>
      <w:textAlignment w:val="auto"/>
      <w:outlineLvl w:val="3"/>
    </w:pPr>
    <w:rPr>
      <w:rFonts w:asciiTheme="majorHAnsi" w:eastAsiaTheme="minorHAnsi" w:hAnsiTheme="majorHAnsi" w:cstheme="majorBidi"/>
      <w:b/>
      <w:bCs/>
      <w:spacing w:val="5"/>
      <w:kern w:val="0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7C0B"/>
    <w:pPr>
      <w:suppressAutoHyphens w:val="0"/>
      <w:autoSpaceDN/>
      <w:spacing w:after="0" w:line="271" w:lineRule="auto"/>
      <w:textAlignment w:val="auto"/>
      <w:outlineLvl w:val="4"/>
    </w:pPr>
    <w:rPr>
      <w:rFonts w:asciiTheme="majorHAnsi" w:eastAsiaTheme="minorHAnsi" w:hAnsiTheme="majorHAnsi" w:cstheme="majorBidi"/>
      <w:i/>
      <w:iCs/>
      <w:kern w:val="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7C0B"/>
    <w:pPr>
      <w:shd w:val="clear" w:color="auto" w:fill="FFFFFF" w:themeFill="background1"/>
      <w:suppressAutoHyphens w:val="0"/>
      <w:autoSpaceDN/>
      <w:spacing w:after="0" w:line="271" w:lineRule="auto"/>
      <w:textAlignment w:val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7C0B"/>
    <w:pPr>
      <w:suppressAutoHyphens w:val="0"/>
      <w:autoSpaceDN/>
      <w:spacing w:after="0"/>
      <w:textAlignment w:val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7C0B"/>
    <w:pPr>
      <w:suppressAutoHyphens w:val="0"/>
      <w:autoSpaceDN/>
      <w:spacing w:after="0"/>
      <w:textAlignment w:val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7C0B"/>
    <w:pPr>
      <w:suppressAutoHyphens w:val="0"/>
      <w:autoSpaceDN/>
      <w:spacing w:after="0" w:line="271" w:lineRule="auto"/>
      <w:textAlignment w:val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7C0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7C0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7C0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7C0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7C0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7C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7C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7C0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7C0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F7C0B"/>
    <w:pP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inorHAnsi" w:hAnsiTheme="majorHAnsi" w:cstheme="majorBidi"/>
      <w:smallCaps/>
      <w:kern w:val="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7C0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7C0B"/>
    <w:pPr>
      <w:suppressAutoHyphens w:val="0"/>
      <w:autoSpaceDN/>
      <w:textAlignment w:val="auto"/>
    </w:pPr>
    <w:rPr>
      <w:rFonts w:asciiTheme="majorHAnsi" w:eastAsiaTheme="minorHAnsi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7C0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CF7C0B"/>
    <w:rPr>
      <w:b/>
      <w:bCs/>
    </w:rPr>
  </w:style>
  <w:style w:type="character" w:styleId="Hervorhebung">
    <w:name w:val="Emphasis"/>
    <w:uiPriority w:val="20"/>
    <w:qFormat/>
    <w:rsid w:val="00CF7C0B"/>
    <w:rPr>
      <w:b/>
      <w:bCs/>
      <w:i/>
      <w:iCs/>
      <w:spacing w:val="10"/>
    </w:rPr>
  </w:style>
  <w:style w:type="paragraph" w:styleId="KeinLeerraum">
    <w:name w:val="No Spacing"/>
    <w:uiPriority w:val="1"/>
    <w:qFormat/>
    <w:rsid w:val="002C6CF8"/>
    <w:pPr>
      <w:spacing w:after="0" w:line="240" w:lineRule="auto"/>
    </w:pPr>
    <w:rPr>
      <w:rFonts w:ascii="Arial" w:eastAsia="Times" w:hAnsi="Arial" w:cs="Times New Roman"/>
      <w:color w:val="000000"/>
      <w:szCs w:val="20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CF7C0B"/>
    <w:pPr>
      <w:suppressAutoHyphens w:val="0"/>
      <w:autoSpaceDN/>
      <w:ind w:left="720"/>
      <w:contextualSpacing/>
      <w:textAlignment w:val="auto"/>
    </w:pPr>
    <w:rPr>
      <w:rFonts w:asciiTheme="majorHAnsi" w:eastAsiaTheme="minorHAnsi" w:hAnsiTheme="majorHAnsi" w:cstheme="majorBidi"/>
      <w:kern w:val="0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F7C0B"/>
    <w:pPr>
      <w:suppressAutoHyphens w:val="0"/>
      <w:autoSpaceDN/>
      <w:textAlignment w:val="auto"/>
    </w:pPr>
    <w:rPr>
      <w:rFonts w:asciiTheme="majorHAnsi" w:eastAsiaTheme="minorHAnsi" w:hAnsiTheme="majorHAnsi" w:cstheme="majorBidi"/>
      <w:i/>
      <w:iCs/>
      <w:kern w:val="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F7C0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F7C0B"/>
    <w:pPr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Theme="majorHAnsi" w:eastAsiaTheme="minorHAnsi" w:hAnsiTheme="majorHAnsi" w:cstheme="majorBidi"/>
      <w:i/>
      <w:iCs/>
      <w:kern w:val="0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F7C0B"/>
    <w:rPr>
      <w:i/>
      <w:iCs/>
    </w:rPr>
  </w:style>
  <w:style w:type="character" w:styleId="SchwacheHervorhebung">
    <w:name w:val="Subtle Emphasis"/>
    <w:uiPriority w:val="19"/>
    <w:qFormat/>
    <w:rsid w:val="00CF7C0B"/>
    <w:rPr>
      <w:i/>
      <w:iCs/>
    </w:rPr>
  </w:style>
  <w:style w:type="character" w:styleId="IntensiveHervorhebung">
    <w:name w:val="Intense Emphasis"/>
    <w:uiPriority w:val="21"/>
    <w:qFormat/>
    <w:rsid w:val="00CF7C0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F7C0B"/>
    <w:rPr>
      <w:smallCaps/>
    </w:rPr>
  </w:style>
  <w:style w:type="character" w:styleId="IntensiverVerweis">
    <w:name w:val="Intense Reference"/>
    <w:uiPriority w:val="32"/>
    <w:qFormat/>
    <w:rsid w:val="00CF7C0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CF7C0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F7C0B"/>
    <w:pPr>
      <w:outlineLvl w:val="9"/>
    </w:pPr>
  </w:style>
  <w:style w:type="paragraph" w:customStyle="1" w:styleId="Default">
    <w:name w:val="Default"/>
    <w:rsid w:val="00CE0E67"/>
    <w:pPr>
      <w:widowControl w:val="0"/>
      <w:suppressAutoHyphens/>
      <w:autoSpaceDN w:val="0"/>
      <w:textAlignment w:val="baseline"/>
    </w:pPr>
    <w:rPr>
      <w:rFonts w:ascii="Cambria" w:eastAsia="Lucida Sans Unicode" w:hAnsi="Cambria" w:cs="F"/>
      <w:kern w:val="3"/>
    </w:rPr>
  </w:style>
  <w:style w:type="paragraph" w:customStyle="1" w:styleId="TableContents">
    <w:name w:val="Table Contents"/>
    <w:basedOn w:val="Standard"/>
    <w:rsid w:val="00CE0E6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2011-04-14T06:43:00Z</dcterms:created>
  <dcterms:modified xsi:type="dcterms:W3CDTF">2011-04-14T06:43:00Z</dcterms:modified>
</cp:coreProperties>
</file>