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BE" w:rsidRDefault="008F73BE">
      <w:r>
        <w:rPr>
          <w:noProof/>
          <w:lang w:eastAsia="fr-FR"/>
        </w:rPr>
        <w:drawing>
          <wp:anchor distT="0" distB="0" distL="114300" distR="114300" simplePos="0" relativeHeight="251658240" behindDoc="1" locked="0" layoutInCell="1" allowOverlap="1" wp14:anchorId="719BDE64" wp14:editId="03AF8DEE">
            <wp:simplePos x="0" y="0"/>
            <wp:positionH relativeFrom="column">
              <wp:posOffset>-4445</wp:posOffset>
            </wp:positionH>
            <wp:positionV relativeFrom="paragraph">
              <wp:posOffset>205105</wp:posOffset>
            </wp:positionV>
            <wp:extent cx="1152525" cy="869315"/>
            <wp:effectExtent l="0" t="0" r="9525" b="6985"/>
            <wp:wrapTight wrapText="bothSides">
              <wp:wrapPolygon edited="0">
                <wp:start x="0" y="0"/>
                <wp:lineTo x="0" y="21300"/>
                <wp:lineTo x="21421" y="21300"/>
                <wp:lineTo x="2142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52525" cy="869315"/>
                    </a:xfrm>
                    <a:prstGeom prst="rect">
                      <a:avLst/>
                    </a:prstGeom>
                  </pic:spPr>
                </pic:pic>
              </a:graphicData>
            </a:graphic>
            <wp14:sizeRelH relativeFrom="page">
              <wp14:pctWidth>0</wp14:pctWidth>
            </wp14:sizeRelH>
            <wp14:sizeRelV relativeFrom="page">
              <wp14:pctHeight>0</wp14:pctHeight>
            </wp14:sizeRelV>
          </wp:anchor>
        </w:drawing>
      </w:r>
      <w:r>
        <w:t>Athénée Royal d’Arlon</w:t>
      </w:r>
      <w:r>
        <w:tab/>
      </w:r>
      <w:r>
        <w:tab/>
      </w:r>
      <w:r>
        <w:tab/>
      </w:r>
      <w:r>
        <w:tab/>
      </w:r>
      <w:r>
        <w:tab/>
      </w:r>
      <w:r>
        <w:tab/>
      </w:r>
      <w:r>
        <w:tab/>
      </w:r>
      <w:r>
        <w:tab/>
        <w:t>Septembre 2010</w:t>
      </w:r>
    </w:p>
    <w:p w:rsidR="008F73BE" w:rsidRDefault="008F73BE"/>
    <w:p w:rsidR="008F73BE" w:rsidRDefault="008F73BE"/>
    <w:p w:rsidR="008F73BE" w:rsidRDefault="008F73BE"/>
    <w:p w:rsidR="008F73BE" w:rsidRDefault="008F73BE"/>
    <w:p w:rsidR="008F73BE" w:rsidRDefault="008F73BE"/>
    <w:p w:rsidR="008F73BE" w:rsidRDefault="008F73BE" w:rsidP="008F73BE">
      <w:pPr>
        <w:jc w:val="center"/>
        <w:rPr>
          <w:sz w:val="56"/>
          <w:szCs w:val="56"/>
        </w:rPr>
      </w:pPr>
    </w:p>
    <w:p w:rsidR="00A1324C" w:rsidRDefault="00A1324C" w:rsidP="008F73BE">
      <w:pPr>
        <w:jc w:val="center"/>
        <w:rPr>
          <w:sz w:val="56"/>
          <w:szCs w:val="56"/>
        </w:rPr>
      </w:pPr>
    </w:p>
    <w:p w:rsidR="00A1324C" w:rsidRDefault="00A1324C" w:rsidP="008F73BE">
      <w:pPr>
        <w:jc w:val="center"/>
        <w:rPr>
          <w:sz w:val="56"/>
          <w:szCs w:val="56"/>
        </w:rPr>
      </w:pPr>
    </w:p>
    <w:p w:rsidR="008F73BE" w:rsidRPr="008F73BE" w:rsidRDefault="008F73BE" w:rsidP="008F73BE">
      <w:pPr>
        <w:jc w:val="center"/>
        <w:rPr>
          <w:sz w:val="56"/>
          <w:szCs w:val="56"/>
        </w:rPr>
      </w:pPr>
      <w:r w:rsidRPr="008F73BE">
        <w:rPr>
          <w:sz w:val="56"/>
          <w:szCs w:val="56"/>
        </w:rPr>
        <w:t>Se présenter oralement et par écrit</w:t>
      </w:r>
    </w:p>
    <w:p w:rsidR="008F73BE" w:rsidRDefault="008F73BE" w:rsidP="008F73BE">
      <w:pPr>
        <w:rPr>
          <w:sz w:val="56"/>
          <w:szCs w:val="56"/>
        </w:rPr>
      </w:pPr>
    </w:p>
    <w:p w:rsidR="008F73BE" w:rsidRDefault="008F73BE" w:rsidP="008F73BE">
      <w:pPr>
        <w:tabs>
          <w:tab w:val="left" w:pos="1125"/>
        </w:tabs>
        <w:jc w:val="center"/>
        <w:rPr>
          <w:sz w:val="56"/>
          <w:szCs w:val="56"/>
        </w:rPr>
      </w:pPr>
      <w:r>
        <w:rPr>
          <w:noProof/>
          <w:lang w:eastAsia="fr-FR"/>
        </w:rPr>
        <w:drawing>
          <wp:inline distT="0" distB="0" distL="0" distR="0" wp14:anchorId="5ECD89B6" wp14:editId="0E290029">
            <wp:extent cx="3048000" cy="2657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48000" cy="2657475"/>
                    </a:xfrm>
                    <a:prstGeom prst="rect">
                      <a:avLst/>
                    </a:prstGeom>
                  </pic:spPr>
                </pic:pic>
              </a:graphicData>
            </a:graphic>
          </wp:inline>
        </w:drawing>
      </w:r>
    </w:p>
    <w:p w:rsidR="001879FB" w:rsidRDefault="001879FB" w:rsidP="008F73BE">
      <w:pPr>
        <w:rPr>
          <w:sz w:val="24"/>
          <w:szCs w:val="24"/>
        </w:rPr>
      </w:pPr>
    </w:p>
    <w:p w:rsidR="001879FB" w:rsidRDefault="001879FB" w:rsidP="008F73BE">
      <w:pPr>
        <w:rPr>
          <w:sz w:val="24"/>
          <w:szCs w:val="24"/>
        </w:rPr>
      </w:pPr>
    </w:p>
    <w:p w:rsidR="001879FB" w:rsidRDefault="001879FB" w:rsidP="008F73BE">
      <w:pPr>
        <w:rPr>
          <w:sz w:val="24"/>
          <w:szCs w:val="24"/>
        </w:rPr>
      </w:pPr>
    </w:p>
    <w:p w:rsidR="00232BE9" w:rsidRDefault="00232BE9" w:rsidP="008F73BE">
      <w:pPr>
        <w:rPr>
          <w:sz w:val="24"/>
          <w:szCs w:val="24"/>
        </w:rPr>
      </w:pPr>
    </w:p>
    <w:p w:rsidR="00232BE9" w:rsidRDefault="00232BE9" w:rsidP="008F73BE">
      <w:pPr>
        <w:rPr>
          <w:sz w:val="24"/>
          <w:szCs w:val="24"/>
        </w:rPr>
      </w:pPr>
    </w:p>
    <w:p w:rsidR="001879FB" w:rsidRDefault="001879FB" w:rsidP="008F73BE">
      <w:pPr>
        <w:rPr>
          <w:sz w:val="24"/>
          <w:szCs w:val="24"/>
        </w:rPr>
      </w:pPr>
    </w:p>
    <w:p w:rsidR="00A1324C" w:rsidRDefault="00A1324C" w:rsidP="008F73BE">
      <w:pPr>
        <w:rPr>
          <w:sz w:val="24"/>
          <w:szCs w:val="24"/>
        </w:rPr>
      </w:pPr>
      <w:r>
        <w:rPr>
          <w:sz w:val="24"/>
          <w:szCs w:val="24"/>
        </w:rPr>
        <w:t>A l’issu de cette séquence, tu seras capable de composer un portrait en utilisant …</w:t>
      </w:r>
    </w:p>
    <w:p w:rsidR="00A1324C" w:rsidRDefault="00A1324C" w:rsidP="008F73BE">
      <w:pPr>
        <w:rPr>
          <w:sz w:val="24"/>
          <w:szCs w:val="24"/>
        </w:rPr>
      </w:pPr>
      <w:r>
        <w:rPr>
          <w:rFonts w:cstheme="minorHAnsi"/>
          <w:sz w:val="24"/>
          <w:szCs w:val="24"/>
        </w:rPr>
        <w:t>→</w:t>
      </w:r>
      <w:r>
        <w:rPr>
          <w:sz w:val="24"/>
          <w:szCs w:val="24"/>
        </w:rPr>
        <w:t xml:space="preserve">des savoir-faire : se présenter aux autres, </w:t>
      </w:r>
      <w:r w:rsidR="007037E9">
        <w:rPr>
          <w:sz w:val="24"/>
          <w:szCs w:val="24"/>
        </w:rPr>
        <w:t>décrire des autres personnes/personnages</w:t>
      </w:r>
      <w:r>
        <w:rPr>
          <w:sz w:val="24"/>
          <w:szCs w:val="24"/>
        </w:rPr>
        <w:t>, rédiger son propre portrait.</w:t>
      </w:r>
    </w:p>
    <w:p w:rsidR="00A1324C" w:rsidRPr="00A1324C" w:rsidRDefault="00A1324C" w:rsidP="008F73BE">
      <w:pPr>
        <w:rPr>
          <w:sz w:val="24"/>
          <w:szCs w:val="24"/>
        </w:rPr>
      </w:pPr>
      <w:r>
        <w:rPr>
          <w:rFonts w:cstheme="minorHAnsi"/>
          <w:sz w:val="24"/>
          <w:szCs w:val="24"/>
        </w:rPr>
        <w:t>→</w:t>
      </w:r>
      <w:r>
        <w:rPr>
          <w:sz w:val="24"/>
          <w:szCs w:val="24"/>
        </w:rPr>
        <w:t xml:space="preserve"> </w:t>
      </w:r>
      <w:proofErr w:type="gramStart"/>
      <w:r>
        <w:rPr>
          <w:sz w:val="24"/>
          <w:szCs w:val="24"/>
        </w:rPr>
        <w:t>des</w:t>
      </w:r>
      <w:proofErr w:type="gramEnd"/>
      <w:r>
        <w:rPr>
          <w:sz w:val="24"/>
          <w:szCs w:val="24"/>
        </w:rPr>
        <w:t xml:space="preserve"> savoirs : s’exprimer à haute voix, utiliser les types et formes de phrases, conjuguer le verbe avoir et être, utiliser le vocabulaire lié à la description physique et morale</w:t>
      </w:r>
      <w:r w:rsidR="007037E9">
        <w:rPr>
          <w:sz w:val="24"/>
          <w:szCs w:val="24"/>
        </w:rPr>
        <w:t>.</w:t>
      </w:r>
    </w:p>
    <w:p w:rsidR="00A1324C" w:rsidRDefault="00A1324C" w:rsidP="008F73BE">
      <w:pPr>
        <w:rPr>
          <w:sz w:val="56"/>
          <w:szCs w:val="56"/>
        </w:rPr>
      </w:pPr>
    </w:p>
    <w:p w:rsidR="001879FB" w:rsidRDefault="001879FB" w:rsidP="008F73BE"/>
    <w:p w:rsidR="00F24F72" w:rsidRDefault="008F73BE" w:rsidP="00A1324C">
      <w:pPr>
        <w:jc w:val="center"/>
        <w:rPr>
          <w:sz w:val="28"/>
          <w:szCs w:val="28"/>
        </w:rPr>
      </w:pPr>
      <w:r w:rsidRPr="008F73BE">
        <w:rPr>
          <w:sz w:val="28"/>
          <w:szCs w:val="28"/>
        </w:rPr>
        <w:t xml:space="preserve">Cours élaboré par M. </w:t>
      </w:r>
      <w:proofErr w:type="spellStart"/>
      <w:r w:rsidRPr="008F73BE">
        <w:rPr>
          <w:sz w:val="28"/>
          <w:szCs w:val="28"/>
        </w:rPr>
        <w:t>Monhonvalle</w:t>
      </w:r>
      <w:proofErr w:type="spellEnd"/>
    </w:p>
    <w:p w:rsidR="00A1324C" w:rsidRDefault="00241440">
      <w:pPr>
        <w:rPr>
          <w:sz w:val="28"/>
          <w:szCs w:val="28"/>
        </w:rPr>
      </w:pPr>
      <w:r>
        <w:rPr>
          <w:noProof/>
          <w:sz w:val="28"/>
          <w:szCs w:val="28"/>
          <w:lang w:eastAsia="fr-FR"/>
        </w:rPr>
        <w:lastRenderedPageBreak/>
        <mc:AlternateContent>
          <mc:Choice Requires="wps">
            <w:drawing>
              <wp:anchor distT="0" distB="0" distL="114300" distR="114300" simplePos="0" relativeHeight="251659264" behindDoc="0" locked="0" layoutInCell="1" allowOverlap="1" wp14:anchorId="5305F471" wp14:editId="267F6879">
                <wp:simplePos x="0" y="0"/>
                <wp:positionH relativeFrom="column">
                  <wp:posOffset>-4445</wp:posOffset>
                </wp:positionH>
                <wp:positionV relativeFrom="paragraph">
                  <wp:posOffset>-169545</wp:posOffset>
                </wp:positionV>
                <wp:extent cx="5743575" cy="65722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5743575" cy="657225"/>
                        </a:xfrm>
                        <a:prstGeom prst="round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4F72" w:rsidRPr="00F24F72" w:rsidRDefault="00F24F72" w:rsidP="00F24F72">
                            <w:pPr>
                              <w:jc w:val="center"/>
                              <w:rPr>
                                <w:color w:val="001D20" w:themeColor="text1"/>
                                <w:sz w:val="28"/>
                                <w:szCs w:val="28"/>
                              </w:rPr>
                            </w:pPr>
                            <w:r w:rsidRPr="00F24F72">
                              <w:rPr>
                                <w:color w:val="001D20" w:themeColor="text1"/>
                                <w:sz w:val="28"/>
                                <w:szCs w:val="28"/>
                              </w:rPr>
                              <w:t>C’est la rentrée ! Tu viens d’entrer en première année. Nous allons passer toute cette année ensemble, alors faisons connaissance… 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 o:spid="_x0000_s1026" style="position:absolute;margin-left:-.35pt;margin-top:-13.35pt;width:452.2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" fillcolor="#d8d8d8 [2732]" strokecolor="#7f7f7f [1612]" strokeweight="2pt">
                <v:textbox>
                  <w:txbxContent>
                    <w:p w:rsidR="00F24F72" w:rsidRPr="00F24F72" w:rsidRDefault="00F24F72" w:rsidP="00F24F72">
                      <w:pPr>
                        <w:jc w:val="center"/>
                        <w:rPr>
                          <w:color w:val="001D20" w:themeColor="text1"/>
                          <w:sz w:val="28"/>
                          <w:szCs w:val="28"/>
                        </w:rPr>
                      </w:pPr>
                      <w:r w:rsidRPr="00F24F72">
                        <w:rPr>
                          <w:color w:val="001D20" w:themeColor="text1"/>
                          <w:sz w:val="28"/>
                          <w:szCs w:val="28"/>
                        </w:rPr>
                        <w:t>C’est la rentrée ! Tu viens d’entrer en première année. Nous allons passer toute cette année ensemble, alors faisons connaissance… </w:t>
                      </w:r>
                    </w:p>
                  </w:txbxContent>
                </v:textbox>
              </v:roundrect>
            </w:pict>
          </mc:Fallback>
        </mc:AlternateContent>
      </w:r>
    </w:p>
    <w:p w:rsidR="00F24F72" w:rsidRDefault="00F24F72">
      <w:pPr>
        <w:rPr>
          <w:sz w:val="28"/>
          <w:szCs w:val="28"/>
        </w:rPr>
      </w:pPr>
    </w:p>
    <w:p w:rsidR="00652B00" w:rsidRDefault="00241440" w:rsidP="008F73BE">
      <w:pPr>
        <w:tabs>
          <w:tab w:val="left" w:pos="2190"/>
        </w:tabs>
        <w:jc w:val="center"/>
        <w:rPr>
          <w:sz w:val="28"/>
          <w:szCs w:val="28"/>
        </w:rPr>
      </w:pPr>
      <w:r>
        <w:rPr>
          <w:noProof/>
          <w:sz w:val="24"/>
          <w:szCs w:val="24"/>
          <w:lang w:eastAsia="fr-FR"/>
        </w:rPr>
        <w:drawing>
          <wp:anchor distT="0" distB="0" distL="114300" distR="114300" simplePos="0" relativeHeight="251664384" behindDoc="1" locked="0" layoutInCell="1" allowOverlap="1" wp14:anchorId="00D7A022" wp14:editId="6B26F857">
            <wp:simplePos x="0" y="0"/>
            <wp:positionH relativeFrom="margin">
              <wp:posOffset>4700905</wp:posOffset>
            </wp:positionH>
            <wp:positionV relativeFrom="margin">
              <wp:posOffset>557530</wp:posOffset>
            </wp:positionV>
            <wp:extent cx="847725" cy="1015365"/>
            <wp:effectExtent l="0" t="0" r="9525" b="0"/>
            <wp:wrapTight wrapText="bothSides">
              <wp:wrapPolygon edited="0">
                <wp:start x="0" y="0"/>
                <wp:lineTo x="0" y="21073"/>
                <wp:lineTo x="21357" y="21073"/>
                <wp:lineTo x="21357"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1015365"/>
                    </a:xfrm>
                    <a:prstGeom prst="rect">
                      <a:avLst/>
                    </a:prstGeom>
                    <a:noFill/>
                  </pic:spPr>
                </pic:pic>
              </a:graphicData>
            </a:graphic>
            <wp14:sizeRelH relativeFrom="margin">
              <wp14:pctWidth>0</wp14:pctWidth>
            </wp14:sizeRelH>
            <wp14:sizeRelV relativeFrom="margin">
              <wp14:pctHeight>0</wp14:pctHeight>
            </wp14:sizeRelV>
          </wp:anchor>
        </w:drawing>
      </w:r>
    </w:p>
    <w:p w:rsidR="000F182C" w:rsidRDefault="00652B00" w:rsidP="00241440">
      <w:pPr>
        <w:ind w:left="1418"/>
        <w:rPr>
          <w:sz w:val="24"/>
          <w:szCs w:val="24"/>
        </w:rPr>
      </w:pPr>
      <w:r>
        <w:rPr>
          <w:sz w:val="24"/>
          <w:szCs w:val="24"/>
        </w:rPr>
        <w:t>Sur une feuille, rédige quelques lignes où tu te présentes. Lis ta production sans rien ajouter ou supprimer.</w:t>
      </w:r>
    </w:p>
    <w:p w:rsidR="00652B00" w:rsidRDefault="00652B00" w:rsidP="00652B00">
      <w:pPr>
        <w:rPr>
          <w:sz w:val="24"/>
          <w:szCs w:val="24"/>
        </w:rPr>
      </w:pPr>
    </w:p>
    <w:p w:rsidR="00652B00" w:rsidRPr="0047357C" w:rsidRDefault="00652B00" w:rsidP="0047357C">
      <w:pPr>
        <w:pStyle w:val="Paragraphedeliste"/>
        <w:numPr>
          <w:ilvl w:val="0"/>
          <w:numId w:val="11"/>
        </w:numPr>
        <w:ind w:left="426"/>
        <w:rPr>
          <w:b/>
          <w:sz w:val="24"/>
          <w:szCs w:val="24"/>
        </w:rPr>
      </w:pPr>
      <w:r w:rsidRPr="0047357C">
        <w:rPr>
          <w:b/>
          <w:sz w:val="24"/>
          <w:szCs w:val="24"/>
        </w:rPr>
        <w:t>Lorsque l’on s</w:t>
      </w:r>
      <w:r w:rsidR="00241440">
        <w:rPr>
          <w:b/>
          <w:sz w:val="24"/>
          <w:szCs w:val="24"/>
        </w:rPr>
        <w:t>’exprime à voix haute, à</w:t>
      </w:r>
      <w:r w:rsidRPr="0047357C">
        <w:rPr>
          <w:b/>
          <w:sz w:val="24"/>
          <w:szCs w:val="24"/>
        </w:rPr>
        <w:t xml:space="preserve"> quoi faut-il songer ?</w:t>
      </w:r>
    </w:p>
    <w:p w:rsidR="00652B00" w:rsidRDefault="00652B00" w:rsidP="00652B00">
      <w:pPr>
        <w:rPr>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095"/>
      </w:tblGrid>
      <w:tr w:rsidR="007037E9" w:rsidRPr="00652B00" w:rsidTr="00241440">
        <w:tc>
          <w:tcPr>
            <w:tcW w:w="2551" w:type="dxa"/>
          </w:tcPr>
          <w:p w:rsidR="0053657B" w:rsidRPr="00652B00" w:rsidRDefault="0053657B" w:rsidP="00652B00">
            <w:pPr>
              <w:rPr>
                <w:sz w:val="24"/>
                <w:szCs w:val="24"/>
                <w:lang w:val="fr-BE"/>
              </w:rPr>
            </w:pPr>
          </w:p>
        </w:tc>
        <w:tc>
          <w:tcPr>
            <w:tcW w:w="6095" w:type="dxa"/>
          </w:tcPr>
          <w:p w:rsidR="0053657B" w:rsidRPr="00241440" w:rsidRDefault="0053657B" w:rsidP="00652B00">
            <w:pPr>
              <w:rPr>
                <w:b/>
                <w:sz w:val="24"/>
                <w:szCs w:val="24"/>
                <w:lang w:val="fr-BE"/>
              </w:rPr>
            </w:pPr>
            <w:r w:rsidRPr="00241440">
              <w:rPr>
                <w:b/>
                <w:sz w:val="24"/>
                <w:szCs w:val="24"/>
                <w:lang w:val="fr-BE"/>
              </w:rPr>
              <w:t>Conseils</w:t>
            </w:r>
          </w:p>
        </w:tc>
      </w:tr>
      <w:tr w:rsidR="00652B00" w:rsidRPr="00652B00" w:rsidTr="00241440">
        <w:tc>
          <w:tcPr>
            <w:tcW w:w="2551" w:type="dxa"/>
          </w:tcPr>
          <w:p w:rsidR="00652B00" w:rsidRPr="00652B00" w:rsidRDefault="00652B00" w:rsidP="00652B00">
            <w:pPr>
              <w:rPr>
                <w:sz w:val="24"/>
                <w:szCs w:val="24"/>
                <w:lang w:val="fr-BE"/>
              </w:rPr>
            </w:pPr>
            <w:r w:rsidRPr="00652B00">
              <w:rPr>
                <w:sz w:val="24"/>
                <w:szCs w:val="24"/>
                <w:lang w:val="fr-BE"/>
              </w:rPr>
              <w:t>1. La respiration</w:t>
            </w:r>
          </w:p>
          <w:p w:rsidR="00652B00" w:rsidRPr="00652B00" w:rsidRDefault="00652B00" w:rsidP="0053657B">
            <w:pPr>
              <w:rPr>
                <w:sz w:val="24"/>
                <w:szCs w:val="24"/>
                <w:lang w:val="fr-BE"/>
              </w:rPr>
            </w:pPr>
          </w:p>
        </w:tc>
        <w:tc>
          <w:tcPr>
            <w:tcW w:w="6095" w:type="dxa"/>
          </w:tcPr>
          <w:p w:rsidR="0053657B" w:rsidRPr="00CF7115" w:rsidRDefault="0053657B" w:rsidP="00652B00">
            <w:pPr>
              <w:rPr>
                <w:color w:val="FFFF66"/>
                <w:sz w:val="24"/>
                <w:szCs w:val="24"/>
                <w:lang w:val="fr-BE"/>
              </w:rPr>
            </w:pPr>
            <w:r w:rsidRPr="00CF7115">
              <w:rPr>
                <w:color w:val="FFFF66"/>
                <w:sz w:val="24"/>
                <w:szCs w:val="24"/>
                <w:lang w:val="fr-BE"/>
              </w:rPr>
              <w:t>Reprendre son souffle à la fin d’une phrase ou lorsqu’il y a une virgule.</w:t>
            </w:r>
          </w:p>
          <w:p w:rsidR="00241440" w:rsidRDefault="00241440" w:rsidP="00652B00">
            <w:pPr>
              <w:rPr>
                <w:sz w:val="24"/>
                <w:szCs w:val="24"/>
                <w:lang w:val="fr-BE"/>
              </w:rPr>
            </w:pPr>
          </w:p>
          <w:p w:rsidR="00241440" w:rsidRPr="00652B00" w:rsidRDefault="00241440" w:rsidP="00652B00">
            <w:pPr>
              <w:rPr>
                <w:sz w:val="24"/>
                <w:szCs w:val="24"/>
                <w:lang w:val="fr-BE"/>
              </w:rPr>
            </w:pPr>
          </w:p>
        </w:tc>
      </w:tr>
      <w:tr w:rsidR="00652B00" w:rsidRPr="00652B00" w:rsidTr="00241440">
        <w:tc>
          <w:tcPr>
            <w:tcW w:w="2551" w:type="dxa"/>
          </w:tcPr>
          <w:p w:rsidR="00652B00" w:rsidRPr="00652B00" w:rsidRDefault="00652B00" w:rsidP="00652B00">
            <w:pPr>
              <w:rPr>
                <w:sz w:val="24"/>
                <w:szCs w:val="24"/>
                <w:lang w:val="fr-BE"/>
              </w:rPr>
            </w:pPr>
            <w:r w:rsidRPr="00652B00">
              <w:rPr>
                <w:sz w:val="24"/>
                <w:szCs w:val="24"/>
                <w:lang w:val="fr-BE"/>
              </w:rPr>
              <w:t>2. Le rythme</w:t>
            </w:r>
          </w:p>
          <w:p w:rsidR="00652B00" w:rsidRPr="00652B00" w:rsidRDefault="00652B00" w:rsidP="0053657B">
            <w:pPr>
              <w:ind w:left="720"/>
              <w:rPr>
                <w:sz w:val="24"/>
                <w:szCs w:val="24"/>
                <w:lang w:val="fr-BE"/>
              </w:rPr>
            </w:pPr>
          </w:p>
        </w:tc>
        <w:tc>
          <w:tcPr>
            <w:tcW w:w="6095" w:type="dxa"/>
          </w:tcPr>
          <w:p w:rsidR="00652B00" w:rsidRPr="00CF7115" w:rsidRDefault="0053657B" w:rsidP="00652B00">
            <w:pPr>
              <w:rPr>
                <w:color w:val="FFFF66"/>
                <w:sz w:val="24"/>
                <w:szCs w:val="24"/>
                <w:lang w:val="fr-BE"/>
              </w:rPr>
            </w:pPr>
            <w:r w:rsidRPr="00CF7115">
              <w:rPr>
                <w:color w:val="FFFF66"/>
                <w:sz w:val="24"/>
                <w:szCs w:val="24"/>
                <w:lang w:val="fr-BE"/>
              </w:rPr>
              <w:t>Accélérer ou ralentir la vitesse de lecture afin de rendre l’audition captivante.</w:t>
            </w:r>
          </w:p>
          <w:p w:rsidR="00241440" w:rsidRDefault="00241440" w:rsidP="00652B00">
            <w:pPr>
              <w:rPr>
                <w:sz w:val="24"/>
                <w:szCs w:val="24"/>
                <w:lang w:val="fr-BE"/>
              </w:rPr>
            </w:pPr>
          </w:p>
          <w:p w:rsidR="00241440" w:rsidRPr="00652B00" w:rsidRDefault="00241440" w:rsidP="00652B00">
            <w:pPr>
              <w:rPr>
                <w:sz w:val="24"/>
                <w:szCs w:val="24"/>
                <w:lang w:val="fr-BE"/>
              </w:rPr>
            </w:pPr>
          </w:p>
        </w:tc>
      </w:tr>
      <w:tr w:rsidR="00652B00" w:rsidRPr="00652B00" w:rsidTr="00241440">
        <w:tc>
          <w:tcPr>
            <w:tcW w:w="2551" w:type="dxa"/>
          </w:tcPr>
          <w:p w:rsidR="00652B00" w:rsidRPr="00652B00" w:rsidRDefault="00652B00" w:rsidP="00652B00">
            <w:pPr>
              <w:rPr>
                <w:sz w:val="24"/>
                <w:szCs w:val="24"/>
                <w:lang w:val="fr-BE"/>
              </w:rPr>
            </w:pPr>
            <w:r w:rsidRPr="00652B00">
              <w:rPr>
                <w:sz w:val="24"/>
                <w:szCs w:val="24"/>
                <w:lang w:val="fr-BE"/>
              </w:rPr>
              <w:t>3. L’articulation</w:t>
            </w:r>
          </w:p>
          <w:p w:rsidR="00652B00" w:rsidRPr="00652B00" w:rsidRDefault="00652B00" w:rsidP="0053657B">
            <w:pPr>
              <w:ind w:left="720"/>
              <w:rPr>
                <w:sz w:val="24"/>
                <w:szCs w:val="24"/>
                <w:lang w:val="fr-BE"/>
              </w:rPr>
            </w:pPr>
          </w:p>
        </w:tc>
        <w:tc>
          <w:tcPr>
            <w:tcW w:w="6095" w:type="dxa"/>
          </w:tcPr>
          <w:p w:rsidR="00652B00" w:rsidRPr="00CF7115" w:rsidRDefault="0053657B" w:rsidP="00652B00">
            <w:pPr>
              <w:rPr>
                <w:color w:val="FFFF66"/>
                <w:sz w:val="24"/>
                <w:szCs w:val="24"/>
                <w:lang w:val="fr-BE"/>
              </w:rPr>
            </w:pPr>
            <w:r w:rsidRPr="00CF7115">
              <w:rPr>
                <w:color w:val="FFFF66"/>
                <w:sz w:val="24"/>
                <w:szCs w:val="24"/>
                <w:lang w:val="fr-BE"/>
              </w:rPr>
              <w:t>Veiller à prononcer distinctement les consonnes des mots.</w:t>
            </w:r>
          </w:p>
          <w:p w:rsidR="0053657B" w:rsidRPr="00CF7115" w:rsidRDefault="0053657B" w:rsidP="00652B00">
            <w:pPr>
              <w:rPr>
                <w:color w:val="FFFF66"/>
                <w:sz w:val="24"/>
                <w:szCs w:val="24"/>
                <w:lang w:val="fr-BE"/>
              </w:rPr>
            </w:pPr>
            <w:r w:rsidRPr="00CF7115">
              <w:rPr>
                <w:color w:val="FFFF66"/>
                <w:sz w:val="24"/>
                <w:szCs w:val="24"/>
                <w:lang w:val="fr-BE"/>
              </w:rPr>
              <w:t>Repérer et marquer les liaisons</w:t>
            </w:r>
          </w:p>
          <w:p w:rsidR="00241440" w:rsidRDefault="00241440" w:rsidP="00652B00">
            <w:pPr>
              <w:rPr>
                <w:sz w:val="24"/>
                <w:szCs w:val="24"/>
                <w:lang w:val="fr-BE"/>
              </w:rPr>
            </w:pPr>
          </w:p>
          <w:p w:rsidR="00241440" w:rsidRPr="00652B00" w:rsidRDefault="00241440" w:rsidP="00652B00">
            <w:pPr>
              <w:rPr>
                <w:sz w:val="24"/>
                <w:szCs w:val="24"/>
                <w:lang w:val="fr-BE"/>
              </w:rPr>
            </w:pPr>
          </w:p>
        </w:tc>
      </w:tr>
      <w:tr w:rsidR="00652B00" w:rsidRPr="00652B00" w:rsidTr="00241440">
        <w:tc>
          <w:tcPr>
            <w:tcW w:w="2551" w:type="dxa"/>
          </w:tcPr>
          <w:p w:rsidR="00652B00" w:rsidRPr="00652B00" w:rsidRDefault="00652B00" w:rsidP="00652B00">
            <w:pPr>
              <w:rPr>
                <w:sz w:val="24"/>
                <w:szCs w:val="24"/>
                <w:lang w:val="fr-BE"/>
              </w:rPr>
            </w:pPr>
            <w:r w:rsidRPr="00652B00">
              <w:rPr>
                <w:sz w:val="24"/>
                <w:szCs w:val="24"/>
                <w:lang w:val="fr-BE"/>
              </w:rPr>
              <w:t>4. La voix</w:t>
            </w:r>
            <w:r w:rsidR="0053657B">
              <w:rPr>
                <w:sz w:val="24"/>
                <w:szCs w:val="24"/>
                <w:lang w:val="fr-BE"/>
              </w:rPr>
              <w:t xml:space="preserve"> – l’intonation</w:t>
            </w:r>
          </w:p>
          <w:p w:rsidR="00652B00" w:rsidRPr="00652B00" w:rsidRDefault="00652B00" w:rsidP="0053657B">
            <w:pPr>
              <w:ind w:left="720"/>
              <w:rPr>
                <w:sz w:val="24"/>
                <w:szCs w:val="24"/>
                <w:lang w:val="fr-BE"/>
              </w:rPr>
            </w:pPr>
          </w:p>
        </w:tc>
        <w:tc>
          <w:tcPr>
            <w:tcW w:w="6095" w:type="dxa"/>
          </w:tcPr>
          <w:p w:rsidR="00652B00" w:rsidRPr="00CF7115" w:rsidRDefault="0053657B" w:rsidP="00652B00">
            <w:pPr>
              <w:rPr>
                <w:color w:val="FFFF66"/>
                <w:sz w:val="24"/>
                <w:szCs w:val="24"/>
                <w:lang w:val="fr-BE"/>
              </w:rPr>
            </w:pPr>
            <w:r w:rsidRPr="00CF7115">
              <w:rPr>
                <w:color w:val="FFFF66"/>
                <w:sz w:val="24"/>
                <w:szCs w:val="24"/>
                <w:lang w:val="fr-BE"/>
              </w:rPr>
              <w:t>Parler fort sans crier</w:t>
            </w:r>
          </w:p>
          <w:p w:rsidR="0053657B" w:rsidRPr="00CF7115" w:rsidRDefault="0053657B" w:rsidP="00652B00">
            <w:pPr>
              <w:rPr>
                <w:color w:val="FFFF66"/>
                <w:sz w:val="24"/>
                <w:szCs w:val="24"/>
                <w:lang w:val="fr-BE"/>
              </w:rPr>
            </w:pPr>
            <w:r w:rsidRPr="00CF7115">
              <w:rPr>
                <w:color w:val="FFFF66"/>
                <w:sz w:val="24"/>
                <w:szCs w:val="24"/>
                <w:lang w:val="fr-BE"/>
              </w:rPr>
              <w:t>Varier la puissance de la voix en fonction de certain</w:t>
            </w:r>
            <w:r w:rsidR="00666891" w:rsidRPr="00CF7115">
              <w:rPr>
                <w:color w:val="FFFF66"/>
                <w:sz w:val="24"/>
                <w:szCs w:val="24"/>
                <w:lang w:val="fr-BE"/>
              </w:rPr>
              <w:t>s</w:t>
            </w:r>
            <w:r w:rsidRPr="00CF7115">
              <w:rPr>
                <w:color w:val="FFFF66"/>
                <w:sz w:val="24"/>
                <w:szCs w:val="24"/>
                <w:lang w:val="fr-BE"/>
              </w:rPr>
              <w:t xml:space="preserve"> passage</w:t>
            </w:r>
            <w:r w:rsidR="00666891" w:rsidRPr="00CF7115">
              <w:rPr>
                <w:color w:val="FFFF66"/>
                <w:sz w:val="24"/>
                <w:szCs w:val="24"/>
                <w:lang w:val="fr-BE"/>
              </w:rPr>
              <w:t>s</w:t>
            </w:r>
            <w:r w:rsidRPr="00CF7115">
              <w:rPr>
                <w:color w:val="FFFF66"/>
                <w:sz w:val="24"/>
                <w:szCs w:val="24"/>
                <w:lang w:val="fr-BE"/>
              </w:rPr>
              <w:t xml:space="preserve"> du texte afin de le rendre vivant.</w:t>
            </w:r>
          </w:p>
          <w:p w:rsidR="00241440" w:rsidRDefault="00241440" w:rsidP="00652B00">
            <w:pPr>
              <w:rPr>
                <w:sz w:val="24"/>
                <w:szCs w:val="24"/>
                <w:lang w:val="fr-BE"/>
              </w:rPr>
            </w:pPr>
          </w:p>
          <w:p w:rsidR="00241440" w:rsidRDefault="00241440" w:rsidP="00652B00">
            <w:pPr>
              <w:rPr>
                <w:sz w:val="24"/>
                <w:szCs w:val="24"/>
                <w:lang w:val="fr-BE"/>
              </w:rPr>
            </w:pPr>
          </w:p>
          <w:p w:rsidR="00500062" w:rsidRPr="00652B00" w:rsidRDefault="00500062" w:rsidP="00652B00">
            <w:pPr>
              <w:rPr>
                <w:sz w:val="24"/>
                <w:szCs w:val="24"/>
                <w:lang w:val="fr-BE"/>
              </w:rPr>
            </w:pPr>
          </w:p>
        </w:tc>
      </w:tr>
      <w:tr w:rsidR="00652B00" w:rsidRPr="00652B00" w:rsidTr="00241440">
        <w:tc>
          <w:tcPr>
            <w:tcW w:w="2551" w:type="dxa"/>
          </w:tcPr>
          <w:p w:rsidR="00652B00" w:rsidRPr="00652B00" w:rsidRDefault="0053657B" w:rsidP="00652B00">
            <w:pPr>
              <w:rPr>
                <w:sz w:val="24"/>
                <w:szCs w:val="24"/>
                <w:lang w:val="fr-BE"/>
              </w:rPr>
            </w:pPr>
            <w:r>
              <w:rPr>
                <w:sz w:val="24"/>
                <w:szCs w:val="24"/>
                <w:lang w:val="fr-BE"/>
              </w:rPr>
              <w:t>5</w:t>
            </w:r>
            <w:r w:rsidR="00652B00" w:rsidRPr="00652B00">
              <w:rPr>
                <w:sz w:val="24"/>
                <w:szCs w:val="24"/>
                <w:lang w:val="fr-BE"/>
              </w:rPr>
              <w:t>. La présence</w:t>
            </w:r>
          </w:p>
          <w:p w:rsidR="00652B00" w:rsidRPr="00652B00" w:rsidRDefault="00652B00" w:rsidP="0053657B">
            <w:pPr>
              <w:ind w:left="720"/>
              <w:rPr>
                <w:sz w:val="24"/>
                <w:szCs w:val="24"/>
                <w:lang w:val="fr-BE"/>
              </w:rPr>
            </w:pPr>
          </w:p>
        </w:tc>
        <w:tc>
          <w:tcPr>
            <w:tcW w:w="6095" w:type="dxa"/>
          </w:tcPr>
          <w:p w:rsidR="00652B00" w:rsidRPr="00CF7115" w:rsidRDefault="0053657B" w:rsidP="00652B00">
            <w:pPr>
              <w:rPr>
                <w:color w:val="FFFF66"/>
                <w:sz w:val="24"/>
                <w:szCs w:val="24"/>
                <w:lang w:val="fr-BE"/>
              </w:rPr>
            </w:pPr>
            <w:r w:rsidRPr="00CF7115">
              <w:rPr>
                <w:color w:val="FFFF66"/>
                <w:sz w:val="24"/>
                <w:szCs w:val="24"/>
                <w:lang w:val="fr-BE"/>
              </w:rPr>
              <w:t>Se tenir face au public, les bras le long du corps, la tête droite, regarder de temps en temps tout le public.</w:t>
            </w:r>
          </w:p>
          <w:p w:rsidR="0053657B" w:rsidRPr="00CF7115" w:rsidRDefault="0053657B" w:rsidP="00652B00">
            <w:pPr>
              <w:rPr>
                <w:color w:val="FFFF66"/>
                <w:sz w:val="24"/>
                <w:szCs w:val="24"/>
                <w:lang w:val="fr-BE"/>
              </w:rPr>
            </w:pPr>
            <w:r w:rsidRPr="00CF7115">
              <w:rPr>
                <w:color w:val="FFFF66"/>
                <w:sz w:val="24"/>
                <w:szCs w:val="24"/>
                <w:lang w:val="fr-BE"/>
              </w:rPr>
              <w:t>L’expression du visage adapté au texte.</w:t>
            </w:r>
          </w:p>
          <w:p w:rsidR="00241440" w:rsidRDefault="00241440" w:rsidP="00652B00">
            <w:pPr>
              <w:rPr>
                <w:sz w:val="24"/>
                <w:szCs w:val="24"/>
                <w:lang w:val="fr-BE"/>
              </w:rPr>
            </w:pPr>
          </w:p>
          <w:p w:rsidR="00241440" w:rsidRDefault="00241440" w:rsidP="00652B00">
            <w:pPr>
              <w:rPr>
                <w:sz w:val="24"/>
                <w:szCs w:val="24"/>
                <w:lang w:val="fr-BE"/>
              </w:rPr>
            </w:pPr>
          </w:p>
          <w:p w:rsidR="00500062" w:rsidRPr="00652B00" w:rsidRDefault="00500062" w:rsidP="00652B00">
            <w:pPr>
              <w:rPr>
                <w:sz w:val="24"/>
                <w:szCs w:val="24"/>
                <w:lang w:val="fr-BE"/>
              </w:rPr>
            </w:pPr>
          </w:p>
        </w:tc>
      </w:tr>
    </w:tbl>
    <w:p w:rsidR="00652B00" w:rsidRDefault="00652B00" w:rsidP="00652B00">
      <w:pPr>
        <w:rPr>
          <w:sz w:val="24"/>
          <w:szCs w:val="24"/>
          <w:lang w:val="fr-BE"/>
        </w:rPr>
      </w:pPr>
    </w:p>
    <w:p w:rsidR="000D0746" w:rsidRDefault="000D0746" w:rsidP="00652B00">
      <w:pPr>
        <w:rPr>
          <w:sz w:val="24"/>
          <w:szCs w:val="24"/>
          <w:lang w:val="fr-BE"/>
        </w:rPr>
      </w:pPr>
      <w:r>
        <w:rPr>
          <w:sz w:val="24"/>
          <w:szCs w:val="24"/>
          <w:lang w:val="fr-BE"/>
        </w:rPr>
        <w:t>Lis les phrases, repère les marques de ponctuation finale, relie-les au type de message.</w:t>
      </w:r>
    </w:p>
    <w:p w:rsidR="000D0746" w:rsidRDefault="000D0746" w:rsidP="00652B00">
      <w:pPr>
        <w:rPr>
          <w:sz w:val="24"/>
          <w:szCs w:val="24"/>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A13F6" w:rsidTr="006A13F6">
        <w:tc>
          <w:tcPr>
            <w:tcW w:w="4606" w:type="dxa"/>
          </w:tcPr>
          <w:p w:rsidR="006A13F6" w:rsidRPr="006A13F6" w:rsidRDefault="006A13F6" w:rsidP="006A13F6">
            <w:pPr>
              <w:rPr>
                <w:sz w:val="24"/>
                <w:szCs w:val="24"/>
                <w:lang w:val="fr-BE"/>
              </w:rPr>
            </w:pPr>
            <w:r w:rsidRPr="006A13F6">
              <w:rPr>
                <w:sz w:val="24"/>
                <w:szCs w:val="24"/>
                <w:lang w:val="fr-BE"/>
              </w:rPr>
              <w:t>Vous serez des nôtres ce soir.</w:t>
            </w:r>
          </w:p>
          <w:p w:rsidR="006A13F6" w:rsidRPr="006A13F6" w:rsidRDefault="006A13F6" w:rsidP="006A13F6">
            <w:pPr>
              <w:rPr>
                <w:sz w:val="24"/>
                <w:szCs w:val="24"/>
                <w:lang w:val="fr-BE"/>
              </w:rPr>
            </w:pPr>
            <w:r w:rsidRPr="006A13F6">
              <w:rPr>
                <w:sz w:val="24"/>
                <w:szCs w:val="24"/>
                <w:lang w:val="fr-BE"/>
              </w:rPr>
              <w:t>Vous serez des nôtres, ce soir ?</w:t>
            </w:r>
          </w:p>
          <w:p w:rsidR="006A13F6" w:rsidRPr="006A13F6" w:rsidRDefault="006A13F6" w:rsidP="006A13F6">
            <w:pPr>
              <w:rPr>
                <w:sz w:val="24"/>
                <w:szCs w:val="24"/>
                <w:lang w:val="fr-BE"/>
              </w:rPr>
            </w:pPr>
            <w:r w:rsidRPr="006A13F6">
              <w:rPr>
                <w:sz w:val="24"/>
                <w:szCs w:val="24"/>
                <w:lang w:val="fr-BE"/>
              </w:rPr>
              <w:t>Vous serez des nôtres, ce soir !</w:t>
            </w:r>
          </w:p>
          <w:p w:rsidR="006A13F6" w:rsidRPr="006A13F6" w:rsidRDefault="006A13F6" w:rsidP="006A13F6">
            <w:pPr>
              <w:rPr>
                <w:sz w:val="24"/>
                <w:szCs w:val="24"/>
                <w:lang w:val="fr-BE"/>
              </w:rPr>
            </w:pPr>
            <w:r w:rsidRPr="006A13F6">
              <w:rPr>
                <w:sz w:val="24"/>
                <w:szCs w:val="24"/>
                <w:lang w:val="fr-BE"/>
              </w:rPr>
              <w:t>Nous ne nous sommes jamais rencontrés ?</w:t>
            </w:r>
          </w:p>
          <w:p w:rsidR="006A13F6" w:rsidRPr="006A13F6" w:rsidRDefault="006A13F6" w:rsidP="006A13F6">
            <w:pPr>
              <w:rPr>
                <w:sz w:val="24"/>
                <w:szCs w:val="24"/>
                <w:lang w:val="fr-BE"/>
              </w:rPr>
            </w:pPr>
            <w:r w:rsidRPr="006A13F6">
              <w:rPr>
                <w:sz w:val="24"/>
                <w:szCs w:val="24"/>
                <w:lang w:val="fr-BE"/>
              </w:rPr>
              <w:t>Nous ne nous sommes jamais rencontrés.</w:t>
            </w:r>
          </w:p>
          <w:p w:rsidR="006A13F6" w:rsidRDefault="006A13F6" w:rsidP="006A13F6">
            <w:pPr>
              <w:rPr>
                <w:sz w:val="24"/>
                <w:szCs w:val="24"/>
                <w:lang w:val="fr-BE"/>
              </w:rPr>
            </w:pPr>
            <w:r w:rsidRPr="006A13F6">
              <w:rPr>
                <w:sz w:val="24"/>
                <w:szCs w:val="24"/>
                <w:lang w:val="fr-BE"/>
              </w:rPr>
              <w:t>Nous ne nous sommes jamais rencontrés !</w:t>
            </w:r>
          </w:p>
        </w:tc>
        <w:tc>
          <w:tcPr>
            <w:tcW w:w="4606" w:type="dxa"/>
          </w:tcPr>
          <w:p w:rsidR="006A13F6" w:rsidRPr="006A13F6" w:rsidRDefault="006A13F6" w:rsidP="00993BDC">
            <w:pPr>
              <w:pStyle w:val="Paragraphedeliste"/>
              <w:numPr>
                <w:ilvl w:val="0"/>
                <w:numId w:val="9"/>
              </w:numPr>
              <w:ind w:left="1206"/>
              <w:rPr>
                <w:sz w:val="24"/>
                <w:szCs w:val="24"/>
                <w:lang w:val="fr-BE"/>
              </w:rPr>
            </w:pPr>
            <w:r w:rsidRPr="006A13F6">
              <w:rPr>
                <w:sz w:val="24"/>
                <w:szCs w:val="24"/>
                <w:lang w:val="fr-BE"/>
              </w:rPr>
              <w:t>« Je m’exclame ».</w:t>
            </w:r>
          </w:p>
          <w:p w:rsidR="006A13F6" w:rsidRDefault="006A13F6" w:rsidP="00993BDC">
            <w:pPr>
              <w:ind w:left="1206"/>
              <w:rPr>
                <w:sz w:val="24"/>
                <w:szCs w:val="24"/>
                <w:lang w:val="fr-BE"/>
              </w:rPr>
            </w:pPr>
          </w:p>
          <w:p w:rsidR="006A13F6" w:rsidRPr="006A13F6" w:rsidRDefault="006A13F6" w:rsidP="00993BDC">
            <w:pPr>
              <w:pStyle w:val="Paragraphedeliste"/>
              <w:numPr>
                <w:ilvl w:val="0"/>
                <w:numId w:val="8"/>
              </w:numPr>
              <w:ind w:left="1206"/>
              <w:rPr>
                <w:sz w:val="24"/>
                <w:szCs w:val="24"/>
                <w:lang w:val="fr-BE"/>
              </w:rPr>
            </w:pPr>
            <w:r w:rsidRPr="006A13F6">
              <w:rPr>
                <w:sz w:val="24"/>
                <w:szCs w:val="24"/>
                <w:lang w:val="fr-BE"/>
              </w:rPr>
              <w:t>« Je m’énonce simplement ».</w:t>
            </w:r>
          </w:p>
          <w:p w:rsidR="006A13F6" w:rsidRDefault="006A13F6" w:rsidP="00993BDC">
            <w:pPr>
              <w:ind w:left="1206"/>
              <w:rPr>
                <w:sz w:val="24"/>
                <w:szCs w:val="24"/>
                <w:lang w:val="fr-BE"/>
              </w:rPr>
            </w:pPr>
          </w:p>
          <w:p w:rsidR="006A13F6" w:rsidRDefault="006A13F6" w:rsidP="00993BDC">
            <w:pPr>
              <w:ind w:left="1206"/>
              <w:rPr>
                <w:sz w:val="24"/>
                <w:szCs w:val="24"/>
                <w:lang w:val="fr-BE"/>
              </w:rPr>
            </w:pPr>
          </w:p>
          <w:p w:rsidR="006A13F6" w:rsidRPr="006A13F6" w:rsidRDefault="006A13F6" w:rsidP="00993BDC">
            <w:pPr>
              <w:pStyle w:val="Paragraphedeliste"/>
              <w:numPr>
                <w:ilvl w:val="0"/>
                <w:numId w:val="7"/>
              </w:numPr>
              <w:ind w:left="1206"/>
              <w:rPr>
                <w:sz w:val="24"/>
                <w:szCs w:val="24"/>
                <w:lang w:val="fr-BE"/>
              </w:rPr>
            </w:pPr>
            <w:r w:rsidRPr="006A13F6">
              <w:rPr>
                <w:sz w:val="24"/>
                <w:szCs w:val="24"/>
                <w:lang w:val="fr-BE"/>
              </w:rPr>
              <w:t>« J’interroge ».</w:t>
            </w:r>
          </w:p>
        </w:tc>
      </w:tr>
    </w:tbl>
    <w:p w:rsidR="006A13F6" w:rsidRDefault="006A13F6" w:rsidP="00652B00">
      <w:pPr>
        <w:rPr>
          <w:sz w:val="24"/>
          <w:szCs w:val="24"/>
          <w:lang w:val="fr-BE"/>
        </w:rPr>
      </w:pPr>
    </w:p>
    <w:p w:rsidR="00C41833" w:rsidRDefault="00C41833" w:rsidP="00652B00">
      <w:pPr>
        <w:rPr>
          <w:sz w:val="24"/>
          <w:szCs w:val="24"/>
          <w:lang w:val="fr-BE"/>
        </w:rPr>
      </w:pPr>
    </w:p>
    <w:p w:rsidR="0047357C" w:rsidRPr="009E0B7D" w:rsidRDefault="0047357C" w:rsidP="009E0B7D">
      <w:pPr>
        <w:pStyle w:val="Paragraphedeliste"/>
        <w:numPr>
          <w:ilvl w:val="0"/>
          <w:numId w:val="10"/>
        </w:numPr>
        <w:shd w:val="clear" w:color="auto" w:fill="BFBFBF" w:themeFill="background1" w:themeFillShade="BF"/>
        <w:rPr>
          <w:sz w:val="24"/>
          <w:szCs w:val="24"/>
          <w:lang w:val="fr-BE"/>
        </w:rPr>
      </w:pPr>
      <w:r w:rsidRPr="009E0B7D">
        <w:rPr>
          <w:sz w:val="24"/>
          <w:szCs w:val="24"/>
          <w:lang w:val="fr-BE"/>
        </w:rPr>
        <w:t>Exercices d’entrainements (voir feuille annexe)</w:t>
      </w:r>
    </w:p>
    <w:p w:rsidR="0047357C" w:rsidRDefault="0047357C" w:rsidP="0047357C">
      <w:pPr>
        <w:rPr>
          <w:lang w:val="fr-BE"/>
        </w:rPr>
      </w:pPr>
    </w:p>
    <w:p w:rsidR="00EA3233" w:rsidRPr="00C41833" w:rsidRDefault="00241440" w:rsidP="00C41833">
      <w:pPr>
        <w:pStyle w:val="Paragraphedeliste"/>
        <w:numPr>
          <w:ilvl w:val="0"/>
          <w:numId w:val="11"/>
        </w:numPr>
        <w:ind w:left="426"/>
        <w:rPr>
          <w:b/>
          <w:sz w:val="24"/>
          <w:szCs w:val="24"/>
          <w:lang w:val="fr-BE"/>
        </w:rPr>
      </w:pPr>
      <w:r w:rsidRPr="00C41833">
        <w:rPr>
          <w:b/>
          <w:sz w:val="24"/>
          <w:szCs w:val="24"/>
          <w:lang w:val="fr-BE"/>
        </w:rPr>
        <w:br w:type="page"/>
      </w:r>
      <w:r w:rsidR="0047357C" w:rsidRPr="00C41833">
        <w:rPr>
          <w:b/>
          <w:sz w:val="24"/>
          <w:szCs w:val="24"/>
          <w:lang w:val="fr-BE"/>
        </w:rPr>
        <w:lastRenderedPageBreak/>
        <w:t>A présent, après avoir travaillé ton discours oral, nous allons travailler sur ton discours écrit.</w:t>
      </w:r>
    </w:p>
    <w:p w:rsidR="00A27CC5" w:rsidRPr="00592CB7" w:rsidRDefault="00241440" w:rsidP="00592CB7">
      <w:pPr>
        <w:pStyle w:val="Paragraphedeliste"/>
        <w:numPr>
          <w:ilvl w:val="0"/>
          <w:numId w:val="14"/>
        </w:numPr>
        <w:rPr>
          <w:lang w:val="fr-BE"/>
        </w:rPr>
      </w:pPr>
      <w:r>
        <w:rPr>
          <w:noProof/>
          <w:lang w:eastAsia="fr-FR"/>
        </w:rPr>
        <mc:AlternateContent>
          <mc:Choice Requires="wps">
            <w:drawing>
              <wp:anchor distT="0" distB="0" distL="114300" distR="114300" simplePos="0" relativeHeight="251663360" behindDoc="0" locked="0" layoutInCell="1" allowOverlap="1" wp14:anchorId="7E98C4A3" wp14:editId="45BC9355">
                <wp:simplePos x="0" y="0"/>
                <wp:positionH relativeFrom="column">
                  <wp:posOffset>-4445</wp:posOffset>
                </wp:positionH>
                <wp:positionV relativeFrom="paragraph">
                  <wp:posOffset>223519</wp:posOffset>
                </wp:positionV>
                <wp:extent cx="5448300" cy="1495425"/>
                <wp:effectExtent l="0" t="0" r="19050" b="28575"/>
                <wp:wrapNone/>
                <wp:docPr id="10" name="Rectangle à coins arrondis 10"/>
                <wp:cNvGraphicFramePr/>
                <a:graphic xmlns:a="http://schemas.openxmlformats.org/drawingml/2006/main">
                  <a:graphicData uri="http://schemas.microsoft.com/office/word/2010/wordprocessingShape">
                    <wps:wsp>
                      <wps:cNvSpPr/>
                      <wps:spPr>
                        <a:xfrm>
                          <a:off x="0" y="0"/>
                          <a:ext cx="5448300" cy="1495425"/>
                        </a:xfrm>
                        <a:prstGeom prst="round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440" w:rsidRPr="00241440" w:rsidRDefault="00241440" w:rsidP="00241440">
                            <w:pPr>
                              <w:jc w:val="both"/>
                              <w:rPr>
                                <w:rFonts w:ascii="Calibri" w:eastAsia="Calibri" w:hAnsi="Calibri" w:cs="Times New Roman"/>
                                <w:i/>
                                <w:color w:val="001D20" w:themeColor="text1"/>
                              </w:rPr>
                            </w:pPr>
                            <w:r w:rsidRPr="00241440">
                              <w:rPr>
                                <w:rFonts w:ascii="Calibri" w:eastAsia="Calibri" w:hAnsi="Calibri" w:cs="Times New Roman"/>
                                <w:i/>
                                <w:color w:val="001D20" w:themeColor="text1"/>
                              </w:rPr>
                              <w:t>Je m’appelle Nadia Dupont et j’ai 15 ans. Je suis plutôt grande, avec les yeux marron et les cheveux châtains. Ma plus grande qualité, c’est que je suis très serviable et mon plus grand défaut, c’est que je suis distraite. J’ai plutôt bon caractère, j’aime bien rire. Je lis beaucoup de BD. J’adore voir le patinage à la télé. Je suis aussi inscrite dans un club de VTT. J’y vais tous les samedis après-midi.</w:t>
                            </w:r>
                          </w:p>
                          <w:p w:rsidR="00241440" w:rsidRPr="00241440" w:rsidRDefault="00241440" w:rsidP="00241440">
                            <w:pPr>
                              <w:jc w:val="both"/>
                              <w:rPr>
                                <w:rFonts w:ascii="Calibri" w:eastAsia="Calibri" w:hAnsi="Calibri" w:cs="Times New Roman"/>
                                <w:i/>
                                <w:color w:val="001D20" w:themeColor="text1"/>
                              </w:rPr>
                            </w:pPr>
                            <w:r w:rsidRPr="00241440">
                              <w:rPr>
                                <w:rFonts w:ascii="Calibri" w:eastAsia="Calibri" w:hAnsi="Calibri" w:cs="Times New Roman"/>
                                <w:i/>
                                <w:color w:val="001D20" w:themeColor="text1"/>
                              </w:rPr>
                              <w:t>En classe, je réussis bien en maths, mais pas trop en orthographe.</w:t>
                            </w:r>
                          </w:p>
                          <w:p w:rsidR="00241440" w:rsidRPr="00241440" w:rsidRDefault="00241440" w:rsidP="00241440">
                            <w:pPr>
                              <w:jc w:val="both"/>
                              <w:rPr>
                                <w:rFonts w:ascii="Calibri" w:eastAsia="Calibri" w:hAnsi="Calibri" w:cs="Times New Roman"/>
                                <w:i/>
                                <w:color w:val="001D20" w:themeColor="text1"/>
                              </w:rPr>
                            </w:pPr>
                            <w:r w:rsidRPr="00241440">
                              <w:rPr>
                                <w:rFonts w:ascii="Calibri" w:eastAsia="Calibri" w:hAnsi="Calibri" w:cs="Times New Roman"/>
                                <w:i/>
                                <w:color w:val="001D20" w:themeColor="text1"/>
                              </w:rPr>
                              <w:t xml:space="preserve">Plus tard, je voudrais être vétérinaire et aller vivre en Allemagne. </w:t>
                            </w:r>
                          </w:p>
                          <w:p w:rsidR="00241440" w:rsidRDefault="00241440" w:rsidP="00241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0" o:spid="_x0000_s1027" style="position:absolute;left:0;text-align:left;margin-left:-.35pt;margin-top:17.6pt;width:429pt;height:11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" fillcolor="#d8d8d8 [2732]" strokecolor="#7f7f7f [1612]" strokeweight="2pt">
                <v:textbox>
                  <w:txbxContent>
                    <w:p w:rsidR="00241440" w:rsidRPr="00241440" w:rsidRDefault="00241440" w:rsidP="00241440">
                      <w:pPr>
                        <w:jc w:val="both"/>
                        <w:rPr>
                          <w:rFonts w:ascii="Calibri" w:eastAsia="Calibri" w:hAnsi="Calibri" w:cs="Times New Roman"/>
                          <w:i/>
                          <w:color w:val="001D20" w:themeColor="text1"/>
                        </w:rPr>
                      </w:pPr>
                      <w:r w:rsidRPr="00241440">
                        <w:rPr>
                          <w:rFonts w:ascii="Calibri" w:eastAsia="Calibri" w:hAnsi="Calibri" w:cs="Times New Roman"/>
                          <w:i/>
                          <w:color w:val="001D20" w:themeColor="text1"/>
                        </w:rPr>
                        <w:t>Je m’appelle Nadia Dupont et j’ai 15 ans. Je suis plutôt grande, avec les yeux marron et les cheveux châtains. Ma plus grande qualité, c’est que je suis très serviable et mon plus grand défaut, c’est que je suis distraite. J’ai plutôt bon caractère, j’aime bien rire. Je lis beaucoup de BD. J’adore voir le patinage à la télé. Je suis aussi inscrite dans un club de VTT. J’y vais tous les samedis après-midi.</w:t>
                      </w:r>
                    </w:p>
                    <w:p w:rsidR="00241440" w:rsidRPr="00241440" w:rsidRDefault="00241440" w:rsidP="00241440">
                      <w:pPr>
                        <w:jc w:val="both"/>
                        <w:rPr>
                          <w:rFonts w:ascii="Calibri" w:eastAsia="Calibri" w:hAnsi="Calibri" w:cs="Times New Roman"/>
                          <w:i/>
                          <w:color w:val="001D20" w:themeColor="text1"/>
                        </w:rPr>
                      </w:pPr>
                      <w:r w:rsidRPr="00241440">
                        <w:rPr>
                          <w:rFonts w:ascii="Calibri" w:eastAsia="Calibri" w:hAnsi="Calibri" w:cs="Times New Roman"/>
                          <w:i/>
                          <w:color w:val="001D20" w:themeColor="text1"/>
                        </w:rPr>
                        <w:t>En classe, je réussis bien en maths, mais pas trop en orthographe.</w:t>
                      </w:r>
                    </w:p>
                    <w:p w:rsidR="00241440" w:rsidRPr="00241440" w:rsidRDefault="00241440" w:rsidP="00241440">
                      <w:pPr>
                        <w:jc w:val="both"/>
                        <w:rPr>
                          <w:rFonts w:ascii="Calibri" w:eastAsia="Calibri" w:hAnsi="Calibri" w:cs="Times New Roman"/>
                          <w:i/>
                          <w:color w:val="001D20" w:themeColor="text1"/>
                        </w:rPr>
                      </w:pPr>
                      <w:r w:rsidRPr="00241440">
                        <w:rPr>
                          <w:rFonts w:ascii="Calibri" w:eastAsia="Calibri" w:hAnsi="Calibri" w:cs="Times New Roman"/>
                          <w:i/>
                          <w:color w:val="001D20" w:themeColor="text1"/>
                        </w:rPr>
                        <w:t xml:space="preserve">Plus tard, je voudrais être vétérinaire et aller vivre en Allemagne. </w:t>
                      </w:r>
                    </w:p>
                    <w:p w:rsidR="00241440" w:rsidRDefault="00241440" w:rsidP="00241440">
                      <w:pPr>
                        <w:jc w:val="center"/>
                      </w:pPr>
                    </w:p>
                  </w:txbxContent>
                </v:textbox>
              </v:roundrect>
            </w:pict>
          </mc:Fallback>
        </mc:AlternateContent>
      </w:r>
      <w:r w:rsidRPr="00592CB7">
        <w:rPr>
          <w:lang w:val="fr-BE"/>
        </w:rPr>
        <w:t>Observe… v</w:t>
      </w:r>
      <w:proofErr w:type="spellStart"/>
      <w:r w:rsidRPr="00592CB7">
        <w:rPr>
          <w:sz w:val="24"/>
          <w:szCs w:val="24"/>
        </w:rPr>
        <w:t>oici</w:t>
      </w:r>
      <w:proofErr w:type="spellEnd"/>
      <w:r w:rsidRPr="00592CB7">
        <w:rPr>
          <w:sz w:val="24"/>
          <w:szCs w:val="24"/>
        </w:rPr>
        <w:t xml:space="preserve"> un au</w:t>
      </w:r>
      <w:r w:rsidRPr="00592CB7">
        <w:rPr>
          <w:sz w:val="24"/>
          <w:szCs w:val="24"/>
        </w:rPr>
        <w:t>toportrait écrit par une élève :</w:t>
      </w:r>
    </w:p>
    <w:p w:rsidR="00A27CC5" w:rsidRPr="00A27CC5" w:rsidRDefault="00A27CC5" w:rsidP="00A27CC5">
      <w:pPr>
        <w:rPr>
          <w:lang w:val="fr-BE"/>
        </w:rPr>
      </w:pPr>
    </w:p>
    <w:p w:rsidR="00A27CC5" w:rsidRPr="00A27CC5" w:rsidRDefault="00A27CC5" w:rsidP="00A27CC5">
      <w:pPr>
        <w:rPr>
          <w:lang w:val="fr-BE"/>
        </w:rPr>
      </w:pPr>
    </w:p>
    <w:p w:rsidR="00A27CC5" w:rsidRPr="00A27CC5" w:rsidRDefault="00A27CC5" w:rsidP="00A27CC5">
      <w:pPr>
        <w:rPr>
          <w:lang w:val="fr-BE"/>
        </w:rPr>
      </w:pPr>
    </w:p>
    <w:p w:rsidR="00A27CC5" w:rsidRPr="00A27CC5" w:rsidRDefault="00A27CC5" w:rsidP="00A27CC5">
      <w:pPr>
        <w:rPr>
          <w:lang w:val="fr-BE"/>
        </w:rPr>
      </w:pPr>
    </w:p>
    <w:p w:rsidR="00A27CC5" w:rsidRPr="00A27CC5" w:rsidRDefault="00A27CC5" w:rsidP="00A27CC5">
      <w:pPr>
        <w:rPr>
          <w:lang w:val="fr-BE"/>
        </w:rPr>
      </w:pPr>
    </w:p>
    <w:p w:rsidR="00A27CC5" w:rsidRPr="00A27CC5" w:rsidRDefault="00A27CC5" w:rsidP="00A27CC5">
      <w:pPr>
        <w:rPr>
          <w:lang w:val="fr-BE"/>
        </w:rPr>
      </w:pPr>
    </w:p>
    <w:p w:rsidR="00A27CC5" w:rsidRPr="00A27CC5" w:rsidRDefault="00A27CC5" w:rsidP="00A27CC5">
      <w:pPr>
        <w:rPr>
          <w:lang w:val="fr-BE"/>
        </w:rPr>
      </w:pPr>
    </w:p>
    <w:p w:rsidR="00A27CC5" w:rsidRPr="00A27CC5" w:rsidRDefault="00A27CC5" w:rsidP="00A27CC5">
      <w:pPr>
        <w:rPr>
          <w:lang w:val="fr-BE"/>
        </w:rPr>
      </w:pPr>
    </w:p>
    <w:p w:rsidR="00A27CC5" w:rsidRDefault="00A27CC5" w:rsidP="00A27CC5">
      <w:pPr>
        <w:rPr>
          <w:lang w:val="fr-BE"/>
        </w:rPr>
      </w:pPr>
    </w:p>
    <w:p w:rsidR="00A27CC5" w:rsidRDefault="00A27CC5" w:rsidP="00A27CC5">
      <w:pPr>
        <w:pStyle w:val="Paragraphedeliste"/>
        <w:numPr>
          <w:ilvl w:val="0"/>
          <w:numId w:val="13"/>
        </w:numPr>
        <w:spacing w:before="120" w:after="120"/>
        <w:rPr>
          <w:rFonts w:ascii="Calibri" w:eastAsia="Calibri" w:hAnsi="Calibri" w:cs="Times New Roman"/>
          <w:sz w:val="24"/>
          <w:szCs w:val="24"/>
        </w:rPr>
      </w:pPr>
      <w:r w:rsidRPr="00A27CC5">
        <w:rPr>
          <w:rFonts w:ascii="Calibri" w:eastAsia="Calibri" w:hAnsi="Calibri" w:cs="Times New Roman"/>
          <w:sz w:val="24"/>
          <w:szCs w:val="24"/>
        </w:rPr>
        <w:t xml:space="preserve">Quels renseignements donne-t-on dans un autoportrait ? </w:t>
      </w:r>
    </w:p>
    <w:p w:rsidR="00A27CC5" w:rsidRDefault="00A27CC5" w:rsidP="00A27CC5">
      <w:pPr>
        <w:spacing w:before="120" w:after="120"/>
        <w:rPr>
          <w:rFonts w:ascii="Calibri" w:eastAsia="Calibri" w:hAnsi="Calibri" w:cs="Times New Roman"/>
          <w:sz w:val="24"/>
          <w:szCs w:val="24"/>
        </w:rPr>
      </w:pPr>
      <w:r>
        <w:rPr>
          <w:rFonts w:ascii="Calibri" w:eastAsia="Calibri" w:hAnsi="Calibri" w:cs="Times New Roman"/>
          <w:sz w:val="24"/>
          <w:szCs w:val="24"/>
        </w:rPr>
        <w:t>………………………………………………………………………………………………………………………………………………..</w:t>
      </w:r>
    </w:p>
    <w:p w:rsidR="00A27CC5" w:rsidRDefault="00A27CC5" w:rsidP="00A27CC5">
      <w:pPr>
        <w:spacing w:before="120" w:after="120"/>
        <w:rPr>
          <w:rFonts w:ascii="Calibri" w:eastAsia="Calibri" w:hAnsi="Calibri" w:cs="Times New Roman"/>
          <w:sz w:val="24"/>
          <w:szCs w:val="24"/>
        </w:rPr>
      </w:pPr>
      <w:r>
        <w:rPr>
          <w:rFonts w:ascii="Calibri" w:eastAsia="Calibri" w:hAnsi="Calibri" w:cs="Times New Roman"/>
          <w:sz w:val="24"/>
          <w:szCs w:val="24"/>
        </w:rPr>
        <w:t>………………………………………………………………………………………………………………………………………………..</w:t>
      </w:r>
    </w:p>
    <w:p w:rsidR="00A27CC5" w:rsidRDefault="00A27CC5" w:rsidP="00A27CC5">
      <w:pPr>
        <w:spacing w:before="120" w:after="120"/>
        <w:rPr>
          <w:rFonts w:ascii="Calibri" w:eastAsia="Calibri" w:hAnsi="Calibri" w:cs="Times New Roman"/>
          <w:sz w:val="24"/>
          <w:szCs w:val="24"/>
        </w:rPr>
      </w:pPr>
      <w:r>
        <w:rPr>
          <w:rFonts w:ascii="Calibri" w:eastAsia="Calibri" w:hAnsi="Calibri" w:cs="Times New Roman"/>
          <w:sz w:val="24"/>
          <w:szCs w:val="24"/>
        </w:rPr>
        <w:t>………………………………………………………………………………………………………………………………………………..</w:t>
      </w:r>
    </w:p>
    <w:p w:rsidR="00A27CC5" w:rsidRDefault="00A27CC5" w:rsidP="00A27CC5">
      <w:pPr>
        <w:spacing w:before="120" w:after="120"/>
        <w:rPr>
          <w:rFonts w:ascii="Calibri" w:eastAsia="Calibri" w:hAnsi="Calibri" w:cs="Times New Roman"/>
          <w:sz w:val="24"/>
          <w:szCs w:val="24"/>
        </w:rPr>
      </w:pPr>
      <w:r>
        <w:rPr>
          <w:rFonts w:ascii="Calibri" w:eastAsia="Calibri" w:hAnsi="Calibri" w:cs="Times New Roman"/>
          <w:sz w:val="24"/>
          <w:szCs w:val="24"/>
        </w:rPr>
        <w:t>………………………………………………………………………………………………………………………………………………..</w:t>
      </w:r>
    </w:p>
    <w:p w:rsidR="00A27CC5" w:rsidRPr="00A27CC5" w:rsidRDefault="00A27CC5" w:rsidP="00A27CC5">
      <w:pPr>
        <w:pStyle w:val="Paragraphedeliste"/>
        <w:numPr>
          <w:ilvl w:val="0"/>
          <w:numId w:val="13"/>
        </w:numPr>
        <w:ind w:left="714" w:hanging="357"/>
        <w:rPr>
          <w:rFonts w:ascii="Calibri" w:eastAsia="Calibri" w:hAnsi="Calibri" w:cs="Times New Roman"/>
          <w:sz w:val="24"/>
          <w:szCs w:val="24"/>
        </w:rPr>
      </w:pPr>
      <w:r w:rsidRPr="00A27CC5">
        <w:rPr>
          <w:rFonts w:ascii="Calibri" w:eastAsia="Calibri" w:hAnsi="Calibri" w:cs="Times New Roman"/>
          <w:sz w:val="24"/>
          <w:szCs w:val="24"/>
        </w:rPr>
        <w:t>Par quoi Nadia a-t-elle commencé son texte ? Par quoi l’a-t-elle fini ?</w:t>
      </w:r>
    </w:p>
    <w:p w:rsidR="00A27CC5" w:rsidRPr="00A27CC5" w:rsidRDefault="00A27CC5" w:rsidP="00A27CC5">
      <w:pPr>
        <w:ind w:left="357"/>
        <w:jc w:val="right"/>
        <w:rPr>
          <w:rFonts w:ascii="Calibri" w:eastAsia="Calibri" w:hAnsi="Calibri" w:cs="Times New Roman"/>
          <w:sz w:val="24"/>
          <w:szCs w:val="24"/>
        </w:rPr>
      </w:pPr>
      <w:r w:rsidRPr="00A27CC5">
        <w:rPr>
          <w:rFonts w:ascii="Calibri" w:eastAsia="Calibri" w:hAnsi="Calibri" w:cs="Times New Roman"/>
          <w:sz w:val="24"/>
          <w:szCs w:val="24"/>
        </w:rPr>
        <w:t>Indice : observe les temps utilisés</w:t>
      </w:r>
    </w:p>
    <w:p w:rsidR="00A27CC5" w:rsidRDefault="00A27CC5" w:rsidP="00A27CC5">
      <w:pPr>
        <w:spacing w:before="120" w:after="120"/>
        <w:rPr>
          <w:rFonts w:ascii="Calibri" w:eastAsia="Calibri" w:hAnsi="Calibri" w:cs="Times New Roman"/>
          <w:sz w:val="24"/>
          <w:szCs w:val="24"/>
        </w:rPr>
      </w:pPr>
      <w:r>
        <w:rPr>
          <w:rFonts w:ascii="Calibri" w:eastAsia="Calibri" w:hAnsi="Calibri" w:cs="Times New Roman"/>
          <w:sz w:val="24"/>
          <w:szCs w:val="24"/>
        </w:rPr>
        <w:t>………………………………………………………………………………………………………………………………………………..</w:t>
      </w:r>
    </w:p>
    <w:p w:rsidR="00A27CC5" w:rsidRDefault="00A27CC5" w:rsidP="00A27CC5">
      <w:pPr>
        <w:spacing w:before="120" w:after="120"/>
        <w:rPr>
          <w:rFonts w:ascii="Calibri" w:eastAsia="Calibri" w:hAnsi="Calibri" w:cs="Times New Roman"/>
          <w:sz w:val="24"/>
          <w:szCs w:val="24"/>
        </w:rPr>
      </w:pPr>
      <w:r>
        <w:rPr>
          <w:rFonts w:ascii="Calibri" w:eastAsia="Calibri" w:hAnsi="Calibri" w:cs="Times New Roman"/>
          <w:sz w:val="24"/>
          <w:szCs w:val="24"/>
        </w:rPr>
        <w:t>………………………………………………………………………………………………………………………………………………..</w:t>
      </w:r>
    </w:p>
    <w:p w:rsidR="00A27CC5" w:rsidRPr="009E0B7D" w:rsidRDefault="00592CB7" w:rsidP="00592CB7">
      <w:pPr>
        <w:pStyle w:val="Paragraphedeliste"/>
        <w:numPr>
          <w:ilvl w:val="0"/>
          <w:numId w:val="14"/>
        </w:numPr>
        <w:spacing w:before="120" w:after="120"/>
        <w:rPr>
          <w:rFonts w:ascii="Calibri" w:eastAsia="Calibri" w:hAnsi="Calibri" w:cs="Times New Roman"/>
          <w:sz w:val="24"/>
          <w:szCs w:val="24"/>
        </w:rPr>
      </w:pPr>
      <w:r>
        <w:rPr>
          <w:lang w:val="fr-BE"/>
        </w:rPr>
        <w:t>Avant de réécrire ton portrait, il faut savoir construire correctement des phrases. Mais qu’est-ce qu’une phrase ?</w:t>
      </w:r>
    </w:p>
    <w:p w:rsidR="009E0B7D" w:rsidRPr="00592CB7" w:rsidRDefault="009E0B7D" w:rsidP="009E0B7D">
      <w:pPr>
        <w:pStyle w:val="Paragraphedeliste"/>
        <w:spacing w:before="120" w:after="120"/>
        <w:rPr>
          <w:rFonts w:ascii="Calibri" w:eastAsia="Calibri" w:hAnsi="Calibri" w:cs="Times New Roman"/>
          <w:sz w:val="24"/>
          <w:szCs w:val="24"/>
        </w:rPr>
      </w:pPr>
    </w:p>
    <w:p w:rsidR="00A27CC5" w:rsidRPr="009E0B7D" w:rsidRDefault="00592CB7" w:rsidP="009E0B7D">
      <w:pPr>
        <w:pStyle w:val="Paragraphedeliste"/>
        <w:numPr>
          <w:ilvl w:val="0"/>
          <w:numId w:val="10"/>
        </w:numPr>
        <w:shd w:val="clear" w:color="auto" w:fill="BFBFBF" w:themeFill="background1" w:themeFillShade="BF"/>
        <w:rPr>
          <w:sz w:val="24"/>
          <w:szCs w:val="24"/>
          <w:lang w:val="fr-BE"/>
        </w:rPr>
      </w:pPr>
      <w:r w:rsidRPr="009E0B7D">
        <w:rPr>
          <w:sz w:val="24"/>
          <w:szCs w:val="24"/>
          <w:lang w:val="fr-BE"/>
        </w:rPr>
        <w:t>Outils de la langue – grammaire – la phrase</w:t>
      </w:r>
      <w:r w:rsidR="00A27CC5" w:rsidRPr="009E0B7D">
        <w:rPr>
          <w:sz w:val="24"/>
          <w:szCs w:val="24"/>
          <w:lang w:val="fr-BE"/>
        </w:rPr>
        <w:t xml:space="preserve"> (voir feuille annexe)</w:t>
      </w:r>
    </w:p>
    <w:p w:rsidR="009E0B7D" w:rsidRDefault="009E0B7D" w:rsidP="009E0B7D">
      <w:pPr>
        <w:pStyle w:val="Paragraphedeliste"/>
        <w:rPr>
          <w:b/>
          <w:sz w:val="24"/>
          <w:szCs w:val="24"/>
          <w:lang w:val="fr-BE"/>
        </w:rPr>
      </w:pPr>
    </w:p>
    <w:p w:rsidR="00C41833" w:rsidRDefault="00C41833" w:rsidP="009E0B7D">
      <w:pPr>
        <w:pStyle w:val="Paragraphedeliste"/>
        <w:numPr>
          <w:ilvl w:val="0"/>
          <w:numId w:val="11"/>
        </w:numPr>
        <w:ind w:left="426"/>
        <w:rPr>
          <w:b/>
          <w:sz w:val="24"/>
          <w:szCs w:val="24"/>
          <w:lang w:val="fr-BE"/>
        </w:rPr>
      </w:pPr>
      <w:r>
        <w:rPr>
          <w:b/>
          <w:sz w:val="24"/>
          <w:szCs w:val="24"/>
          <w:lang w:val="fr-BE"/>
        </w:rPr>
        <w:t>Il ne manque plus qu’à perfectionner ton vocabulaire pour que ton texte soit le plus riche possible.</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726FA5" w:rsidRPr="00726FA5" w:rsidTr="0061111E">
        <w:tc>
          <w:tcPr>
            <w:tcW w:w="9288" w:type="dxa"/>
            <w:tcBorders>
              <w:top w:val="nil"/>
              <w:bottom w:val="nil"/>
            </w:tcBorders>
          </w:tcPr>
          <w:p w:rsidR="00CE1C21" w:rsidRPr="00CE1C21" w:rsidRDefault="00CE1C21" w:rsidP="00CE1C21">
            <w:pPr>
              <w:rPr>
                <w:rFonts w:ascii="Calibri" w:eastAsia="Times New Roman" w:hAnsi="Calibri" w:cs="Times New Roman"/>
                <w:sz w:val="24"/>
                <w:szCs w:val="24"/>
                <w:lang w:eastAsia="fr-FR"/>
              </w:rPr>
            </w:pPr>
            <w:r>
              <w:rPr>
                <w:rFonts w:ascii="Calibri" w:eastAsia="Calibri" w:hAnsi="Calibri" w:cs="Times New Roman"/>
                <w:b/>
                <w:noProof/>
                <w:sz w:val="24"/>
                <w:szCs w:val="24"/>
                <w:lang w:eastAsia="fr-FR"/>
              </w:rPr>
              <w:drawing>
                <wp:anchor distT="0" distB="0" distL="114300" distR="114300" simplePos="0" relativeHeight="251665408" behindDoc="1" locked="0" layoutInCell="1" allowOverlap="1" wp14:anchorId="64F74C4D" wp14:editId="7E3707AD">
                  <wp:simplePos x="0" y="0"/>
                  <wp:positionH relativeFrom="column">
                    <wp:posOffset>-3810</wp:posOffset>
                  </wp:positionH>
                  <wp:positionV relativeFrom="paragraph">
                    <wp:posOffset>423545</wp:posOffset>
                  </wp:positionV>
                  <wp:extent cx="3209290" cy="2247900"/>
                  <wp:effectExtent l="0" t="0" r="0" b="0"/>
                  <wp:wrapTight wrapText="bothSides">
                    <wp:wrapPolygon edited="0">
                      <wp:start x="0" y="0"/>
                      <wp:lineTo x="0" y="21417"/>
                      <wp:lineTo x="21412" y="21417"/>
                      <wp:lineTo x="21412"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290" cy="2247900"/>
                          </a:xfrm>
                          <a:prstGeom prst="rect">
                            <a:avLst/>
                          </a:prstGeom>
                          <a:noFill/>
                        </pic:spPr>
                      </pic:pic>
                    </a:graphicData>
                  </a:graphic>
                  <wp14:sizeRelH relativeFrom="page">
                    <wp14:pctWidth>0</wp14:pctWidth>
                  </wp14:sizeRelH>
                  <wp14:sizeRelV relativeFrom="page">
                    <wp14:pctHeight>0</wp14:pctHeight>
                  </wp14:sizeRelV>
                </wp:anchor>
              </w:drawing>
            </w:r>
            <w:r w:rsidRPr="00CE1C21">
              <w:rPr>
                <w:rFonts w:ascii="Calibri" w:eastAsia="Times New Roman" w:hAnsi="Calibri" w:cs="Times New Roman"/>
                <w:b/>
                <w:sz w:val="24"/>
                <w:szCs w:val="24"/>
                <w:lang w:eastAsia="fr-FR"/>
              </w:rPr>
              <w:t xml:space="preserve"> </w:t>
            </w:r>
            <w:r w:rsidRPr="0061111E">
              <w:rPr>
                <w:rFonts w:ascii="Calibri" w:eastAsia="Times New Roman" w:hAnsi="Calibri" w:cs="Times New Roman"/>
                <w:b/>
                <w:sz w:val="24"/>
                <w:szCs w:val="24"/>
                <w:lang w:eastAsia="fr-FR"/>
              </w:rPr>
              <w:t>Portrait physique</w:t>
            </w:r>
            <w:r w:rsidRPr="00CE1C21">
              <w:rPr>
                <w:rFonts w:ascii="Calibri" w:eastAsia="Times New Roman" w:hAnsi="Calibri" w:cs="Times New Roman"/>
                <w:sz w:val="24"/>
                <w:szCs w:val="24"/>
                <w:lang w:eastAsia="fr-FR"/>
              </w:rPr>
              <w:t> : fais correspondre chaque adjectif au dessin qui lui convient. Aide-toi du dictionnaire si nécessaire.</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 xml:space="preserve">Le physique élancé :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 physique trapu :</w:t>
            </w:r>
          </w:p>
          <w:p w:rsidR="00CE1C21" w:rsidRPr="00CE1C21" w:rsidRDefault="0061111E" w:rsidP="00CE1C21">
            <w:pPr>
              <w:spacing w:before="120"/>
              <w:rPr>
                <w:rFonts w:ascii="Calibri" w:eastAsia="Calibri" w:hAnsi="Calibri" w:cs="Times New Roman"/>
                <w:sz w:val="24"/>
                <w:szCs w:val="24"/>
              </w:rPr>
            </w:pPr>
            <w:r>
              <w:rPr>
                <w:rFonts w:ascii="Calibri" w:eastAsia="Calibri" w:hAnsi="Calibri" w:cs="Times New Roman"/>
                <w:sz w:val="24"/>
                <w:szCs w:val="24"/>
              </w:rPr>
              <w:t>Le physique bien portant</w:t>
            </w:r>
            <w:r w:rsidR="00CE1C21" w:rsidRPr="00CE1C21">
              <w:rPr>
                <w:rFonts w:ascii="Calibri" w:eastAsia="Calibri" w:hAnsi="Calibri" w:cs="Times New Roman"/>
                <w:sz w:val="24"/>
                <w:szCs w:val="24"/>
              </w:rPr>
              <w:t xml:space="preserve"> :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 physique malingre :</w:t>
            </w:r>
          </w:p>
          <w:p w:rsidR="00726FA5" w:rsidRPr="00726FA5"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 physique bedonnant :</w:t>
            </w:r>
          </w:p>
          <w:p w:rsidR="00726FA5" w:rsidRPr="00726FA5" w:rsidRDefault="00726FA5" w:rsidP="00726FA5">
            <w:pPr>
              <w:spacing w:before="120"/>
              <w:jc w:val="center"/>
              <w:rPr>
                <w:rFonts w:ascii="Calibri" w:eastAsia="Calibri" w:hAnsi="Calibri" w:cs="Times New Roman"/>
                <w:b/>
                <w:sz w:val="24"/>
                <w:szCs w:val="24"/>
              </w:rPr>
            </w:pPr>
          </w:p>
          <w:p w:rsidR="00726FA5" w:rsidRPr="00726FA5" w:rsidRDefault="00726FA5" w:rsidP="00726FA5">
            <w:pPr>
              <w:spacing w:before="120"/>
              <w:rPr>
                <w:rFonts w:ascii="Calibri" w:eastAsia="Calibri" w:hAnsi="Calibri" w:cs="Times New Roman"/>
                <w:b/>
                <w:sz w:val="24"/>
                <w:szCs w:val="24"/>
              </w:rPr>
            </w:pPr>
          </w:p>
          <w:p w:rsidR="00726FA5" w:rsidRDefault="00726FA5" w:rsidP="00726FA5">
            <w:pPr>
              <w:spacing w:before="120"/>
              <w:rPr>
                <w:rFonts w:ascii="Calibri" w:eastAsia="Calibri" w:hAnsi="Calibri" w:cs="Times New Roman"/>
                <w:b/>
                <w:sz w:val="24"/>
                <w:szCs w:val="24"/>
              </w:rPr>
            </w:pPr>
          </w:p>
          <w:p w:rsidR="00CE1C21" w:rsidRDefault="00CE1C21" w:rsidP="00726FA5">
            <w:pPr>
              <w:spacing w:before="120"/>
              <w:rPr>
                <w:rFonts w:ascii="Calibri" w:eastAsia="Calibri" w:hAnsi="Calibri" w:cs="Times New Roman"/>
                <w:b/>
                <w:sz w:val="24"/>
                <w:szCs w:val="24"/>
              </w:rPr>
            </w:pPr>
          </w:p>
          <w:p w:rsidR="00CE1C21" w:rsidRDefault="00CE1C21" w:rsidP="00726FA5">
            <w:pPr>
              <w:spacing w:before="120"/>
              <w:rPr>
                <w:rFonts w:ascii="Calibri" w:eastAsia="Calibri" w:hAnsi="Calibri" w:cs="Times New Roman"/>
                <w:b/>
                <w:sz w:val="24"/>
                <w:szCs w:val="24"/>
              </w:rPr>
            </w:pPr>
          </w:p>
          <w:p w:rsidR="00CE1C21" w:rsidRPr="00CE1C21" w:rsidRDefault="00CE1C21" w:rsidP="00CE1C21">
            <w:pPr>
              <w:spacing w:before="120"/>
              <w:rPr>
                <w:rFonts w:ascii="Calibri" w:eastAsia="Calibri" w:hAnsi="Calibri" w:cs="Times New Roman"/>
                <w:sz w:val="24"/>
                <w:szCs w:val="24"/>
              </w:rPr>
            </w:pPr>
            <w:r>
              <w:rPr>
                <w:rFonts w:ascii="Calibri" w:eastAsia="Calibri" w:hAnsi="Calibri" w:cs="Times New Roman"/>
                <w:b/>
                <w:noProof/>
                <w:sz w:val="24"/>
                <w:szCs w:val="24"/>
                <w:lang w:eastAsia="fr-FR"/>
              </w:rPr>
              <w:lastRenderedPageBreak/>
              <w:drawing>
                <wp:anchor distT="0" distB="0" distL="114300" distR="114300" simplePos="0" relativeHeight="251666432" behindDoc="1" locked="0" layoutInCell="1" allowOverlap="1" wp14:anchorId="202E72A8" wp14:editId="30F165C8">
                  <wp:simplePos x="0" y="0"/>
                  <wp:positionH relativeFrom="column">
                    <wp:posOffset>-4445</wp:posOffset>
                  </wp:positionH>
                  <wp:positionV relativeFrom="paragraph">
                    <wp:posOffset>71755</wp:posOffset>
                  </wp:positionV>
                  <wp:extent cx="4123690" cy="1914525"/>
                  <wp:effectExtent l="0" t="0" r="0" b="9525"/>
                  <wp:wrapTight wrapText="bothSides">
                    <wp:wrapPolygon edited="0">
                      <wp:start x="0" y="0"/>
                      <wp:lineTo x="0" y="21493"/>
                      <wp:lineTo x="21454" y="21493"/>
                      <wp:lineTo x="21454"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3690" cy="19145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CE1C21">
              <w:rPr>
                <w:rFonts w:ascii="Calibri" w:eastAsia="Calibri" w:hAnsi="Calibri" w:cs="Times New Roman"/>
                <w:sz w:val="24"/>
                <w:szCs w:val="24"/>
              </w:rPr>
              <w:t>Le visage allongé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 visage anguleux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 visage rond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 visage ovale :</w:t>
            </w:r>
          </w:p>
          <w:p w:rsidR="00CE1C21" w:rsidRPr="00726FA5"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 visage carré :</w:t>
            </w:r>
          </w:p>
          <w:p w:rsidR="00726FA5" w:rsidRDefault="00726FA5" w:rsidP="00726FA5">
            <w:pPr>
              <w:spacing w:before="120"/>
              <w:rPr>
                <w:rFonts w:ascii="Calibri" w:eastAsia="Calibri" w:hAnsi="Calibri" w:cs="Times New Roman"/>
                <w:b/>
                <w:sz w:val="24"/>
                <w:szCs w:val="24"/>
              </w:rPr>
            </w:pPr>
          </w:p>
          <w:p w:rsidR="00CE1C21" w:rsidRDefault="00CE1C21" w:rsidP="00726FA5">
            <w:pPr>
              <w:spacing w:before="120"/>
              <w:rPr>
                <w:rFonts w:ascii="Calibri" w:eastAsia="Calibri" w:hAnsi="Calibri" w:cs="Times New Roman"/>
                <w:b/>
                <w:sz w:val="24"/>
                <w:szCs w:val="24"/>
              </w:rPr>
            </w:pPr>
          </w:p>
          <w:p w:rsidR="00CE1C21" w:rsidRDefault="00CE1C21" w:rsidP="00726FA5">
            <w:pPr>
              <w:spacing w:before="120"/>
              <w:rPr>
                <w:rFonts w:ascii="Calibri" w:eastAsia="Calibri" w:hAnsi="Calibri" w:cs="Times New Roman"/>
                <w:b/>
                <w:sz w:val="24"/>
                <w:szCs w:val="24"/>
              </w:rPr>
            </w:pPr>
          </w:p>
          <w:p w:rsidR="00CE1C21" w:rsidRPr="00CE1C21" w:rsidRDefault="00CE1C21" w:rsidP="00CE1C21">
            <w:pPr>
              <w:spacing w:before="120"/>
              <w:rPr>
                <w:rFonts w:ascii="Calibri" w:eastAsia="Calibri" w:hAnsi="Calibri" w:cs="Times New Roman"/>
                <w:sz w:val="24"/>
                <w:szCs w:val="24"/>
              </w:rPr>
            </w:pPr>
            <w:r>
              <w:rPr>
                <w:rFonts w:ascii="Calibri" w:eastAsia="Calibri" w:hAnsi="Calibri" w:cs="Times New Roman"/>
                <w:b/>
                <w:noProof/>
                <w:sz w:val="24"/>
                <w:szCs w:val="24"/>
                <w:lang w:eastAsia="fr-FR"/>
              </w:rPr>
              <w:drawing>
                <wp:anchor distT="0" distB="0" distL="114300" distR="114300" simplePos="0" relativeHeight="251667456" behindDoc="1" locked="0" layoutInCell="1" allowOverlap="1" wp14:anchorId="37DA7FD3" wp14:editId="54669725">
                  <wp:simplePos x="0" y="0"/>
                  <wp:positionH relativeFrom="column">
                    <wp:posOffset>-4445</wp:posOffset>
                  </wp:positionH>
                  <wp:positionV relativeFrom="paragraph">
                    <wp:posOffset>78740</wp:posOffset>
                  </wp:positionV>
                  <wp:extent cx="3666490" cy="1781175"/>
                  <wp:effectExtent l="0" t="0" r="0" b="9525"/>
                  <wp:wrapTight wrapText="bothSides">
                    <wp:wrapPolygon edited="0">
                      <wp:start x="0" y="0"/>
                      <wp:lineTo x="0" y="21484"/>
                      <wp:lineTo x="21435" y="21484"/>
                      <wp:lineTo x="21435"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6490" cy="17811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CE1C21">
              <w:rPr>
                <w:rFonts w:ascii="Calibri" w:eastAsia="Calibri" w:hAnsi="Calibri" w:cs="Times New Roman"/>
                <w:sz w:val="24"/>
                <w:szCs w:val="24"/>
              </w:rPr>
              <w:t>Les cheveux courts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Les cheveux raides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Les cheveux longs :</w:t>
            </w:r>
          </w:p>
          <w:p w:rsid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Les cheveux hirsutes</w:t>
            </w:r>
            <w:r>
              <w:rPr>
                <w:rFonts w:ascii="Calibri" w:eastAsia="Calibri" w:hAnsi="Calibri" w:cs="Times New Roman"/>
                <w:sz w:val="24"/>
                <w:szCs w:val="24"/>
              </w:rPr>
              <w:t> :</w:t>
            </w:r>
          </w:p>
          <w:p w:rsidR="00CE1C21" w:rsidRDefault="00CE1C21" w:rsidP="00CE1C21">
            <w:pPr>
              <w:spacing w:before="120"/>
              <w:rPr>
                <w:rFonts w:ascii="Calibri" w:eastAsia="Calibri" w:hAnsi="Calibri" w:cs="Times New Roman"/>
                <w:sz w:val="24"/>
                <w:szCs w:val="24"/>
              </w:rPr>
            </w:pPr>
          </w:p>
          <w:p w:rsidR="00CE1C21" w:rsidRDefault="00CE1C21" w:rsidP="00CE1C21">
            <w:pPr>
              <w:spacing w:before="120"/>
              <w:rPr>
                <w:rFonts w:ascii="Calibri" w:eastAsia="Calibri" w:hAnsi="Calibri" w:cs="Times New Roman"/>
                <w:sz w:val="24"/>
                <w:szCs w:val="24"/>
              </w:rPr>
            </w:pPr>
          </w:p>
          <w:p w:rsidR="00CE1C21" w:rsidRDefault="00CE1C21" w:rsidP="00CE1C21">
            <w:pPr>
              <w:spacing w:before="120"/>
              <w:rPr>
                <w:rFonts w:ascii="Calibri" w:eastAsia="Calibri" w:hAnsi="Calibri" w:cs="Times New Roman"/>
                <w:sz w:val="24"/>
                <w:szCs w:val="24"/>
              </w:rPr>
            </w:pPr>
          </w:p>
          <w:p w:rsidR="00CE1C21" w:rsidRPr="00CE1C21" w:rsidRDefault="00CE1C21" w:rsidP="00CE1C21">
            <w:pPr>
              <w:spacing w:before="120"/>
              <w:rPr>
                <w:rFonts w:ascii="Calibri" w:eastAsia="Calibri" w:hAnsi="Calibri" w:cs="Times New Roman"/>
                <w:sz w:val="24"/>
                <w:szCs w:val="24"/>
              </w:rPr>
            </w:pPr>
            <w:r>
              <w:t xml:space="preserve"> </w:t>
            </w:r>
            <w:r w:rsidRPr="00CE1C21">
              <w:t>L</w:t>
            </w:r>
            <w:r w:rsidRPr="00CE1C21">
              <w:rPr>
                <w:rFonts w:ascii="Calibri" w:eastAsia="Calibri" w:hAnsi="Calibri" w:cs="Times New Roman"/>
                <w:sz w:val="24"/>
                <w:szCs w:val="24"/>
              </w:rPr>
              <w:t>es yeux bridés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Les yeux ronds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Les grands yeux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Les petits yeux :</w:t>
            </w:r>
          </w:p>
          <w:p w:rsid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Les yeux globuleux :</w:t>
            </w:r>
          </w:p>
          <w:p w:rsidR="00CE1C21" w:rsidRDefault="00CE1C21" w:rsidP="00CE1C21">
            <w:pPr>
              <w:spacing w:before="120"/>
              <w:rPr>
                <w:rFonts w:ascii="Calibri" w:eastAsia="Calibri" w:hAnsi="Calibri" w:cs="Times New Roman"/>
                <w:sz w:val="24"/>
                <w:szCs w:val="24"/>
              </w:rPr>
            </w:pPr>
          </w:p>
          <w:p w:rsidR="00CE1C21" w:rsidRDefault="00CE1C21" w:rsidP="00CE1C21">
            <w:pPr>
              <w:spacing w:before="120"/>
              <w:rPr>
                <w:rFonts w:ascii="Calibri" w:eastAsia="Calibri" w:hAnsi="Calibri" w:cs="Times New Roman"/>
                <w:sz w:val="24"/>
                <w:szCs w:val="24"/>
              </w:rPr>
            </w:pPr>
          </w:p>
          <w:p w:rsidR="00CE1C21" w:rsidRDefault="00CE1C21" w:rsidP="00CE1C21">
            <w:pPr>
              <w:spacing w:before="120"/>
              <w:rPr>
                <w:rFonts w:ascii="Calibri" w:eastAsia="Calibri" w:hAnsi="Calibri" w:cs="Times New Roman"/>
                <w:sz w:val="24"/>
                <w:szCs w:val="24"/>
              </w:rPr>
            </w:pPr>
          </w:p>
          <w:p w:rsidR="00B856A4" w:rsidRDefault="00CE1C21" w:rsidP="00CE1C21">
            <w:pPr>
              <w:spacing w:before="120"/>
            </w:pPr>
            <w:r w:rsidRPr="00CE1C21">
              <w:t xml:space="preserve"> </w:t>
            </w:r>
          </w:p>
          <w:p w:rsidR="00CE1C21" w:rsidRPr="00CE1C21" w:rsidRDefault="00B856A4" w:rsidP="00CE1C21">
            <w:pPr>
              <w:spacing w:before="120"/>
              <w:rPr>
                <w:rFonts w:ascii="Calibri" w:eastAsia="Calibri" w:hAnsi="Calibri" w:cs="Times New Roman"/>
                <w:sz w:val="24"/>
                <w:szCs w:val="24"/>
              </w:rPr>
            </w:pPr>
            <w:r w:rsidRPr="00CE1C21">
              <w:rPr>
                <w:rFonts w:ascii="Calibri" w:eastAsia="Calibri" w:hAnsi="Calibri" w:cs="Times New Roman"/>
                <w:noProof/>
                <w:sz w:val="24"/>
                <w:szCs w:val="24"/>
                <w:lang w:eastAsia="fr-FR"/>
              </w:rPr>
              <w:drawing>
                <wp:anchor distT="0" distB="0" distL="114300" distR="114300" simplePos="0" relativeHeight="251669504" behindDoc="1" locked="0" layoutInCell="1" allowOverlap="1" wp14:anchorId="7EC149F1" wp14:editId="583EAB25">
                  <wp:simplePos x="0" y="0"/>
                  <wp:positionH relativeFrom="column">
                    <wp:posOffset>-3810</wp:posOffset>
                  </wp:positionH>
                  <wp:positionV relativeFrom="paragraph">
                    <wp:posOffset>107950</wp:posOffset>
                  </wp:positionV>
                  <wp:extent cx="3666490" cy="1628775"/>
                  <wp:effectExtent l="0" t="0" r="0" b="9525"/>
                  <wp:wrapTight wrapText="bothSides">
                    <wp:wrapPolygon edited="0">
                      <wp:start x="0" y="0"/>
                      <wp:lineTo x="0" y="21474"/>
                      <wp:lineTo x="21435" y="21474"/>
                      <wp:lineTo x="21435"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6490" cy="1628775"/>
                          </a:xfrm>
                          <a:prstGeom prst="rect">
                            <a:avLst/>
                          </a:prstGeom>
                          <a:noFill/>
                        </pic:spPr>
                      </pic:pic>
                    </a:graphicData>
                  </a:graphic>
                  <wp14:sizeRelH relativeFrom="page">
                    <wp14:pctWidth>0</wp14:pctWidth>
                  </wp14:sizeRelH>
                  <wp14:sizeRelV relativeFrom="page">
                    <wp14:pctHeight>0</wp14:pctHeight>
                  </wp14:sizeRelV>
                </wp:anchor>
              </w:drawing>
            </w:r>
            <w:r w:rsidR="00CE1C21" w:rsidRPr="00CE1C21">
              <w:rPr>
                <w:rFonts w:ascii="Calibri" w:eastAsia="Calibri" w:hAnsi="Calibri" w:cs="Times New Roman"/>
                <w:sz w:val="24"/>
                <w:szCs w:val="24"/>
              </w:rPr>
              <w:t>Le nez busqué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 nez droit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 xml:space="preserve">Le nez aquilin :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 xml:space="preserve">Le nez retroussé : </w:t>
            </w:r>
          </w:p>
          <w:p w:rsid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Le nez épaté :</w:t>
            </w:r>
          </w:p>
          <w:p w:rsidR="00CE1C21" w:rsidRDefault="00CE1C21" w:rsidP="00CE1C21">
            <w:pPr>
              <w:spacing w:before="120"/>
              <w:rPr>
                <w:rFonts w:ascii="Calibri" w:eastAsia="Calibri" w:hAnsi="Calibri" w:cs="Times New Roman"/>
                <w:sz w:val="24"/>
                <w:szCs w:val="24"/>
              </w:rPr>
            </w:pPr>
          </w:p>
          <w:p w:rsidR="00CE1C21" w:rsidRDefault="00CE1C21" w:rsidP="00CE1C21">
            <w:pPr>
              <w:spacing w:before="120"/>
              <w:rPr>
                <w:rFonts w:ascii="Calibri" w:eastAsia="Calibri" w:hAnsi="Calibri" w:cs="Times New Roman"/>
                <w:sz w:val="24"/>
                <w:szCs w:val="24"/>
              </w:rPr>
            </w:pPr>
          </w:p>
          <w:p w:rsidR="00CE1C21" w:rsidRDefault="00B856A4" w:rsidP="00CE1C21">
            <w:pPr>
              <w:spacing w:before="120"/>
            </w:pPr>
            <w:r w:rsidRPr="00CE1C21">
              <w:rPr>
                <w:rFonts w:ascii="Calibri" w:eastAsia="Calibri" w:hAnsi="Calibri" w:cs="Times New Roman"/>
                <w:noProof/>
                <w:sz w:val="24"/>
                <w:szCs w:val="24"/>
                <w:lang w:eastAsia="fr-FR"/>
              </w:rPr>
              <w:drawing>
                <wp:anchor distT="0" distB="0" distL="114300" distR="114300" simplePos="0" relativeHeight="251668480" behindDoc="1" locked="0" layoutInCell="1" allowOverlap="1" wp14:anchorId="7738895F" wp14:editId="4EFB0709">
                  <wp:simplePos x="0" y="0"/>
                  <wp:positionH relativeFrom="column">
                    <wp:posOffset>-3810</wp:posOffset>
                  </wp:positionH>
                  <wp:positionV relativeFrom="paragraph">
                    <wp:posOffset>-4156075</wp:posOffset>
                  </wp:positionV>
                  <wp:extent cx="3895090" cy="2076450"/>
                  <wp:effectExtent l="0" t="0" r="0" b="0"/>
                  <wp:wrapTight wrapText="bothSides">
                    <wp:wrapPolygon edited="0">
                      <wp:start x="0" y="0"/>
                      <wp:lineTo x="0" y="21402"/>
                      <wp:lineTo x="21445" y="21402"/>
                      <wp:lineTo x="21445"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5090" cy="2076450"/>
                          </a:xfrm>
                          <a:prstGeom prst="rect">
                            <a:avLst/>
                          </a:prstGeom>
                          <a:noFill/>
                        </pic:spPr>
                      </pic:pic>
                    </a:graphicData>
                  </a:graphic>
                  <wp14:sizeRelH relativeFrom="page">
                    <wp14:pctWidth>0</wp14:pctWidth>
                  </wp14:sizeRelH>
                  <wp14:sizeRelV relativeFrom="page">
                    <wp14:pctHeight>0</wp14:pctHeight>
                  </wp14:sizeRelV>
                </wp:anchor>
              </w:drawing>
            </w:r>
            <w:r w:rsidR="00CE1C21">
              <w:t xml:space="preserve"> </w:t>
            </w:r>
          </w:p>
          <w:p w:rsidR="00CE1C21" w:rsidRDefault="00CE1C21" w:rsidP="00CE1C21">
            <w:pPr>
              <w:spacing w:before="120"/>
            </w:pPr>
          </w:p>
          <w:p w:rsidR="00CE1C21" w:rsidRDefault="00CE1C21" w:rsidP="00CE1C21">
            <w:pPr>
              <w:spacing w:before="120"/>
            </w:pPr>
          </w:p>
          <w:p w:rsidR="00CE1C21" w:rsidRDefault="00CE1C21" w:rsidP="00CE1C21">
            <w:pPr>
              <w:spacing w:before="120"/>
            </w:pP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noProof/>
                <w:sz w:val="24"/>
                <w:szCs w:val="24"/>
                <w:lang w:eastAsia="fr-FR"/>
              </w:rPr>
              <w:drawing>
                <wp:anchor distT="0" distB="0" distL="114300" distR="114300" simplePos="0" relativeHeight="251670528" behindDoc="1" locked="0" layoutInCell="1" allowOverlap="1" wp14:anchorId="0F49B220" wp14:editId="19431E8A">
                  <wp:simplePos x="0" y="0"/>
                  <wp:positionH relativeFrom="column">
                    <wp:posOffset>-4445</wp:posOffset>
                  </wp:positionH>
                  <wp:positionV relativeFrom="paragraph">
                    <wp:posOffset>71755</wp:posOffset>
                  </wp:positionV>
                  <wp:extent cx="3663950" cy="1701165"/>
                  <wp:effectExtent l="0" t="0" r="0" b="0"/>
                  <wp:wrapTight wrapText="bothSides">
                    <wp:wrapPolygon edited="0">
                      <wp:start x="0" y="0"/>
                      <wp:lineTo x="0" y="21286"/>
                      <wp:lineTo x="21450" y="21286"/>
                      <wp:lineTo x="21450" y="0"/>
                      <wp:lineTo x="0"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3950" cy="1701165"/>
                          </a:xfrm>
                          <a:prstGeom prst="rect">
                            <a:avLst/>
                          </a:prstGeom>
                          <a:noFill/>
                        </pic:spPr>
                      </pic:pic>
                    </a:graphicData>
                  </a:graphic>
                  <wp14:sizeRelH relativeFrom="page">
                    <wp14:pctWidth>0</wp14:pctWidth>
                  </wp14:sizeRelH>
                  <wp14:sizeRelV relativeFrom="page">
                    <wp14:pctHeight>0</wp14:pctHeight>
                  </wp14:sizeRelV>
                </wp:anchor>
              </w:drawing>
            </w:r>
            <w:r w:rsidRPr="00CE1C21">
              <w:rPr>
                <w:rFonts w:ascii="Calibri" w:eastAsia="Calibri" w:hAnsi="Calibri" w:cs="Times New Roman"/>
                <w:sz w:val="24"/>
                <w:szCs w:val="24"/>
              </w:rPr>
              <w:t xml:space="preserve">La bouche charnue :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La bouche large :</w:t>
            </w:r>
          </w:p>
          <w:p w:rsidR="00CE1C21" w:rsidRP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La bouche mince :</w:t>
            </w:r>
          </w:p>
          <w:p w:rsidR="00CE1C21" w:rsidRDefault="00CE1C21" w:rsidP="00CE1C21">
            <w:pPr>
              <w:spacing w:before="120"/>
              <w:rPr>
                <w:rFonts w:ascii="Calibri" w:eastAsia="Calibri" w:hAnsi="Calibri" w:cs="Times New Roman"/>
                <w:sz w:val="24"/>
                <w:szCs w:val="24"/>
              </w:rPr>
            </w:pPr>
            <w:r w:rsidRPr="00CE1C21">
              <w:rPr>
                <w:rFonts w:ascii="Calibri" w:eastAsia="Calibri" w:hAnsi="Calibri" w:cs="Times New Roman"/>
                <w:sz w:val="24"/>
                <w:szCs w:val="24"/>
              </w:rPr>
              <w:t>La bouche lippue :</w:t>
            </w:r>
          </w:p>
          <w:p w:rsidR="00CE1C21" w:rsidRDefault="00CE1C21" w:rsidP="00CE1C21">
            <w:pPr>
              <w:spacing w:before="120"/>
              <w:rPr>
                <w:rFonts w:ascii="Calibri" w:eastAsia="Calibri" w:hAnsi="Calibri" w:cs="Times New Roman"/>
                <w:sz w:val="24"/>
                <w:szCs w:val="24"/>
              </w:rPr>
            </w:pPr>
          </w:p>
          <w:p w:rsidR="00CE1C21" w:rsidRDefault="00CE1C21" w:rsidP="00CE1C21">
            <w:pPr>
              <w:spacing w:before="120"/>
              <w:rPr>
                <w:rFonts w:ascii="Calibri" w:eastAsia="Calibri" w:hAnsi="Calibri" w:cs="Times New Roman"/>
                <w:sz w:val="24"/>
                <w:szCs w:val="24"/>
              </w:rPr>
            </w:pPr>
          </w:p>
          <w:p w:rsidR="000344C2" w:rsidRPr="00726FA5" w:rsidRDefault="000344C2" w:rsidP="000344C2">
            <w:pPr>
              <w:spacing w:before="120"/>
              <w:rPr>
                <w:rFonts w:ascii="Calibri" w:eastAsia="Calibri" w:hAnsi="Calibri" w:cs="Times New Roman"/>
                <w:b/>
                <w:sz w:val="24"/>
                <w:szCs w:val="24"/>
              </w:rPr>
            </w:pPr>
          </w:p>
          <w:p w:rsidR="00CE1C21" w:rsidRPr="00726FA5" w:rsidRDefault="00CE1C21" w:rsidP="00CE1C21">
            <w:pPr>
              <w:spacing w:before="120"/>
              <w:rPr>
                <w:rFonts w:ascii="Calibri" w:eastAsia="Calibri" w:hAnsi="Calibri" w:cs="Times New Roman"/>
                <w:b/>
                <w:sz w:val="24"/>
                <w:szCs w:val="24"/>
              </w:rPr>
            </w:pPr>
          </w:p>
        </w:tc>
      </w:tr>
      <w:tr w:rsidR="00726FA5" w:rsidRPr="00726FA5" w:rsidTr="0061111E">
        <w:tc>
          <w:tcPr>
            <w:tcW w:w="9288" w:type="dxa"/>
            <w:tcBorders>
              <w:top w:val="nil"/>
              <w:bottom w:val="nil"/>
            </w:tcBorders>
          </w:tcPr>
          <w:p w:rsidR="00726FA5" w:rsidRPr="00726FA5" w:rsidRDefault="0061111E" w:rsidP="0061111E">
            <w:pPr>
              <w:rPr>
                <w:rFonts w:ascii="Calibri" w:eastAsia="Calibri" w:hAnsi="Calibri" w:cs="Times New Roman"/>
                <w:b/>
                <w:sz w:val="24"/>
                <w:szCs w:val="24"/>
              </w:rPr>
            </w:pPr>
            <w:r>
              <w:rPr>
                <w:rFonts w:ascii="Calibri" w:eastAsia="Calibri" w:hAnsi="Calibri" w:cs="Times New Roman"/>
                <w:b/>
                <w:sz w:val="24"/>
                <w:szCs w:val="24"/>
              </w:rPr>
              <w:lastRenderedPageBreak/>
              <w:t>Portrait moral :</w:t>
            </w:r>
          </w:p>
        </w:tc>
      </w:tr>
      <w:tr w:rsidR="00726FA5" w:rsidRPr="00726FA5" w:rsidTr="0061111E">
        <w:tc>
          <w:tcPr>
            <w:tcW w:w="9288" w:type="dxa"/>
            <w:tcBorders>
              <w:top w:val="nil"/>
              <w:bottom w:val="nil"/>
            </w:tcBorders>
          </w:tcPr>
          <w:p w:rsidR="00726FA5" w:rsidRPr="00726FA5" w:rsidRDefault="00726FA5" w:rsidP="00726FA5">
            <w:pPr>
              <w:numPr>
                <w:ilvl w:val="0"/>
                <w:numId w:val="16"/>
              </w:numPr>
              <w:tabs>
                <w:tab w:val="num" w:pos="360"/>
              </w:tabs>
              <w:spacing w:before="120" w:after="120"/>
              <w:ind w:left="1077" w:hanging="1077"/>
              <w:rPr>
                <w:rFonts w:ascii="Calibri" w:eastAsia="Calibri" w:hAnsi="Calibri" w:cs="Times New Roman"/>
                <w:i/>
                <w:iCs/>
              </w:rPr>
            </w:pPr>
            <w:r w:rsidRPr="00726FA5">
              <w:rPr>
                <w:rFonts w:ascii="Calibri" w:eastAsia="Calibri" w:hAnsi="Calibri" w:cs="Times New Roman"/>
                <w:i/>
                <w:iCs/>
              </w:rPr>
              <w:t>Au niveau des sentiments d’</w:t>
            </w:r>
            <w:r w:rsidRPr="00726FA5">
              <w:rPr>
                <w:rFonts w:ascii="Calibri" w:eastAsia="Calibri" w:hAnsi="Calibri" w:cs="Times New Roman"/>
                <w:b/>
                <w:i/>
                <w:iCs/>
              </w:rPr>
              <w:t>amour</w:t>
            </w:r>
            <w:r w:rsidRPr="00726FA5">
              <w:rPr>
                <w:rFonts w:ascii="Calibri" w:eastAsia="Calibri" w:hAnsi="Calibri" w:cs="Times New Roman"/>
                <w:i/>
                <w:iCs/>
              </w:rPr>
              <w:t>, on peut être :</w:t>
            </w:r>
            <w:r w:rsidR="0061111E">
              <w:rPr>
                <w:rFonts w:ascii="Calibri" w:eastAsia="Calibri" w:hAnsi="Calibri" w:cs="Times New Roman"/>
                <w:i/>
                <w:iCs/>
              </w:rPr>
              <w:t xml:space="preserve"> </w:t>
            </w:r>
            <w:r w:rsidRPr="00726FA5">
              <w:rPr>
                <w:rFonts w:ascii="Calibri" w:eastAsia="Calibri" w:hAnsi="Calibri" w:cs="Times New Roman"/>
              </w:rPr>
              <w:t>affectueux – angélique – câlin  – galant – passionné – adorable – amical  – etc.</w:t>
            </w:r>
          </w:p>
          <w:p w:rsidR="00726FA5" w:rsidRPr="00726FA5" w:rsidRDefault="00726FA5" w:rsidP="00726FA5">
            <w:pPr>
              <w:numPr>
                <w:ilvl w:val="0"/>
                <w:numId w:val="16"/>
              </w:numPr>
              <w:tabs>
                <w:tab w:val="num" w:pos="360"/>
              </w:tabs>
              <w:spacing w:before="120" w:after="120"/>
              <w:ind w:left="1077" w:hanging="1077"/>
              <w:rPr>
                <w:rFonts w:ascii="Calibri" w:eastAsia="Calibri" w:hAnsi="Calibri" w:cs="Times New Roman"/>
                <w:i/>
                <w:iCs/>
              </w:rPr>
            </w:pPr>
            <w:r w:rsidRPr="00726FA5">
              <w:rPr>
                <w:rFonts w:ascii="Calibri" w:eastAsia="Calibri" w:hAnsi="Calibri" w:cs="Times New Roman"/>
                <w:i/>
                <w:iCs/>
              </w:rPr>
              <w:t xml:space="preserve">Au niveau des sentiments de la </w:t>
            </w:r>
            <w:r w:rsidRPr="00726FA5">
              <w:rPr>
                <w:rFonts w:ascii="Calibri" w:eastAsia="Calibri" w:hAnsi="Calibri" w:cs="Times New Roman"/>
                <w:b/>
                <w:i/>
                <w:iCs/>
              </w:rPr>
              <w:t>colère</w:t>
            </w:r>
            <w:r w:rsidRPr="00726FA5">
              <w:rPr>
                <w:rFonts w:ascii="Calibri" w:eastAsia="Calibri" w:hAnsi="Calibri" w:cs="Times New Roman"/>
                <w:i/>
                <w:iCs/>
              </w:rPr>
              <w:t>, on  peut être :</w:t>
            </w:r>
            <w:r w:rsidR="0061111E">
              <w:rPr>
                <w:rFonts w:ascii="Calibri" w:eastAsia="Calibri" w:hAnsi="Calibri" w:cs="Times New Roman"/>
                <w:i/>
                <w:iCs/>
              </w:rPr>
              <w:t xml:space="preserve"> </w:t>
            </w:r>
            <w:r w:rsidRPr="00726FA5">
              <w:rPr>
                <w:rFonts w:ascii="Calibri" w:eastAsia="Calibri" w:hAnsi="Calibri" w:cs="Times New Roman"/>
              </w:rPr>
              <w:t>colérique – furieux – hargneux – irritable – rageur – susceptible – etc.</w:t>
            </w:r>
          </w:p>
          <w:p w:rsidR="00726FA5" w:rsidRPr="00726FA5" w:rsidRDefault="00726FA5" w:rsidP="00726FA5">
            <w:pPr>
              <w:numPr>
                <w:ilvl w:val="0"/>
                <w:numId w:val="16"/>
              </w:numPr>
              <w:tabs>
                <w:tab w:val="num" w:pos="360"/>
              </w:tabs>
              <w:spacing w:before="120" w:after="120"/>
              <w:ind w:left="1077" w:hanging="1077"/>
              <w:rPr>
                <w:rFonts w:ascii="Calibri" w:eastAsia="Calibri" w:hAnsi="Calibri" w:cs="Times New Roman"/>
                <w:i/>
                <w:iCs/>
              </w:rPr>
            </w:pPr>
            <w:r w:rsidRPr="00726FA5">
              <w:rPr>
                <w:rFonts w:ascii="Calibri" w:eastAsia="Calibri" w:hAnsi="Calibri" w:cs="Times New Roman"/>
                <w:i/>
                <w:iCs/>
              </w:rPr>
              <w:t xml:space="preserve">Au niveau de la </w:t>
            </w:r>
            <w:r w:rsidRPr="00726FA5">
              <w:rPr>
                <w:rFonts w:ascii="Calibri" w:eastAsia="Calibri" w:hAnsi="Calibri" w:cs="Times New Roman"/>
                <w:b/>
                <w:i/>
                <w:iCs/>
              </w:rPr>
              <w:t>parole</w:t>
            </w:r>
            <w:r w:rsidRPr="00726FA5">
              <w:rPr>
                <w:rFonts w:ascii="Calibri" w:eastAsia="Calibri" w:hAnsi="Calibri" w:cs="Times New Roman"/>
                <w:i/>
                <w:iCs/>
              </w:rPr>
              <w:t>, on peut être :</w:t>
            </w:r>
            <w:r w:rsidR="0061111E">
              <w:rPr>
                <w:rFonts w:ascii="Calibri" w:eastAsia="Calibri" w:hAnsi="Calibri" w:cs="Times New Roman"/>
                <w:i/>
                <w:iCs/>
              </w:rPr>
              <w:t xml:space="preserve"> </w:t>
            </w:r>
            <w:r w:rsidRPr="00726FA5">
              <w:rPr>
                <w:rFonts w:ascii="Calibri" w:eastAsia="Calibri" w:hAnsi="Calibri" w:cs="Times New Roman"/>
              </w:rPr>
              <w:t xml:space="preserve">bavard  – silencieux </w:t>
            </w:r>
          </w:p>
          <w:p w:rsidR="00726FA5" w:rsidRPr="00726FA5" w:rsidRDefault="00726FA5" w:rsidP="00726FA5">
            <w:pPr>
              <w:numPr>
                <w:ilvl w:val="0"/>
                <w:numId w:val="16"/>
              </w:numPr>
              <w:tabs>
                <w:tab w:val="num" w:pos="360"/>
              </w:tabs>
              <w:spacing w:before="120" w:after="120"/>
              <w:ind w:left="1077" w:hanging="1077"/>
              <w:rPr>
                <w:rFonts w:ascii="Calibri" w:eastAsia="Calibri" w:hAnsi="Calibri" w:cs="Times New Roman"/>
                <w:i/>
                <w:iCs/>
              </w:rPr>
            </w:pPr>
            <w:r w:rsidRPr="00726FA5">
              <w:rPr>
                <w:rFonts w:ascii="Calibri" w:eastAsia="Calibri" w:hAnsi="Calibri" w:cs="Times New Roman"/>
                <w:i/>
                <w:iCs/>
              </w:rPr>
              <w:t xml:space="preserve">Au niveau des </w:t>
            </w:r>
            <w:r w:rsidRPr="00726FA5">
              <w:rPr>
                <w:rFonts w:ascii="Calibri" w:eastAsia="Calibri" w:hAnsi="Calibri" w:cs="Times New Roman"/>
                <w:b/>
                <w:i/>
                <w:iCs/>
              </w:rPr>
              <w:t>défauts</w:t>
            </w:r>
            <w:r w:rsidRPr="00726FA5">
              <w:rPr>
                <w:rFonts w:ascii="Calibri" w:eastAsia="Calibri" w:hAnsi="Calibri" w:cs="Times New Roman"/>
                <w:i/>
                <w:iCs/>
              </w:rPr>
              <w:t xml:space="preserve"> et des </w:t>
            </w:r>
            <w:r w:rsidRPr="00726FA5">
              <w:rPr>
                <w:rFonts w:ascii="Calibri" w:eastAsia="Calibri" w:hAnsi="Calibri" w:cs="Times New Roman"/>
                <w:b/>
                <w:i/>
                <w:iCs/>
              </w:rPr>
              <w:t>qualités</w:t>
            </w:r>
            <w:r w:rsidRPr="00726FA5">
              <w:rPr>
                <w:rFonts w:ascii="Calibri" w:eastAsia="Calibri" w:hAnsi="Calibri" w:cs="Times New Roman"/>
                <w:i/>
                <w:iCs/>
              </w:rPr>
              <w:t>, on peut être :</w:t>
            </w:r>
          </w:p>
          <w:p w:rsidR="00726FA5" w:rsidRPr="00726FA5" w:rsidRDefault="00726FA5" w:rsidP="00726FA5">
            <w:pPr>
              <w:rPr>
                <w:rFonts w:ascii="Calibri" w:eastAsia="Calibri" w:hAnsi="Calibri" w:cs="Times New Roman"/>
                <w:color w:val="000000"/>
              </w:rPr>
            </w:pPr>
            <w:r w:rsidRPr="00726FA5">
              <w:rPr>
                <w:rFonts w:ascii="Calibri" w:eastAsia="Calibri" w:hAnsi="Calibri" w:cs="Times New Roman"/>
                <w:color w:val="000000"/>
              </w:rPr>
              <w:t xml:space="preserve">avare </w:t>
            </w:r>
            <w:r w:rsidRPr="00726FA5">
              <w:rPr>
                <w:rFonts w:ascii="Calibri" w:eastAsia="Calibri" w:hAnsi="Calibri" w:cs="Times New Roman"/>
              </w:rPr>
              <w:t xml:space="preserve">– </w:t>
            </w:r>
            <w:r w:rsidRPr="00726FA5">
              <w:rPr>
                <w:rFonts w:ascii="Calibri" w:eastAsia="Calibri" w:hAnsi="Calibri" w:cs="Times New Roman"/>
                <w:color w:val="000000"/>
              </w:rPr>
              <w:t xml:space="preserve">romantique </w:t>
            </w:r>
            <w:r w:rsidRPr="00726FA5">
              <w:rPr>
                <w:rFonts w:ascii="Calibri" w:eastAsia="Calibri" w:hAnsi="Calibri" w:cs="Times New Roman"/>
              </w:rPr>
              <w:t>–</w:t>
            </w:r>
            <w:r w:rsidRPr="00726FA5">
              <w:rPr>
                <w:rFonts w:ascii="Calibri" w:eastAsia="Calibri" w:hAnsi="Calibri" w:cs="Times New Roman"/>
                <w:color w:val="000000"/>
              </w:rPr>
              <w:t xml:space="preserve"> optimiste </w:t>
            </w:r>
            <w:r w:rsidRPr="00726FA5">
              <w:rPr>
                <w:rFonts w:ascii="Calibri" w:eastAsia="Calibri" w:hAnsi="Calibri" w:cs="Times New Roman"/>
              </w:rPr>
              <w:t xml:space="preserve">– </w:t>
            </w:r>
            <w:r w:rsidRPr="00726FA5">
              <w:rPr>
                <w:rFonts w:ascii="Calibri" w:eastAsia="Calibri" w:hAnsi="Calibri" w:cs="Times New Roman"/>
                <w:color w:val="000000"/>
              </w:rPr>
              <w:t xml:space="preserve">tolérant </w:t>
            </w:r>
            <w:r w:rsidRPr="00726FA5">
              <w:rPr>
                <w:rFonts w:ascii="Calibri" w:eastAsia="Calibri" w:hAnsi="Calibri" w:cs="Times New Roman"/>
              </w:rPr>
              <w:t xml:space="preserve">– </w:t>
            </w:r>
            <w:r w:rsidRPr="00726FA5">
              <w:rPr>
                <w:rFonts w:ascii="Calibri" w:eastAsia="Calibri" w:hAnsi="Calibri" w:cs="Times New Roman"/>
                <w:color w:val="000000"/>
              </w:rPr>
              <w:t xml:space="preserve">intelligent </w:t>
            </w:r>
            <w:r w:rsidRPr="00726FA5">
              <w:rPr>
                <w:rFonts w:ascii="Calibri" w:eastAsia="Calibri" w:hAnsi="Calibri" w:cs="Times New Roman"/>
              </w:rPr>
              <w:t>– r</w:t>
            </w:r>
            <w:r w:rsidRPr="00726FA5">
              <w:rPr>
                <w:rFonts w:ascii="Calibri" w:eastAsia="Calibri" w:hAnsi="Calibri" w:cs="Times New Roman"/>
                <w:color w:val="000000"/>
              </w:rPr>
              <w:t xml:space="preserve">esponsable </w:t>
            </w:r>
            <w:r w:rsidRPr="00726FA5">
              <w:rPr>
                <w:rFonts w:ascii="Calibri" w:eastAsia="Calibri" w:hAnsi="Calibri" w:cs="Times New Roman"/>
              </w:rPr>
              <w:t xml:space="preserve">– </w:t>
            </w:r>
            <w:r w:rsidRPr="00726FA5">
              <w:rPr>
                <w:rFonts w:ascii="Calibri" w:eastAsia="Calibri" w:hAnsi="Calibri" w:cs="Times New Roman"/>
                <w:color w:val="000000"/>
              </w:rPr>
              <w:t xml:space="preserve">cultivé </w:t>
            </w:r>
            <w:r w:rsidRPr="00726FA5">
              <w:rPr>
                <w:rFonts w:ascii="Calibri" w:eastAsia="Calibri" w:hAnsi="Calibri" w:cs="Times New Roman"/>
              </w:rPr>
              <w:t xml:space="preserve">– </w:t>
            </w:r>
            <w:r w:rsidRPr="00726FA5">
              <w:rPr>
                <w:rFonts w:ascii="Calibri" w:eastAsia="Calibri" w:hAnsi="Calibri" w:cs="Times New Roman"/>
                <w:color w:val="000000"/>
              </w:rPr>
              <w:t xml:space="preserve">gentil </w:t>
            </w:r>
            <w:r w:rsidRPr="00726FA5">
              <w:rPr>
                <w:rFonts w:ascii="Calibri" w:eastAsia="Calibri" w:hAnsi="Calibri" w:cs="Times New Roman"/>
              </w:rPr>
              <w:t>– t</w:t>
            </w:r>
            <w:r w:rsidRPr="00726FA5">
              <w:rPr>
                <w:rFonts w:ascii="Calibri" w:eastAsia="Calibri" w:hAnsi="Calibri" w:cs="Times New Roman"/>
                <w:color w:val="000000"/>
              </w:rPr>
              <w:t xml:space="preserve">ravailleur </w:t>
            </w:r>
            <w:r w:rsidRPr="00726FA5">
              <w:rPr>
                <w:rFonts w:ascii="Calibri" w:eastAsia="Calibri" w:hAnsi="Calibri" w:cs="Times New Roman"/>
              </w:rPr>
              <w:t>–</w:t>
            </w:r>
            <w:r w:rsidRPr="00726FA5">
              <w:rPr>
                <w:rFonts w:ascii="Calibri" w:eastAsia="Calibri" w:hAnsi="Calibri" w:cs="Times New Roman"/>
                <w:color w:val="000000"/>
              </w:rPr>
              <w:t xml:space="preserve">réaliste </w:t>
            </w:r>
            <w:r w:rsidRPr="00726FA5">
              <w:rPr>
                <w:rFonts w:ascii="Calibri" w:eastAsia="Calibri" w:hAnsi="Calibri" w:cs="Times New Roman"/>
              </w:rPr>
              <w:t xml:space="preserve">– </w:t>
            </w:r>
            <w:r w:rsidRPr="00726FA5">
              <w:rPr>
                <w:rFonts w:ascii="Calibri" w:eastAsia="Calibri" w:hAnsi="Calibri" w:cs="Times New Roman"/>
                <w:color w:val="000000"/>
              </w:rPr>
              <w:t xml:space="preserve">honnête </w:t>
            </w:r>
            <w:r w:rsidRPr="00726FA5">
              <w:rPr>
                <w:rFonts w:ascii="Calibri" w:eastAsia="Calibri" w:hAnsi="Calibri" w:cs="Times New Roman"/>
              </w:rPr>
              <w:t xml:space="preserve">– </w:t>
            </w:r>
            <w:r w:rsidRPr="00726FA5">
              <w:rPr>
                <w:rFonts w:ascii="Calibri" w:eastAsia="Calibri" w:hAnsi="Calibri" w:cs="Times New Roman"/>
                <w:color w:val="000000"/>
              </w:rPr>
              <w:t xml:space="preserve">hypocrite </w:t>
            </w:r>
            <w:r w:rsidRPr="00726FA5">
              <w:rPr>
                <w:rFonts w:ascii="Calibri" w:eastAsia="Calibri" w:hAnsi="Calibri" w:cs="Times New Roman"/>
              </w:rPr>
              <w:t xml:space="preserve">– </w:t>
            </w:r>
            <w:r w:rsidRPr="00726FA5">
              <w:rPr>
                <w:rFonts w:ascii="Calibri" w:eastAsia="Calibri" w:hAnsi="Calibri" w:cs="Times New Roman"/>
                <w:color w:val="000000"/>
              </w:rPr>
              <w:t xml:space="preserve">organisé </w:t>
            </w:r>
            <w:r w:rsidRPr="00726FA5">
              <w:rPr>
                <w:rFonts w:ascii="Calibri" w:eastAsia="Calibri" w:hAnsi="Calibri" w:cs="Times New Roman"/>
              </w:rPr>
              <w:t xml:space="preserve">– </w:t>
            </w:r>
            <w:r w:rsidRPr="00726FA5">
              <w:rPr>
                <w:rFonts w:ascii="Calibri" w:eastAsia="Calibri" w:hAnsi="Calibri" w:cs="Times New Roman"/>
                <w:color w:val="000000"/>
              </w:rPr>
              <w:t xml:space="preserve">nerveux </w:t>
            </w:r>
            <w:r w:rsidRPr="00726FA5">
              <w:rPr>
                <w:rFonts w:ascii="Calibri" w:eastAsia="Calibri" w:hAnsi="Calibri" w:cs="Times New Roman"/>
              </w:rPr>
              <w:t>–</w:t>
            </w:r>
            <w:r w:rsidRPr="00726FA5">
              <w:rPr>
                <w:rFonts w:ascii="Calibri" w:eastAsia="Calibri" w:hAnsi="Calibri" w:cs="Times New Roman"/>
                <w:color w:val="000000"/>
              </w:rPr>
              <w:tab/>
              <w:t xml:space="preserve">généreux </w:t>
            </w:r>
            <w:r w:rsidRPr="00726FA5">
              <w:rPr>
                <w:rFonts w:ascii="Calibri" w:eastAsia="Calibri" w:hAnsi="Calibri" w:cs="Times New Roman"/>
              </w:rPr>
              <w:t xml:space="preserve">– </w:t>
            </w:r>
            <w:r w:rsidRPr="00726FA5">
              <w:rPr>
                <w:rFonts w:ascii="Calibri" w:eastAsia="Calibri" w:hAnsi="Calibri" w:cs="Times New Roman"/>
                <w:color w:val="000000"/>
              </w:rPr>
              <w:t xml:space="preserve">superstitieux </w:t>
            </w:r>
            <w:r w:rsidRPr="00726FA5">
              <w:rPr>
                <w:rFonts w:ascii="Calibri" w:eastAsia="Calibri" w:hAnsi="Calibri" w:cs="Times New Roman"/>
              </w:rPr>
              <w:t>– amusant –  etc.</w:t>
            </w:r>
          </w:p>
          <w:p w:rsidR="00726FA5" w:rsidRDefault="00726FA5" w:rsidP="00726FA5">
            <w:pPr>
              <w:spacing w:before="120"/>
              <w:rPr>
                <w:rFonts w:ascii="Calibri" w:eastAsia="Calibri" w:hAnsi="Calibri" w:cs="Times New Roman"/>
                <w:sz w:val="24"/>
                <w:szCs w:val="24"/>
              </w:rPr>
            </w:pPr>
            <w:r w:rsidRPr="00726FA5">
              <w:rPr>
                <w:rFonts w:ascii="Calibri" w:eastAsia="Calibri" w:hAnsi="Calibri" w:cs="Times New Roman"/>
                <w:b/>
                <w:sz w:val="24"/>
                <w:szCs w:val="24"/>
              </w:rPr>
              <w:t>Remarque :</w:t>
            </w:r>
            <w:r w:rsidRPr="00726FA5">
              <w:rPr>
                <w:rFonts w:ascii="Calibri" w:eastAsia="Calibri" w:hAnsi="Calibri" w:cs="Times New Roman"/>
                <w:sz w:val="24"/>
                <w:szCs w:val="24"/>
              </w:rPr>
              <w:t xml:space="preserve"> un défaut vite devenir une qualité  et inversement (exemple : « être généreux », c’est une qualité mais « être trop généreux », c’est un défaut).</w:t>
            </w:r>
          </w:p>
          <w:p w:rsidR="0061111E" w:rsidRPr="00726FA5" w:rsidRDefault="0061111E" w:rsidP="00726FA5">
            <w:pPr>
              <w:spacing w:before="120"/>
              <w:rPr>
                <w:rFonts w:ascii="Calibri" w:eastAsia="Calibri" w:hAnsi="Calibri" w:cs="Times New Roman"/>
                <w:sz w:val="24"/>
                <w:szCs w:val="24"/>
              </w:rPr>
            </w:pPr>
          </w:p>
        </w:tc>
      </w:tr>
    </w:tbl>
    <w:p w:rsidR="0061111E" w:rsidRPr="00BD67CC" w:rsidRDefault="00BD67CC" w:rsidP="0061111E">
      <w:pPr>
        <w:jc w:val="both"/>
        <w:rPr>
          <w:rFonts w:ascii="Calibri" w:hAnsi="Calibri"/>
          <w:b/>
          <w:sz w:val="24"/>
          <w:szCs w:val="24"/>
          <w:vertAlign w:val="superscript"/>
        </w:rPr>
      </w:pPr>
      <w:r>
        <w:rPr>
          <w:rFonts w:ascii="Calibri" w:hAnsi="Calibri" w:cs="Calibri"/>
          <w:b/>
          <w:sz w:val="24"/>
          <w:szCs w:val="24"/>
        </w:rPr>
        <w:t>→</w:t>
      </w:r>
      <w:r w:rsidR="0061111E" w:rsidRPr="00BD67CC">
        <w:rPr>
          <w:rFonts w:ascii="Calibri" w:hAnsi="Calibri"/>
          <w:b/>
          <w:sz w:val="24"/>
          <w:szCs w:val="24"/>
        </w:rPr>
        <w:t>Retrouve les bonnes expressions en reliant les éléments des deux colonnes.</w:t>
      </w:r>
    </w:p>
    <w:tbl>
      <w:tblPr>
        <w:tblStyle w:val="Grilledutableau"/>
        <w:tblpPr w:leftFromText="141" w:rightFromText="141"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4603"/>
        <w:gridCol w:w="4603"/>
      </w:tblGrid>
      <w:tr w:rsidR="0061111E" w:rsidRPr="00391597" w:rsidTr="006F293C">
        <w:tc>
          <w:tcPr>
            <w:tcW w:w="4603" w:type="dxa"/>
          </w:tcPr>
          <w:p w:rsidR="0061111E" w:rsidRPr="00391597" w:rsidRDefault="0061111E" w:rsidP="006F293C">
            <w:pPr>
              <w:jc w:val="both"/>
              <w:rPr>
                <w:rFonts w:ascii="Calibri" w:hAnsi="Calibri"/>
              </w:rPr>
            </w:pPr>
            <w:r w:rsidRPr="00391597">
              <w:rPr>
                <w:rFonts w:ascii="Calibri" w:hAnsi="Calibri"/>
              </w:rPr>
              <w:t xml:space="preserve">1. </w:t>
            </w:r>
            <w:r>
              <w:rPr>
                <w:rFonts w:ascii="Calibri" w:hAnsi="Calibri"/>
              </w:rPr>
              <w:t>être muet comme</w:t>
            </w:r>
          </w:p>
          <w:p w:rsidR="0061111E" w:rsidRPr="00391597" w:rsidRDefault="0061111E" w:rsidP="006F293C">
            <w:pPr>
              <w:jc w:val="both"/>
              <w:rPr>
                <w:rFonts w:ascii="Calibri" w:hAnsi="Calibri"/>
              </w:rPr>
            </w:pPr>
            <w:r w:rsidRPr="00391597">
              <w:rPr>
                <w:rFonts w:ascii="Calibri" w:hAnsi="Calibri"/>
              </w:rPr>
              <w:t>2. être gai comme</w:t>
            </w:r>
          </w:p>
          <w:p w:rsidR="0061111E" w:rsidRPr="00391597" w:rsidRDefault="0061111E" w:rsidP="006F293C">
            <w:pPr>
              <w:jc w:val="both"/>
              <w:rPr>
                <w:rFonts w:ascii="Calibri" w:hAnsi="Calibri"/>
              </w:rPr>
            </w:pPr>
            <w:r w:rsidRPr="00391597">
              <w:rPr>
                <w:rFonts w:ascii="Calibri" w:hAnsi="Calibri"/>
              </w:rPr>
              <w:t>3. être bavard comme</w:t>
            </w:r>
          </w:p>
          <w:p w:rsidR="0061111E" w:rsidRPr="00391597" w:rsidRDefault="0061111E" w:rsidP="006F293C">
            <w:pPr>
              <w:jc w:val="both"/>
              <w:rPr>
                <w:rFonts w:ascii="Calibri" w:hAnsi="Calibri"/>
              </w:rPr>
            </w:pPr>
            <w:r w:rsidRPr="00391597">
              <w:rPr>
                <w:rFonts w:ascii="Calibri" w:hAnsi="Calibri"/>
              </w:rPr>
              <w:t>4. être têtu comme</w:t>
            </w:r>
          </w:p>
          <w:p w:rsidR="0061111E" w:rsidRPr="00391597" w:rsidRDefault="0061111E" w:rsidP="006F293C">
            <w:pPr>
              <w:jc w:val="both"/>
              <w:rPr>
                <w:rFonts w:ascii="Calibri" w:hAnsi="Calibri"/>
              </w:rPr>
            </w:pPr>
            <w:r w:rsidRPr="00391597">
              <w:rPr>
                <w:rFonts w:ascii="Calibri" w:hAnsi="Calibri"/>
              </w:rPr>
              <w:t>5. être costaud comme</w:t>
            </w:r>
          </w:p>
          <w:p w:rsidR="0061111E" w:rsidRPr="00391597" w:rsidRDefault="0061111E" w:rsidP="006F293C">
            <w:pPr>
              <w:jc w:val="both"/>
              <w:rPr>
                <w:rFonts w:ascii="Calibri" w:hAnsi="Calibri"/>
              </w:rPr>
            </w:pPr>
            <w:r w:rsidRPr="00391597">
              <w:rPr>
                <w:rFonts w:ascii="Calibri" w:hAnsi="Calibri"/>
              </w:rPr>
              <w:t xml:space="preserve">6. </w:t>
            </w:r>
            <w:r>
              <w:rPr>
                <w:rFonts w:ascii="Calibri" w:hAnsi="Calibri"/>
              </w:rPr>
              <w:t xml:space="preserve"> avoir l</w:t>
            </w:r>
            <w:r w:rsidRPr="008E585E">
              <w:rPr>
                <w:rFonts w:ascii="Calibri" w:hAnsi="Calibri"/>
              </w:rPr>
              <w:t>es yeux bleus comme</w:t>
            </w:r>
          </w:p>
          <w:p w:rsidR="0061111E" w:rsidRPr="00391597" w:rsidRDefault="0061111E" w:rsidP="006F293C">
            <w:pPr>
              <w:jc w:val="both"/>
              <w:rPr>
                <w:rFonts w:ascii="Calibri" w:hAnsi="Calibri"/>
              </w:rPr>
            </w:pPr>
            <w:r w:rsidRPr="00391597">
              <w:rPr>
                <w:rFonts w:ascii="Calibri" w:hAnsi="Calibri"/>
              </w:rPr>
              <w:t>7. être fort comme</w:t>
            </w:r>
          </w:p>
          <w:p w:rsidR="0061111E" w:rsidRDefault="0061111E" w:rsidP="006F293C">
            <w:pPr>
              <w:jc w:val="both"/>
              <w:rPr>
                <w:rFonts w:ascii="Calibri" w:hAnsi="Calibri"/>
              </w:rPr>
            </w:pPr>
            <w:r w:rsidRPr="00391597">
              <w:rPr>
                <w:rFonts w:ascii="Calibri" w:hAnsi="Calibri"/>
              </w:rPr>
              <w:t>8. être beau comme</w:t>
            </w:r>
          </w:p>
          <w:p w:rsidR="0061111E" w:rsidRPr="00391597" w:rsidRDefault="0061111E" w:rsidP="006F293C">
            <w:pPr>
              <w:jc w:val="both"/>
              <w:rPr>
                <w:rFonts w:ascii="Calibri" w:hAnsi="Calibri"/>
              </w:rPr>
            </w:pPr>
            <w:r w:rsidRPr="00391597">
              <w:rPr>
                <w:rFonts w:ascii="Calibri" w:hAnsi="Calibri"/>
              </w:rPr>
              <w:t>9. être malin comme</w:t>
            </w:r>
          </w:p>
          <w:p w:rsidR="0061111E" w:rsidRPr="008E585E" w:rsidRDefault="0061111E" w:rsidP="006F293C">
            <w:pPr>
              <w:jc w:val="both"/>
              <w:rPr>
                <w:rFonts w:ascii="Calibri" w:hAnsi="Calibri"/>
              </w:rPr>
            </w:pPr>
            <w:r w:rsidRPr="00391597">
              <w:rPr>
                <w:rFonts w:ascii="Calibri" w:hAnsi="Calibri"/>
              </w:rPr>
              <w:t>10. être blond comme</w:t>
            </w:r>
          </w:p>
        </w:tc>
        <w:tc>
          <w:tcPr>
            <w:tcW w:w="4603" w:type="dxa"/>
          </w:tcPr>
          <w:p w:rsidR="0061111E" w:rsidRPr="002557BD" w:rsidRDefault="0061111E" w:rsidP="006F293C">
            <w:pPr>
              <w:jc w:val="both"/>
              <w:rPr>
                <w:rFonts w:ascii="Calibri" w:hAnsi="Calibri"/>
              </w:rPr>
            </w:pPr>
            <w:r w:rsidRPr="002557BD">
              <w:rPr>
                <w:rFonts w:ascii="Calibri" w:hAnsi="Calibri"/>
              </w:rPr>
              <w:t>a. un dieu</w:t>
            </w:r>
          </w:p>
          <w:p w:rsidR="0061111E" w:rsidRPr="002557BD" w:rsidRDefault="0061111E" w:rsidP="006F293C">
            <w:pPr>
              <w:jc w:val="both"/>
              <w:rPr>
                <w:rFonts w:ascii="Calibri" w:hAnsi="Calibri"/>
              </w:rPr>
            </w:pPr>
            <w:r w:rsidRPr="002557BD">
              <w:rPr>
                <w:rFonts w:ascii="Calibri" w:hAnsi="Calibri"/>
              </w:rPr>
              <w:t>b. une armoire à glace</w:t>
            </w:r>
          </w:p>
          <w:p w:rsidR="0061111E" w:rsidRPr="002557BD" w:rsidRDefault="0061111E" w:rsidP="006F293C">
            <w:pPr>
              <w:jc w:val="both"/>
              <w:rPr>
                <w:rFonts w:ascii="Calibri" w:hAnsi="Calibri"/>
              </w:rPr>
            </w:pPr>
            <w:r w:rsidRPr="002557BD">
              <w:rPr>
                <w:rFonts w:ascii="Calibri" w:hAnsi="Calibri"/>
              </w:rPr>
              <w:t>c. une pie</w:t>
            </w:r>
          </w:p>
          <w:p w:rsidR="0061111E" w:rsidRPr="002557BD" w:rsidRDefault="0061111E" w:rsidP="006F293C">
            <w:pPr>
              <w:jc w:val="both"/>
              <w:rPr>
                <w:rFonts w:ascii="Calibri" w:hAnsi="Calibri"/>
              </w:rPr>
            </w:pPr>
            <w:r w:rsidRPr="002557BD">
              <w:rPr>
                <w:rFonts w:ascii="Calibri" w:hAnsi="Calibri"/>
              </w:rPr>
              <w:t>d. un pinson</w:t>
            </w:r>
          </w:p>
          <w:p w:rsidR="0061111E" w:rsidRPr="002557BD" w:rsidRDefault="0061111E" w:rsidP="006F293C">
            <w:pPr>
              <w:jc w:val="both"/>
              <w:rPr>
                <w:rFonts w:ascii="Calibri" w:hAnsi="Calibri"/>
              </w:rPr>
            </w:pPr>
            <w:r w:rsidRPr="002557BD">
              <w:rPr>
                <w:rFonts w:ascii="Calibri" w:hAnsi="Calibri"/>
              </w:rPr>
              <w:t>e. un roc</w:t>
            </w:r>
          </w:p>
          <w:p w:rsidR="0061111E" w:rsidRPr="002557BD" w:rsidRDefault="0061111E" w:rsidP="006F293C">
            <w:pPr>
              <w:jc w:val="both"/>
              <w:rPr>
                <w:rFonts w:ascii="Calibri" w:hAnsi="Calibri"/>
              </w:rPr>
            </w:pPr>
            <w:r w:rsidRPr="002557BD">
              <w:rPr>
                <w:rFonts w:ascii="Calibri" w:hAnsi="Calibri"/>
              </w:rPr>
              <w:t>f. un singe</w:t>
            </w:r>
          </w:p>
          <w:p w:rsidR="0061111E" w:rsidRPr="002557BD" w:rsidRDefault="0061111E" w:rsidP="006F293C">
            <w:pPr>
              <w:jc w:val="both"/>
              <w:rPr>
                <w:rFonts w:ascii="Calibri" w:hAnsi="Calibri"/>
              </w:rPr>
            </w:pPr>
            <w:r w:rsidRPr="002557BD">
              <w:rPr>
                <w:rFonts w:ascii="Calibri" w:hAnsi="Calibri"/>
              </w:rPr>
              <w:t>g. une mule</w:t>
            </w:r>
          </w:p>
          <w:p w:rsidR="0061111E" w:rsidRPr="002557BD" w:rsidRDefault="0061111E" w:rsidP="006F293C">
            <w:pPr>
              <w:jc w:val="both"/>
              <w:rPr>
                <w:rFonts w:ascii="Calibri" w:hAnsi="Calibri"/>
              </w:rPr>
            </w:pPr>
            <w:r w:rsidRPr="002557BD">
              <w:rPr>
                <w:rFonts w:ascii="Calibri" w:hAnsi="Calibri"/>
              </w:rPr>
              <w:t>h. une carpe</w:t>
            </w:r>
          </w:p>
          <w:p w:rsidR="0061111E" w:rsidRPr="002557BD" w:rsidRDefault="0061111E" w:rsidP="006F293C">
            <w:pPr>
              <w:jc w:val="both"/>
              <w:rPr>
                <w:rFonts w:ascii="Calibri" w:hAnsi="Calibri"/>
              </w:rPr>
            </w:pPr>
            <w:r w:rsidRPr="002557BD">
              <w:rPr>
                <w:rFonts w:ascii="Calibri" w:hAnsi="Calibri"/>
              </w:rPr>
              <w:t>i. les blés</w:t>
            </w:r>
          </w:p>
          <w:p w:rsidR="0061111E" w:rsidRPr="00391597" w:rsidRDefault="0061111E" w:rsidP="006F293C">
            <w:pPr>
              <w:jc w:val="both"/>
              <w:rPr>
                <w:rFonts w:ascii="Calibri" w:hAnsi="Calibri"/>
              </w:rPr>
            </w:pPr>
            <w:r w:rsidRPr="002557BD">
              <w:rPr>
                <w:rFonts w:ascii="Calibri" w:hAnsi="Calibri"/>
              </w:rPr>
              <w:t xml:space="preserve">j. </w:t>
            </w:r>
            <w:r w:rsidRPr="008E585E">
              <w:rPr>
                <w:rFonts w:ascii="Calibri" w:hAnsi="Calibri"/>
              </w:rPr>
              <w:t>le ciel</w:t>
            </w:r>
            <w:r w:rsidRPr="002557BD">
              <w:rPr>
                <w:rFonts w:ascii="Calibri" w:hAnsi="Calibri"/>
              </w:rPr>
              <w:t xml:space="preserve"> </w:t>
            </w:r>
          </w:p>
        </w:tc>
      </w:tr>
    </w:tbl>
    <w:p w:rsidR="0061111E" w:rsidRPr="00391597" w:rsidRDefault="0061111E" w:rsidP="0061111E">
      <w:pPr>
        <w:rPr>
          <w:rFonts w:ascii="Calibri" w:hAnsi="Calibri"/>
        </w:rPr>
      </w:pPr>
    </w:p>
    <w:p w:rsidR="000344C2" w:rsidRPr="00BD67CC" w:rsidRDefault="000344C2" w:rsidP="000344C2">
      <w:pPr>
        <w:jc w:val="both"/>
        <w:rPr>
          <w:rFonts w:ascii="Calibri" w:hAnsi="Calibri"/>
          <w:b/>
          <w:sz w:val="24"/>
          <w:szCs w:val="24"/>
          <w:vertAlign w:val="superscript"/>
        </w:rPr>
      </w:pPr>
      <w:r>
        <w:rPr>
          <w:rFonts w:ascii="Calibri" w:hAnsi="Calibri" w:cs="Calibri"/>
          <w:b/>
          <w:sz w:val="24"/>
          <w:szCs w:val="24"/>
        </w:rPr>
        <w:t>→</w:t>
      </w:r>
      <w:r>
        <w:rPr>
          <w:rFonts w:ascii="Calibri" w:hAnsi="Calibri"/>
          <w:b/>
          <w:sz w:val="24"/>
          <w:szCs w:val="24"/>
        </w:rPr>
        <w:t>Dans ton cahier de brouillon, écris une courte description d’un personnage ou d’une personne de ton choix (super-héro</w:t>
      </w:r>
      <w:r w:rsidR="00666891">
        <w:rPr>
          <w:rFonts w:ascii="Calibri" w:hAnsi="Calibri"/>
          <w:b/>
          <w:sz w:val="24"/>
          <w:szCs w:val="24"/>
        </w:rPr>
        <w:t>s</w:t>
      </w:r>
      <w:r>
        <w:rPr>
          <w:rFonts w:ascii="Calibri" w:hAnsi="Calibri"/>
          <w:b/>
          <w:sz w:val="24"/>
          <w:szCs w:val="24"/>
        </w:rPr>
        <w:t>, personnage célèbre, camarade de la classe…). Attention, ne donne pas trop d’indices d’un seul coup car tu vas devoir le faire deviner.</w:t>
      </w:r>
    </w:p>
    <w:p w:rsidR="0061111E" w:rsidRPr="00391597" w:rsidRDefault="0061111E" w:rsidP="0061111E">
      <w:pPr>
        <w:rPr>
          <w:rFonts w:ascii="Calibri" w:hAnsi="Calibri"/>
        </w:rPr>
      </w:pPr>
    </w:p>
    <w:p w:rsidR="009E0B7D" w:rsidRDefault="009E0B7D" w:rsidP="009E0B7D">
      <w:pPr>
        <w:pStyle w:val="Paragraphedeliste"/>
        <w:numPr>
          <w:ilvl w:val="0"/>
          <w:numId w:val="11"/>
        </w:numPr>
        <w:ind w:left="426"/>
        <w:rPr>
          <w:b/>
          <w:sz w:val="24"/>
          <w:szCs w:val="24"/>
          <w:lang w:val="fr-BE"/>
        </w:rPr>
      </w:pPr>
      <w:r>
        <w:rPr>
          <w:b/>
          <w:sz w:val="24"/>
          <w:szCs w:val="24"/>
          <w:lang w:val="fr-BE"/>
        </w:rPr>
        <w:t>Reprends la présentation que tu as préparée. Effectue une correction personnelle de ton travail et relis-le à la classe :</w:t>
      </w:r>
    </w:p>
    <w:p w:rsidR="009E0B7D" w:rsidRPr="00DF7728" w:rsidRDefault="009E0B7D" w:rsidP="009E0B7D">
      <w:pPr>
        <w:pStyle w:val="Paragraphedeliste"/>
        <w:ind w:left="426"/>
        <w:rPr>
          <w:sz w:val="24"/>
          <w:szCs w:val="24"/>
          <w:lang w:val="fr-BE"/>
        </w:rPr>
      </w:pPr>
      <w:r w:rsidRPr="00DF7728">
        <w:rPr>
          <w:sz w:val="24"/>
          <w:szCs w:val="24"/>
          <w:lang w:val="fr-BE"/>
        </w:rPr>
        <w:t>- veille à t’exprimer correctement</w:t>
      </w:r>
      <w:r w:rsidR="001067E5">
        <w:rPr>
          <w:sz w:val="24"/>
          <w:szCs w:val="24"/>
          <w:lang w:val="fr-BE"/>
        </w:rPr>
        <w:t> ;</w:t>
      </w:r>
      <w:bookmarkStart w:id="0" w:name="_GoBack"/>
      <w:bookmarkEnd w:id="0"/>
    </w:p>
    <w:p w:rsidR="009E0B7D" w:rsidRPr="00DF7728" w:rsidRDefault="009E0B7D" w:rsidP="009E0B7D">
      <w:pPr>
        <w:pStyle w:val="Paragraphedeliste"/>
        <w:ind w:left="426"/>
        <w:rPr>
          <w:sz w:val="24"/>
          <w:szCs w:val="24"/>
          <w:lang w:val="fr-BE"/>
        </w:rPr>
      </w:pPr>
      <w:r w:rsidRPr="00DF7728">
        <w:rPr>
          <w:sz w:val="24"/>
          <w:szCs w:val="24"/>
          <w:lang w:val="fr-BE"/>
        </w:rPr>
        <w:t>- assure-toi que</w:t>
      </w:r>
      <w:r w:rsidR="00666891">
        <w:rPr>
          <w:sz w:val="24"/>
          <w:szCs w:val="24"/>
          <w:lang w:val="fr-BE"/>
        </w:rPr>
        <w:t xml:space="preserve"> tes phrases sont correctement </w:t>
      </w:r>
      <w:r w:rsidRPr="00DF7728">
        <w:rPr>
          <w:sz w:val="24"/>
          <w:szCs w:val="24"/>
          <w:lang w:val="fr-BE"/>
        </w:rPr>
        <w:t>construites.</w:t>
      </w:r>
    </w:p>
    <w:p w:rsidR="0047357C" w:rsidRPr="00A27CC5" w:rsidRDefault="0047357C" w:rsidP="00A27CC5">
      <w:pPr>
        <w:rPr>
          <w:lang w:val="fr-BE"/>
        </w:rPr>
      </w:pPr>
    </w:p>
    <w:sectPr w:rsidR="0047357C" w:rsidRPr="00A27CC5" w:rsidSect="0061111E">
      <w:footerReference w:type="default" r:id="rId17"/>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6D" w:rsidRDefault="0092756D" w:rsidP="008F73BE">
      <w:r>
        <w:separator/>
      </w:r>
    </w:p>
  </w:endnote>
  <w:endnote w:type="continuationSeparator" w:id="0">
    <w:p w:rsidR="0092756D" w:rsidRDefault="0092756D" w:rsidP="008F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262183"/>
      <w:docPartObj>
        <w:docPartGallery w:val="Page Numbers (Bottom of Page)"/>
        <w:docPartUnique/>
      </w:docPartObj>
    </w:sdtPr>
    <w:sdtContent>
      <w:p w:rsidR="00500062" w:rsidRDefault="00500062">
        <w:pPr>
          <w:pStyle w:val="Pieddepage"/>
          <w:jc w:val="right"/>
        </w:pPr>
        <w:r>
          <w:t xml:space="preserve">M. </w:t>
        </w:r>
        <w:proofErr w:type="spellStart"/>
        <w:r>
          <w:t>Monhonvalle</w:t>
        </w:r>
        <w:proofErr w:type="spellEnd"/>
        <w:r>
          <w:t xml:space="preserve"> – Se présenter oralement et par écrit     </w:t>
        </w:r>
        <w:r>
          <w:fldChar w:fldCharType="begin"/>
        </w:r>
        <w:r>
          <w:instrText>PAGE   \* MERGEFORMAT</w:instrText>
        </w:r>
        <w:r>
          <w:fldChar w:fldCharType="separate"/>
        </w:r>
        <w:r w:rsidR="001067E5">
          <w:rPr>
            <w:noProof/>
          </w:rPr>
          <w:t>5</w:t>
        </w:r>
        <w:r>
          <w:fldChar w:fldCharType="end"/>
        </w:r>
      </w:p>
    </w:sdtContent>
  </w:sdt>
  <w:p w:rsidR="00500062" w:rsidRDefault="005000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6D" w:rsidRDefault="0092756D" w:rsidP="008F73BE">
      <w:r>
        <w:separator/>
      </w:r>
    </w:p>
  </w:footnote>
  <w:footnote w:type="continuationSeparator" w:id="0">
    <w:p w:rsidR="0092756D" w:rsidRDefault="0092756D" w:rsidP="008F7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FF0"/>
    <w:multiLevelType w:val="hybridMultilevel"/>
    <w:tmpl w:val="18E6AC9A"/>
    <w:lvl w:ilvl="0" w:tplc="A4CCB42A">
      <w:start w:val="1"/>
      <w:numFmt w:val="decimal"/>
      <w:lvlText w:val="%1."/>
      <w:lvlJc w:val="left"/>
      <w:pPr>
        <w:ind w:left="3468" w:hanging="360"/>
      </w:pPr>
      <w:rPr>
        <w:rFonts w:hint="default"/>
      </w:rPr>
    </w:lvl>
    <w:lvl w:ilvl="1" w:tplc="040C0019" w:tentative="1">
      <w:start w:val="1"/>
      <w:numFmt w:val="lowerLetter"/>
      <w:lvlText w:val="%2."/>
      <w:lvlJc w:val="left"/>
      <w:pPr>
        <w:ind w:left="4188" w:hanging="360"/>
      </w:pPr>
    </w:lvl>
    <w:lvl w:ilvl="2" w:tplc="040C001B" w:tentative="1">
      <w:start w:val="1"/>
      <w:numFmt w:val="lowerRoman"/>
      <w:lvlText w:val="%3."/>
      <w:lvlJc w:val="right"/>
      <w:pPr>
        <w:ind w:left="4908" w:hanging="180"/>
      </w:pPr>
    </w:lvl>
    <w:lvl w:ilvl="3" w:tplc="040C000F" w:tentative="1">
      <w:start w:val="1"/>
      <w:numFmt w:val="decimal"/>
      <w:lvlText w:val="%4."/>
      <w:lvlJc w:val="left"/>
      <w:pPr>
        <w:ind w:left="5628" w:hanging="360"/>
      </w:pPr>
    </w:lvl>
    <w:lvl w:ilvl="4" w:tplc="040C0019" w:tentative="1">
      <w:start w:val="1"/>
      <w:numFmt w:val="lowerLetter"/>
      <w:lvlText w:val="%5."/>
      <w:lvlJc w:val="left"/>
      <w:pPr>
        <w:ind w:left="6348" w:hanging="360"/>
      </w:pPr>
    </w:lvl>
    <w:lvl w:ilvl="5" w:tplc="040C001B" w:tentative="1">
      <w:start w:val="1"/>
      <w:numFmt w:val="lowerRoman"/>
      <w:lvlText w:val="%6."/>
      <w:lvlJc w:val="right"/>
      <w:pPr>
        <w:ind w:left="7068" w:hanging="180"/>
      </w:pPr>
    </w:lvl>
    <w:lvl w:ilvl="6" w:tplc="040C000F" w:tentative="1">
      <w:start w:val="1"/>
      <w:numFmt w:val="decimal"/>
      <w:lvlText w:val="%7."/>
      <w:lvlJc w:val="left"/>
      <w:pPr>
        <w:ind w:left="7788" w:hanging="360"/>
      </w:pPr>
    </w:lvl>
    <w:lvl w:ilvl="7" w:tplc="040C0019" w:tentative="1">
      <w:start w:val="1"/>
      <w:numFmt w:val="lowerLetter"/>
      <w:lvlText w:val="%8."/>
      <w:lvlJc w:val="left"/>
      <w:pPr>
        <w:ind w:left="8508" w:hanging="360"/>
      </w:pPr>
    </w:lvl>
    <w:lvl w:ilvl="8" w:tplc="040C001B" w:tentative="1">
      <w:start w:val="1"/>
      <w:numFmt w:val="lowerRoman"/>
      <w:lvlText w:val="%9."/>
      <w:lvlJc w:val="right"/>
      <w:pPr>
        <w:ind w:left="9228" w:hanging="180"/>
      </w:pPr>
    </w:lvl>
  </w:abstractNum>
  <w:abstractNum w:abstractNumId="1">
    <w:nsid w:val="110F2300"/>
    <w:multiLevelType w:val="hybridMultilevel"/>
    <w:tmpl w:val="D4566BA6"/>
    <w:lvl w:ilvl="0" w:tplc="0298E9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C52779"/>
    <w:multiLevelType w:val="hybridMultilevel"/>
    <w:tmpl w:val="8B1C3E8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C5D3286"/>
    <w:multiLevelType w:val="hybridMultilevel"/>
    <w:tmpl w:val="5FD844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EC14BF5"/>
    <w:multiLevelType w:val="hybridMultilevel"/>
    <w:tmpl w:val="6B96C86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547308A"/>
    <w:multiLevelType w:val="hybridMultilevel"/>
    <w:tmpl w:val="AFE20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2F3DC2"/>
    <w:multiLevelType w:val="hybridMultilevel"/>
    <w:tmpl w:val="0F30E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9859E8"/>
    <w:multiLevelType w:val="hybridMultilevel"/>
    <w:tmpl w:val="CB38B2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D8269C8"/>
    <w:multiLevelType w:val="hybridMultilevel"/>
    <w:tmpl w:val="CF5450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C15D16"/>
    <w:multiLevelType w:val="hybridMultilevel"/>
    <w:tmpl w:val="14F0C0A0"/>
    <w:lvl w:ilvl="0" w:tplc="BBCE7F06">
      <w:start w:val="1"/>
      <w:numFmt w:val="bullet"/>
      <w:lvlText w:val=""/>
      <w:lvlJc w:val="left"/>
      <w:pPr>
        <w:tabs>
          <w:tab w:val="num" w:pos="1080"/>
        </w:tabs>
        <w:ind w:left="108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0">
    <w:nsid w:val="470C56BD"/>
    <w:multiLevelType w:val="hybridMultilevel"/>
    <w:tmpl w:val="C810C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E042AB"/>
    <w:multiLevelType w:val="hybridMultilevel"/>
    <w:tmpl w:val="9D0A2E0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0DE7CCB"/>
    <w:multiLevelType w:val="hybridMultilevel"/>
    <w:tmpl w:val="91B2020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F3D4F7D"/>
    <w:multiLevelType w:val="hybridMultilevel"/>
    <w:tmpl w:val="44EEBEBA"/>
    <w:lvl w:ilvl="0" w:tplc="E8D4BF7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6E20F8"/>
    <w:multiLevelType w:val="hybridMultilevel"/>
    <w:tmpl w:val="55F048F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7DCC4F8E"/>
    <w:multiLevelType w:val="hybridMultilevel"/>
    <w:tmpl w:val="7C0A04A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11"/>
  </w:num>
  <w:num w:numId="5">
    <w:abstractNumId w:val="15"/>
  </w:num>
  <w:num w:numId="6">
    <w:abstractNumId w:val="4"/>
  </w:num>
  <w:num w:numId="7">
    <w:abstractNumId w:val="10"/>
  </w:num>
  <w:num w:numId="8">
    <w:abstractNumId w:val="5"/>
  </w:num>
  <w:num w:numId="9">
    <w:abstractNumId w:val="6"/>
  </w:num>
  <w:num w:numId="10">
    <w:abstractNumId w:val="1"/>
  </w:num>
  <w:num w:numId="11">
    <w:abstractNumId w:val="7"/>
  </w:num>
  <w:num w:numId="12">
    <w:abstractNumId w:val="14"/>
  </w:num>
  <w:num w:numId="13">
    <w:abstractNumId w:val="13"/>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BE"/>
    <w:rsid w:val="00011590"/>
    <w:rsid w:val="000344C2"/>
    <w:rsid w:val="000D0746"/>
    <w:rsid w:val="001067E5"/>
    <w:rsid w:val="001879FB"/>
    <w:rsid w:val="00232BE9"/>
    <w:rsid w:val="00241440"/>
    <w:rsid w:val="0047357C"/>
    <w:rsid w:val="00500062"/>
    <w:rsid w:val="0053657B"/>
    <w:rsid w:val="00592CB7"/>
    <w:rsid w:val="0061111E"/>
    <w:rsid w:val="00652B00"/>
    <w:rsid w:val="00666891"/>
    <w:rsid w:val="006A13F6"/>
    <w:rsid w:val="007037E9"/>
    <w:rsid w:val="00726FA5"/>
    <w:rsid w:val="008F73BE"/>
    <w:rsid w:val="0092756D"/>
    <w:rsid w:val="00963391"/>
    <w:rsid w:val="00993BDC"/>
    <w:rsid w:val="009E0B7D"/>
    <w:rsid w:val="00A1324C"/>
    <w:rsid w:val="00A27CC5"/>
    <w:rsid w:val="00A81D1E"/>
    <w:rsid w:val="00B83850"/>
    <w:rsid w:val="00B856A4"/>
    <w:rsid w:val="00BD67CC"/>
    <w:rsid w:val="00C03A0A"/>
    <w:rsid w:val="00C41833"/>
    <w:rsid w:val="00CD35EA"/>
    <w:rsid w:val="00CD7946"/>
    <w:rsid w:val="00CE1C21"/>
    <w:rsid w:val="00CF7115"/>
    <w:rsid w:val="00DF7728"/>
    <w:rsid w:val="00EA3233"/>
    <w:rsid w:val="00F24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73BE"/>
    <w:rPr>
      <w:rFonts w:ascii="Tahoma" w:hAnsi="Tahoma" w:cs="Tahoma"/>
      <w:sz w:val="16"/>
      <w:szCs w:val="16"/>
    </w:rPr>
  </w:style>
  <w:style w:type="character" w:customStyle="1" w:styleId="TextedebullesCar">
    <w:name w:val="Texte de bulles Car"/>
    <w:basedOn w:val="Policepardfaut"/>
    <w:link w:val="Textedebulles"/>
    <w:uiPriority w:val="99"/>
    <w:semiHidden/>
    <w:rsid w:val="008F73BE"/>
    <w:rPr>
      <w:rFonts w:ascii="Tahoma" w:hAnsi="Tahoma" w:cs="Tahoma"/>
      <w:sz w:val="16"/>
      <w:szCs w:val="16"/>
    </w:rPr>
  </w:style>
  <w:style w:type="paragraph" w:styleId="En-tte">
    <w:name w:val="header"/>
    <w:basedOn w:val="Normal"/>
    <w:link w:val="En-tteCar"/>
    <w:uiPriority w:val="99"/>
    <w:unhideWhenUsed/>
    <w:rsid w:val="008F73BE"/>
    <w:pPr>
      <w:tabs>
        <w:tab w:val="center" w:pos="4536"/>
        <w:tab w:val="right" w:pos="9072"/>
      </w:tabs>
    </w:pPr>
  </w:style>
  <w:style w:type="character" w:customStyle="1" w:styleId="En-tteCar">
    <w:name w:val="En-tête Car"/>
    <w:basedOn w:val="Policepardfaut"/>
    <w:link w:val="En-tte"/>
    <w:uiPriority w:val="99"/>
    <w:rsid w:val="008F73BE"/>
  </w:style>
  <w:style w:type="paragraph" w:styleId="Pieddepage">
    <w:name w:val="footer"/>
    <w:basedOn w:val="Normal"/>
    <w:link w:val="PieddepageCar"/>
    <w:uiPriority w:val="99"/>
    <w:unhideWhenUsed/>
    <w:rsid w:val="008F73BE"/>
    <w:pPr>
      <w:tabs>
        <w:tab w:val="center" w:pos="4536"/>
        <w:tab w:val="right" w:pos="9072"/>
      </w:tabs>
    </w:pPr>
  </w:style>
  <w:style w:type="character" w:customStyle="1" w:styleId="PieddepageCar">
    <w:name w:val="Pied de page Car"/>
    <w:basedOn w:val="Policepardfaut"/>
    <w:link w:val="Pieddepage"/>
    <w:uiPriority w:val="99"/>
    <w:rsid w:val="008F73BE"/>
  </w:style>
  <w:style w:type="table" w:styleId="Grilledutableau">
    <w:name w:val="Table Grid"/>
    <w:basedOn w:val="TableauNormal"/>
    <w:rsid w:val="006A1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A1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73BE"/>
    <w:rPr>
      <w:rFonts w:ascii="Tahoma" w:hAnsi="Tahoma" w:cs="Tahoma"/>
      <w:sz w:val="16"/>
      <w:szCs w:val="16"/>
    </w:rPr>
  </w:style>
  <w:style w:type="character" w:customStyle="1" w:styleId="TextedebullesCar">
    <w:name w:val="Texte de bulles Car"/>
    <w:basedOn w:val="Policepardfaut"/>
    <w:link w:val="Textedebulles"/>
    <w:uiPriority w:val="99"/>
    <w:semiHidden/>
    <w:rsid w:val="008F73BE"/>
    <w:rPr>
      <w:rFonts w:ascii="Tahoma" w:hAnsi="Tahoma" w:cs="Tahoma"/>
      <w:sz w:val="16"/>
      <w:szCs w:val="16"/>
    </w:rPr>
  </w:style>
  <w:style w:type="paragraph" w:styleId="En-tte">
    <w:name w:val="header"/>
    <w:basedOn w:val="Normal"/>
    <w:link w:val="En-tteCar"/>
    <w:uiPriority w:val="99"/>
    <w:unhideWhenUsed/>
    <w:rsid w:val="008F73BE"/>
    <w:pPr>
      <w:tabs>
        <w:tab w:val="center" w:pos="4536"/>
        <w:tab w:val="right" w:pos="9072"/>
      </w:tabs>
    </w:pPr>
  </w:style>
  <w:style w:type="character" w:customStyle="1" w:styleId="En-tteCar">
    <w:name w:val="En-tête Car"/>
    <w:basedOn w:val="Policepardfaut"/>
    <w:link w:val="En-tte"/>
    <w:uiPriority w:val="99"/>
    <w:rsid w:val="008F73BE"/>
  </w:style>
  <w:style w:type="paragraph" w:styleId="Pieddepage">
    <w:name w:val="footer"/>
    <w:basedOn w:val="Normal"/>
    <w:link w:val="PieddepageCar"/>
    <w:uiPriority w:val="99"/>
    <w:unhideWhenUsed/>
    <w:rsid w:val="008F73BE"/>
    <w:pPr>
      <w:tabs>
        <w:tab w:val="center" w:pos="4536"/>
        <w:tab w:val="right" w:pos="9072"/>
      </w:tabs>
    </w:pPr>
  </w:style>
  <w:style w:type="character" w:customStyle="1" w:styleId="PieddepageCar">
    <w:name w:val="Pied de page Car"/>
    <w:basedOn w:val="Policepardfaut"/>
    <w:link w:val="Pieddepage"/>
    <w:uiPriority w:val="99"/>
    <w:rsid w:val="008F73BE"/>
  </w:style>
  <w:style w:type="table" w:styleId="Grilledutableau">
    <w:name w:val="Table Grid"/>
    <w:basedOn w:val="TableauNormal"/>
    <w:rsid w:val="006A1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A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1D2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779</Words>
  <Characters>4286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lla</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burmi</dc:creator>
  <cp:keywords/>
  <dc:description/>
  <cp:lastModifiedBy>burmi</cp:lastModifiedBy>
  <cp:revision>27</cp:revision>
  <dcterms:created xsi:type="dcterms:W3CDTF">2010-09-02T11:03:00Z</dcterms:created>
  <dcterms:modified xsi:type="dcterms:W3CDTF">2010-09-02T13:02:00Z</dcterms:modified>
</cp:coreProperties>
</file>