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029" w:rsidRDefault="00D94629" w:rsidP="00553029">
      <w:pPr>
        <w:pStyle w:val="Sansinterligne"/>
        <w:spacing w:line="276" w:lineRule="auto"/>
        <w:ind w:firstLine="426"/>
        <w:jc w:val="both"/>
      </w:pPr>
      <w:proofErr w:type="spellStart"/>
      <w:r>
        <w:t>Hygin</w:t>
      </w:r>
      <w:proofErr w:type="spellEnd"/>
      <w:r>
        <w:t xml:space="preserve"> est un auteur et grammairien latin qui nous a laissé une œuvre majeure : les </w:t>
      </w:r>
      <w:r>
        <w:rPr>
          <w:i/>
        </w:rPr>
        <w:t>Fables</w:t>
      </w:r>
      <w:r>
        <w:t xml:space="preserve">, dans lesquelles il résume autant que possible les mythes les plus importants de l’Antiquité. </w:t>
      </w:r>
      <w:r w:rsidR="008430F8">
        <w:t>Neuf</w:t>
      </w:r>
      <w:r>
        <w:t xml:space="preserve"> extraits de ce texte ont été sélectionnés car ils ont donné naissance à une expression en français.</w:t>
      </w:r>
    </w:p>
    <w:p w:rsidR="00D94629" w:rsidRPr="00D94629" w:rsidRDefault="00D94629" w:rsidP="00553029">
      <w:pPr>
        <w:pStyle w:val="Sansinterligne"/>
        <w:spacing w:line="276" w:lineRule="auto"/>
        <w:ind w:firstLine="426"/>
        <w:jc w:val="both"/>
        <w:rPr>
          <w:sz w:val="10"/>
          <w:szCs w:val="10"/>
        </w:rPr>
      </w:pPr>
    </w:p>
    <w:p w:rsidR="003C4984" w:rsidRDefault="003C4984" w:rsidP="00553029">
      <w:pPr>
        <w:pStyle w:val="Sansinterligne"/>
        <w:spacing w:line="276" w:lineRule="auto"/>
        <w:ind w:firstLine="426"/>
        <w:jc w:val="both"/>
        <w:rPr>
          <w:b/>
        </w:rPr>
      </w:pPr>
      <w:r>
        <w:rPr>
          <w:b/>
        </w:rPr>
        <w:t xml:space="preserve">1. </w:t>
      </w:r>
      <w:r w:rsidRPr="003C4984">
        <w:rPr>
          <w:b/>
          <w:smallCaps/>
          <w:u w:val="double"/>
        </w:rPr>
        <w:t xml:space="preserve">Des </w:t>
      </w:r>
      <w:r>
        <w:rPr>
          <w:b/>
          <w:smallCaps/>
          <w:u w:val="double"/>
        </w:rPr>
        <w:t xml:space="preserve">expressions </w:t>
      </w:r>
      <w:proofErr w:type="spellStart"/>
      <w:r>
        <w:rPr>
          <w:b/>
          <w:smallCaps/>
          <w:u w:val="double"/>
        </w:rPr>
        <w:t>myth</w:t>
      </w:r>
      <w:proofErr w:type="spellEnd"/>
      <w:r>
        <w:rPr>
          <w:b/>
          <w:smallCaps/>
          <w:u w:val="double"/>
        </w:rPr>
        <w:t>(</w:t>
      </w:r>
      <w:proofErr w:type="spellStart"/>
      <w:r>
        <w:rPr>
          <w:b/>
          <w:smallCaps/>
          <w:u w:val="double"/>
        </w:rPr>
        <w:t>olog</w:t>
      </w:r>
      <w:proofErr w:type="spellEnd"/>
      <w:proofErr w:type="gramStart"/>
      <w:r>
        <w:rPr>
          <w:b/>
          <w:smallCaps/>
          <w:u w:val="double"/>
        </w:rPr>
        <w:t>)</w:t>
      </w:r>
      <w:proofErr w:type="spellStart"/>
      <w:r>
        <w:rPr>
          <w:b/>
          <w:smallCaps/>
          <w:u w:val="double"/>
        </w:rPr>
        <w:t>iques</w:t>
      </w:r>
      <w:proofErr w:type="spellEnd"/>
      <w:proofErr w:type="gramEnd"/>
    </w:p>
    <w:p w:rsidR="00D94629" w:rsidRDefault="00D94629" w:rsidP="00553029">
      <w:pPr>
        <w:pStyle w:val="Sansinterligne"/>
        <w:spacing w:line="276" w:lineRule="auto"/>
        <w:ind w:firstLine="426"/>
        <w:jc w:val="both"/>
        <w:rPr>
          <w:b/>
        </w:rPr>
      </w:pPr>
      <w:r>
        <w:rPr>
          <w:b/>
        </w:rPr>
        <w:t>En dessous de chaque extrait, indiquez laquelle de ces expressions lui correspond :</w:t>
      </w:r>
    </w:p>
    <w:p w:rsidR="00D94629" w:rsidRPr="009B1176" w:rsidRDefault="00D94629" w:rsidP="009534E1">
      <w:pPr>
        <w:pStyle w:val="Sansinterligne"/>
        <w:spacing w:line="276" w:lineRule="auto"/>
        <w:jc w:val="both"/>
        <w:rPr>
          <w:b/>
        </w:rPr>
      </w:pPr>
      <w:r w:rsidRPr="009B1176">
        <w:rPr>
          <w:b/>
        </w:rPr>
        <w:t xml:space="preserve">S’endormir sur ses lauriers </w:t>
      </w:r>
      <w:r>
        <w:rPr>
          <w:b/>
        </w:rPr>
        <w:t>–</w:t>
      </w:r>
      <w:r w:rsidRPr="009B1176">
        <w:rPr>
          <w:b/>
        </w:rPr>
        <w:t xml:space="preserve"> </w:t>
      </w:r>
      <w:r>
        <w:rPr>
          <w:b/>
        </w:rPr>
        <w:t>F</w:t>
      </w:r>
      <w:r w:rsidRPr="009B1176">
        <w:rPr>
          <w:b/>
        </w:rPr>
        <w:t xml:space="preserve">il d’Ariane </w:t>
      </w:r>
      <w:r>
        <w:rPr>
          <w:b/>
        </w:rPr>
        <w:t>–</w:t>
      </w:r>
      <w:r w:rsidRPr="009B1176">
        <w:rPr>
          <w:b/>
        </w:rPr>
        <w:t xml:space="preserve"> Gagner le pactole </w:t>
      </w:r>
      <w:r>
        <w:rPr>
          <w:b/>
        </w:rPr>
        <w:t>–</w:t>
      </w:r>
      <w:r w:rsidRPr="009B1176">
        <w:rPr>
          <w:b/>
        </w:rPr>
        <w:t xml:space="preserve"> Ouvrir la boîte de Pandore </w:t>
      </w:r>
      <w:r>
        <w:rPr>
          <w:b/>
        </w:rPr>
        <w:t>–</w:t>
      </w:r>
      <w:r w:rsidRPr="009B1176">
        <w:rPr>
          <w:b/>
        </w:rPr>
        <w:t xml:space="preserve"> Rocher</w:t>
      </w:r>
      <w:r>
        <w:rPr>
          <w:b/>
        </w:rPr>
        <w:t> </w:t>
      </w:r>
      <w:r w:rsidRPr="009B1176">
        <w:rPr>
          <w:b/>
        </w:rPr>
        <w:t xml:space="preserve">de Sisyphe </w:t>
      </w:r>
      <w:r>
        <w:rPr>
          <w:b/>
        </w:rPr>
        <w:t>–</w:t>
      </w:r>
      <w:r w:rsidRPr="009B1176">
        <w:rPr>
          <w:b/>
        </w:rPr>
        <w:t xml:space="preserve"> Se ronger le foie </w:t>
      </w:r>
      <w:r>
        <w:rPr>
          <w:b/>
        </w:rPr>
        <w:t>–</w:t>
      </w:r>
      <w:r w:rsidRPr="009B1176">
        <w:rPr>
          <w:b/>
        </w:rPr>
        <w:t xml:space="preserve"> Sortir de la cuisse de Jupiter </w:t>
      </w:r>
      <w:r>
        <w:rPr>
          <w:b/>
        </w:rPr>
        <w:t>–</w:t>
      </w:r>
      <w:r w:rsidRPr="009B1176">
        <w:rPr>
          <w:b/>
        </w:rPr>
        <w:t xml:space="preserve"> Supplice de Tantale </w:t>
      </w:r>
      <w:r>
        <w:rPr>
          <w:b/>
        </w:rPr>
        <w:t>–</w:t>
      </w:r>
      <w:r w:rsidRPr="009B1176">
        <w:rPr>
          <w:b/>
        </w:rPr>
        <w:t xml:space="preserve"> Tomber</w:t>
      </w:r>
      <w:r w:rsidR="008430F8">
        <w:rPr>
          <w:b/>
        </w:rPr>
        <w:t> </w:t>
      </w:r>
      <w:r w:rsidRPr="009B1176">
        <w:rPr>
          <w:b/>
        </w:rPr>
        <w:t>de Charybde en Scylla</w:t>
      </w:r>
    </w:p>
    <w:p w:rsidR="00553029" w:rsidRDefault="00553029" w:rsidP="00553029">
      <w:pPr>
        <w:pStyle w:val="Sansinterligne"/>
        <w:spacing w:line="276" w:lineRule="auto"/>
        <w:ind w:firstLine="426"/>
        <w:jc w:val="both"/>
        <w:rPr>
          <w:szCs w:val="10"/>
        </w:rPr>
      </w:pPr>
    </w:p>
    <w:p w:rsidR="008430F8" w:rsidRDefault="008430F8" w:rsidP="008430F8">
      <w:pPr>
        <w:pStyle w:val="Sansinterligne"/>
        <w:jc w:val="both"/>
      </w:pPr>
      <w:r>
        <w:t>Après l’arrivée de Thésée en Crète, Ariane, la fille de Minos, l’aima tant et si bien qu’elle trahit son frère et sauva son hôte. En effet, elle montra à Thésée le moyen de sortir du labyrinthe. Une fois que Thésée fut entré et eut tué le Minotaure, il en sortit grâce à Ariane en ré-enroulant le fil qu’il avait déroulé. Parce qu’elle avait démontré sa loyauté, le héros lui promit de la prendre pour épouse.</w:t>
      </w:r>
    </w:p>
    <w:p w:rsidR="008430F8" w:rsidRDefault="008430F8" w:rsidP="008430F8">
      <w:pPr>
        <w:pStyle w:val="Sansinterligne"/>
        <w:ind w:firstLine="426"/>
        <w:jc w:val="right"/>
        <w:rPr>
          <w:rStyle w:val="apple-style-span"/>
        </w:rPr>
      </w:pPr>
      <w:proofErr w:type="spellStart"/>
      <w:r w:rsidRPr="00422B28">
        <w:rPr>
          <w:rStyle w:val="apple-style-span"/>
          <w:smallCaps/>
        </w:rPr>
        <w:t>Hygin</w:t>
      </w:r>
      <w:proofErr w:type="spellEnd"/>
      <w:r>
        <w:rPr>
          <w:rStyle w:val="apple-style-span"/>
        </w:rPr>
        <w:t xml:space="preserve">, </w:t>
      </w:r>
      <w:r>
        <w:rPr>
          <w:rStyle w:val="apple-style-span"/>
          <w:i/>
        </w:rPr>
        <w:t>Fables</w:t>
      </w:r>
      <w:r>
        <w:rPr>
          <w:rStyle w:val="apple-style-span"/>
        </w:rPr>
        <w:t>, 42.</w:t>
      </w:r>
    </w:p>
    <w:p w:rsidR="008430F8" w:rsidRPr="008430F8" w:rsidRDefault="008430F8" w:rsidP="008430F8">
      <w:pPr>
        <w:pStyle w:val="Sansinterligne"/>
        <w:ind w:firstLine="426"/>
        <w:rPr>
          <w:rStyle w:val="apple-style-span"/>
          <w:sz w:val="10"/>
        </w:rPr>
      </w:pPr>
    </w:p>
    <w:p w:rsidR="008430F8" w:rsidRPr="00422B28" w:rsidRDefault="008430F8" w:rsidP="008430F8">
      <w:pPr>
        <w:pStyle w:val="Sansinterligne"/>
        <w:numPr>
          <w:ilvl w:val="0"/>
          <w:numId w:val="31"/>
        </w:numPr>
        <w:rPr>
          <w:rStyle w:val="apple-style-span"/>
        </w:rPr>
      </w:pPr>
      <w:r>
        <w:rPr>
          <w:rStyle w:val="apple-style-span"/>
        </w:rPr>
        <w:t>Expression : . . . . . . . . . . . . . . . . . . . . . . . . . . . . . . . . . . . . . . . . . . . . . . . . . . . . . .</w:t>
      </w:r>
    </w:p>
    <w:p w:rsidR="008430F8" w:rsidRPr="008430F8" w:rsidRDefault="008430F8" w:rsidP="008430F8">
      <w:pPr>
        <w:pStyle w:val="Sansinterligne"/>
        <w:pBdr>
          <w:bottom w:val="single" w:sz="6" w:space="1" w:color="auto"/>
        </w:pBdr>
        <w:jc w:val="both"/>
        <w:rPr>
          <w:sz w:val="10"/>
        </w:rPr>
      </w:pPr>
    </w:p>
    <w:p w:rsidR="008430F8" w:rsidRPr="008430F8" w:rsidRDefault="008430F8" w:rsidP="008430F8">
      <w:pPr>
        <w:pStyle w:val="Sansinterligne"/>
        <w:jc w:val="both"/>
        <w:rPr>
          <w:sz w:val="10"/>
        </w:rPr>
      </w:pPr>
    </w:p>
    <w:p w:rsidR="008430F8" w:rsidRDefault="008430F8" w:rsidP="008430F8">
      <w:pPr>
        <w:pStyle w:val="Sansinterligne"/>
        <w:jc w:val="both"/>
      </w:pPr>
      <w:r>
        <w:t xml:space="preserve">Sisyphe et </w:t>
      </w:r>
      <w:proofErr w:type="spellStart"/>
      <w:r>
        <w:t>Salmonée</w:t>
      </w:r>
      <w:proofErr w:type="spellEnd"/>
      <w:r>
        <w:t>, fils d’</w:t>
      </w:r>
      <w:r>
        <w:rPr>
          <w:rFonts w:cstheme="minorHAnsi"/>
        </w:rPr>
        <w:t>É</w:t>
      </w:r>
      <w:r>
        <w:t xml:space="preserve">ole, se détestaient l’un l’autre. Sisyphe demanda à Apollon comment il pourrait tuer son ennemi, visant son frère, et il lui fut répondu que, s’il avait des enfants de l’étreinte de </w:t>
      </w:r>
      <w:proofErr w:type="spellStart"/>
      <w:r>
        <w:t>Tyro</w:t>
      </w:r>
      <w:proofErr w:type="spellEnd"/>
      <w:r>
        <w:t xml:space="preserve">, la fille de son frère </w:t>
      </w:r>
      <w:proofErr w:type="spellStart"/>
      <w:r>
        <w:t>Salmonée</w:t>
      </w:r>
      <w:proofErr w:type="spellEnd"/>
      <w:r>
        <w:t>, ceux-ci le vengeraient.</w:t>
      </w:r>
    </w:p>
    <w:p w:rsidR="008430F8" w:rsidRDefault="008430F8" w:rsidP="008430F8">
      <w:pPr>
        <w:pStyle w:val="Sansinterligne"/>
        <w:jc w:val="both"/>
      </w:pPr>
      <w:r>
        <w:t>Comme Sisyphe avait suivi ce conseil, deux enfants naquirent, mais leur mère les tua en apprenant la prophétie. Mais Sisyphe avait eu une relation avec sa propre nièce.</w:t>
      </w:r>
    </w:p>
    <w:p w:rsidR="008430F8" w:rsidRDefault="008430F8" w:rsidP="008430F8">
      <w:pPr>
        <w:pStyle w:val="Sansinterligne"/>
        <w:jc w:val="both"/>
      </w:pPr>
      <w:r>
        <w:t>Pour cette impiété, on dit qu’il est aujourd’hui aux Enfers en train de faire rouler un rocher, le poussant sans cesse au sommet d’une montagne, mais dès qu’il l’a poussé sur le point le plus haut, le rocher roule encore et toujours vers le bas.</w:t>
      </w:r>
    </w:p>
    <w:p w:rsidR="008430F8" w:rsidRPr="00422B28" w:rsidRDefault="008430F8" w:rsidP="008430F8">
      <w:pPr>
        <w:pStyle w:val="Sansinterligne"/>
        <w:ind w:firstLine="426"/>
        <w:jc w:val="right"/>
        <w:rPr>
          <w:rStyle w:val="apple-style-span"/>
        </w:rPr>
      </w:pPr>
      <w:proofErr w:type="spellStart"/>
      <w:r w:rsidRPr="00422B28">
        <w:rPr>
          <w:rStyle w:val="apple-style-span"/>
          <w:smallCaps/>
        </w:rPr>
        <w:t>Hygin</w:t>
      </w:r>
      <w:proofErr w:type="spellEnd"/>
      <w:r>
        <w:rPr>
          <w:rStyle w:val="apple-style-span"/>
        </w:rPr>
        <w:t xml:space="preserve">, </w:t>
      </w:r>
      <w:r>
        <w:rPr>
          <w:rStyle w:val="apple-style-span"/>
          <w:i/>
        </w:rPr>
        <w:t>Fables</w:t>
      </w:r>
      <w:r>
        <w:rPr>
          <w:rStyle w:val="apple-style-span"/>
        </w:rPr>
        <w:t>, 60.</w:t>
      </w:r>
    </w:p>
    <w:p w:rsidR="008430F8" w:rsidRPr="008430F8" w:rsidRDefault="008430F8" w:rsidP="008430F8">
      <w:pPr>
        <w:pStyle w:val="Sansinterligne"/>
        <w:ind w:firstLine="426"/>
        <w:rPr>
          <w:rStyle w:val="apple-style-span"/>
          <w:sz w:val="10"/>
        </w:rPr>
      </w:pPr>
    </w:p>
    <w:p w:rsidR="008430F8" w:rsidRPr="00422B28" w:rsidRDefault="008430F8" w:rsidP="008430F8">
      <w:pPr>
        <w:pStyle w:val="Sansinterligne"/>
        <w:numPr>
          <w:ilvl w:val="0"/>
          <w:numId w:val="31"/>
        </w:numPr>
        <w:rPr>
          <w:rStyle w:val="apple-style-span"/>
        </w:rPr>
      </w:pPr>
      <w:r>
        <w:rPr>
          <w:rStyle w:val="apple-style-span"/>
        </w:rPr>
        <w:t>Expression : . . . . . . . . . . . . . . . . . . . . . . . . . . . . . . . . . . . . . . . . . . . . . . . . . . . . . .</w:t>
      </w:r>
    </w:p>
    <w:p w:rsidR="008430F8" w:rsidRPr="008430F8" w:rsidRDefault="008430F8" w:rsidP="008430F8">
      <w:pPr>
        <w:pStyle w:val="Sansinterligne"/>
        <w:pBdr>
          <w:bottom w:val="single" w:sz="6" w:space="1" w:color="auto"/>
        </w:pBdr>
        <w:jc w:val="both"/>
        <w:rPr>
          <w:sz w:val="10"/>
        </w:rPr>
      </w:pPr>
    </w:p>
    <w:p w:rsidR="008430F8" w:rsidRPr="008430F8" w:rsidRDefault="008430F8" w:rsidP="008430F8">
      <w:pPr>
        <w:pStyle w:val="Sansinterligne"/>
        <w:jc w:val="both"/>
        <w:rPr>
          <w:sz w:val="10"/>
        </w:rPr>
      </w:pPr>
    </w:p>
    <w:p w:rsidR="008430F8" w:rsidRDefault="008430F8" w:rsidP="008430F8">
      <w:pPr>
        <w:pStyle w:val="Sansinterligne"/>
        <w:jc w:val="both"/>
      </w:pPr>
      <w:r>
        <w:t xml:space="preserve">Tantale, fils de Jupiter et de </w:t>
      </w:r>
      <w:proofErr w:type="spellStart"/>
      <w:r>
        <w:t>Plouto</w:t>
      </w:r>
      <w:proofErr w:type="spellEnd"/>
      <w:r>
        <w:t xml:space="preserve">, enfanta </w:t>
      </w:r>
      <w:proofErr w:type="spellStart"/>
      <w:r>
        <w:t>Pelops</w:t>
      </w:r>
      <w:proofErr w:type="spellEnd"/>
      <w:r>
        <w:t xml:space="preserve"> avec Dion. Jupiter était accoutumé à confier ses plans à Tantale and à l’admettre aux banquets des dieux, mais Tantale révéla ces plans aux hommes. En conséquence, il fut contraint à se tenir dans les Enfers, de l’eau jusqu’à la taille, ayant toujours soif. Quand il voulait boire une gorgée d’eau, celle-ci se retirait. De plus, des pommes pendaient au-dessus de sa tête, et quand il voulait les atteindre, les branches, poussées par le vent, se retirait. Enfin, une immense pierre était elle aussi pendue au-dessus de sa tête, et il craignait constamment qu’elle lui tombe dessus.</w:t>
      </w:r>
    </w:p>
    <w:p w:rsidR="008430F8" w:rsidRPr="00422B28" w:rsidRDefault="008430F8" w:rsidP="008430F8">
      <w:pPr>
        <w:pStyle w:val="Sansinterligne"/>
        <w:ind w:firstLine="426"/>
        <w:jc w:val="right"/>
        <w:rPr>
          <w:rStyle w:val="apple-style-span"/>
        </w:rPr>
      </w:pPr>
      <w:proofErr w:type="spellStart"/>
      <w:r w:rsidRPr="00422B28">
        <w:rPr>
          <w:rStyle w:val="apple-style-span"/>
          <w:smallCaps/>
        </w:rPr>
        <w:t>Hygin</w:t>
      </w:r>
      <w:proofErr w:type="spellEnd"/>
      <w:r>
        <w:rPr>
          <w:rStyle w:val="apple-style-span"/>
        </w:rPr>
        <w:t xml:space="preserve">, </w:t>
      </w:r>
      <w:r>
        <w:rPr>
          <w:rStyle w:val="apple-style-span"/>
          <w:i/>
        </w:rPr>
        <w:t>Fables</w:t>
      </w:r>
      <w:r>
        <w:rPr>
          <w:rStyle w:val="apple-style-span"/>
        </w:rPr>
        <w:t>, 82.</w:t>
      </w:r>
    </w:p>
    <w:p w:rsidR="008430F8" w:rsidRPr="008430F8" w:rsidRDefault="008430F8" w:rsidP="008430F8">
      <w:pPr>
        <w:pStyle w:val="Sansinterligne"/>
        <w:ind w:firstLine="426"/>
        <w:rPr>
          <w:rStyle w:val="apple-style-span"/>
          <w:sz w:val="10"/>
        </w:rPr>
      </w:pPr>
    </w:p>
    <w:p w:rsidR="008430F8" w:rsidRPr="00422B28" w:rsidRDefault="008430F8" w:rsidP="008430F8">
      <w:pPr>
        <w:pStyle w:val="Sansinterligne"/>
        <w:numPr>
          <w:ilvl w:val="0"/>
          <w:numId w:val="31"/>
        </w:numPr>
        <w:rPr>
          <w:rStyle w:val="apple-style-span"/>
        </w:rPr>
      </w:pPr>
      <w:r>
        <w:rPr>
          <w:rStyle w:val="apple-style-span"/>
        </w:rPr>
        <w:t>Expression : . . . . . . . . . . . . . . . . . . . . . . . . . . . . . . . . . . . . . . . . . . . . . . . . . . . . . .</w:t>
      </w:r>
    </w:p>
    <w:p w:rsidR="008430F8" w:rsidRPr="008430F8" w:rsidRDefault="008430F8" w:rsidP="008430F8">
      <w:pPr>
        <w:pStyle w:val="Sansinterligne"/>
        <w:pBdr>
          <w:bottom w:val="single" w:sz="6" w:space="1" w:color="auto"/>
        </w:pBdr>
        <w:jc w:val="both"/>
        <w:rPr>
          <w:sz w:val="10"/>
        </w:rPr>
      </w:pPr>
    </w:p>
    <w:p w:rsidR="008430F8" w:rsidRPr="008430F8" w:rsidRDefault="008430F8" w:rsidP="008430F8">
      <w:pPr>
        <w:pStyle w:val="Sansinterligne"/>
        <w:jc w:val="both"/>
        <w:rPr>
          <w:sz w:val="10"/>
        </w:rPr>
      </w:pPr>
    </w:p>
    <w:p w:rsidR="008430F8" w:rsidRDefault="008430F8" w:rsidP="008430F8">
      <w:pPr>
        <w:pStyle w:val="Sansinterligne"/>
        <w:rPr>
          <w:i/>
        </w:rPr>
      </w:pPr>
      <w:r>
        <w:rPr>
          <w:i/>
        </w:rPr>
        <w:t>Ulysse est en train de naviguer, il vient de parvenir à se dépêtrer des sirènes.</w:t>
      </w:r>
    </w:p>
    <w:p w:rsidR="008430F8" w:rsidRPr="00981BB0" w:rsidRDefault="008430F8" w:rsidP="008430F8">
      <w:pPr>
        <w:pStyle w:val="Sansinterligne"/>
        <w:rPr>
          <w:i/>
          <w:sz w:val="10"/>
        </w:rPr>
      </w:pPr>
    </w:p>
    <w:p w:rsidR="008430F8" w:rsidRDefault="008430F8" w:rsidP="008430F8">
      <w:pPr>
        <w:pStyle w:val="Sansinterligne"/>
        <w:jc w:val="both"/>
      </w:pPr>
      <w:r>
        <w:t>De là, il parvint à Scylla, fille de Typhon, qui était auparavant une femme, mais qui était aujourd’hui poisson au bas des hanches, avec six chiens joints à son corps. Elle arracha et dévora six hommes du vaisseau d’Ulysse.</w:t>
      </w:r>
    </w:p>
    <w:p w:rsidR="008430F8" w:rsidRPr="00981BB0" w:rsidRDefault="008430F8" w:rsidP="008430F8">
      <w:pPr>
        <w:pStyle w:val="Sansinterligne"/>
        <w:jc w:val="both"/>
      </w:pPr>
      <w:r>
        <w:t xml:space="preserve">Il était arrivé sur l’île de Sicile vers les troupeaux sacrés du Soleil, mais la chair de ses alliés fondait à mesure qu’ils cuisaient ces vaches dans un chaudron d’airain. Il avait été averti par Tirésias et Circé de ne pas les toucher et il perdit ici énormément de camarades. Il poursuivit vers Charybde, tourbillon qui trois par jour aspirait toute l’eau et trois fois par jour la recrachait. </w:t>
      </w:r>
    </w:p>
    <w:p w:rsidR="008430F8" w:rsidRPr="00422B28" w:rsidRDefault="008430F8" w:rsidP="008430F8">
      <w:pPr>
        <w:pStyle w:val="Sansinterligne"/>
        <w:ind w:firstLine="426"/>
        <w:jc w:val="right"/>
        <w:rPr>
          <w:rStyle w:val="apple-style-span"/>
        </w:rPr>
      </w:pPr>
      <w:proofErr w:type="spellStart"/>
      <w:r w:rsidRPr="00422B28">
        <w:rPr>
          <w:rStyle w:val="apple-style-span"/>
          <w:smallCaps/>
        </w:rPr>
        <w:t>Hygin</w:t>
      </w:r>
      <w:proofErr w:type="spellEnd"/>
      <w:r>
        <w:rPr>
          <w:rStyle w:val="apple-style-span"/>
        </w:rPr>
        <w:t xml:space="preserve">, </w:t>
      </w:r>
      <w:r>
        <w:rPr>
          <w:rStyle w:val="apple-style-span"/>
          <w:i/>
        </w:rPr>
        <w:t>Fables</w:t>
      </w:r>
      <w:r>
        <w:rPr>
          <w:rStyle w:val="apple-style-span"/>
        </w:rPr>
        <w:t>, 125.</w:t>
      </w:r>
    </w:p>
    <w:p w:rsidR="008430F8" w:rsidRPr="008430F8" w:rsidRDefault="008430F8" w:rsidP="008430F8">
      <w:pPr>
        <w:pStyle w:val="Sansinterligne"/>
        <w:ind w:firstLine="426"/>
        <w:rPr>
          <w:rStyle w:val="apple-style-span"/>
          <w:sz w:val="10"/>
        </w:rPr>
      </w:pPr>
    </w:p>
    <w:p w:rsidR="008430F8" w:rsidRPr="00422B28" w:rsidRDefault="008430F8" w:rsidP="008430F8">
      <w:pPr>
        <w:pStyle w:val="Sansinterligne"/>
        <w:numPr>
          <w:ilvl w:val="0"/>
          <w:numId w:val="31"/>
        </w:numPr>
        <w:rPr>
          <w:rStyle w:val="apple-style-span"/>
        </w:rPr>
      </w:pPr>
      <w:r>
        <w:rPr>
          <w:rStyle w:val="apple-style-span"/>
        </w:rPr>
        <w:t>Expression : . . . . . . . . . . . . . . . . . . . . . . . . . . . . . . . . . . . . . . . . . . . . . . . . . . . . . .</w:t>
      </w:r>
    </w:p>
    <w:p w:rsidR="008430F8" w:rsidRPr="008430F8" w:rsidRDefault="008430F8" w:rsidP="008430F8">
      <w:pPr>
        <w:pStyle w:val="Sansinterligne"/>
        <w:pBdr>
          <w:bottom w:val="single" w:sz="6" w:space="1" w:color="auto"/>
        </w:pBdr>
        <w:jc w:val="both"/>
        <w:rPr>
          <w:sz w:val="10"/>
        </w:rPr>
      </w:pPr>
    </w:p>
    <w:p w:rsidR="008430F8" w:rsidRDefault="008430F8" w:rsidP="008430F8">
      <w:pPr>
        <w:pStyle w:val="Sansinterligne"/>
        <w:jc w:val="both"/>
      </w:pPr>
    </w:p>
    <w:p w:rsidR="008430F8" w:rsidRDefault="008430F8" w:rsidP="008430F8">
      <w:pPr>
        <w:pStyle w:val="Sansinterligne"/>
        <w:jc w:val="both"/>
      </w:pPr>
      <w:r>
        <w:lastRenderedPageBreak/>
        <w:t xml:space="preserve">Prométhée, le fils de Japet, fut le premier à façonner des hommes à partir d’argile. Par la suite, Vulcain, selon les ordres de Jupiter, conçut avec l’argile une forme de femme. Minerve lui donna la vie, et chacun des autres dieux lui donna un autre présent ; c’est pourquoi ils l’appelèrent </w:t>
      </w:r>
      <w:proofErr w:type="spellStart"/>
      <w:r>
        <w:t>Pandora</w:t>
      </w:r>
      <w:proofErr w:type="spellEnd"/>
      <w:r>
        <w:t xml:space="preserve"> (= tous les dons). Elle fut donnée en mariage à </w:t>
      </w:r>
      <w:r>
        <w:rPr>
          <w:rFonts w:cstheme="minorHAnsi"/>
        </w:rPr>
        <w:t>É</w:t>
      </w:r>
      <w:r>
        <w:t>piméthée, le frère de Prométhée. Pyrrha fut leur fille et est considérée comme la première mortelle née.</w:t>
      </w:r>
    </w:p>
    <w:p w:rsidR="008430F8" w:rsidRPr="00422B28" w:rsidRDefault="008430F8" w:rsidP="008430F8">
      <w:pPr>
        <w:pStyle w:val="Sansinterligne"/>
        <w:ind w:firstLine="426"/>
        <w:jc w:val="right"/>
        <w:rPr>
          <w:rStyle w:val="apple-style-span"/>
        </w:rPr>
      </w:pPr>
      <w:proofErr w:type="spellStart"/>
      <w:r w:rsidRPr="00422B28">
        <w:rPr>
          <w:rStyle w:val="apple-style-span"/>
          <w:smallCaps/>
        </w:rPr>
        <w:t>Hygin</w:t>
      </w:r>
      <w:proofErr w:type="spellEnd"/>
      <w:r>
        <w:rPr>
          <w:rStyle w:val="apple-style-span"/>
        </w:rPr>
        <w:t xml:space="preserve">, </w:t>
      </w:r>
      <w:r>
        <w:rPr>
          <w:rStyle w:val="apple-style-span"/>
          <w:i/>
        </w:rPr>
        <w:t>Fables</w:t>
      </w:r>
      <w:r>
        <w:rPr>
          <w:rStyle w:val="apple-style-span"/>
        </w:rPr>
        <w:t>, 142.</w:t>
      </w:r>
    </w:p>
    <w:p w:rsidR="008430F8" w:rsidRPr="0052109D" w:rsidRDefault="008430F8" w:rsidP="008430F8">
      <w:pPr>
        <w:pStyle w:val="Sansinterligne"/>
        <w:rPr>
          <w:sz w:val="10"/>
        </w:rPr>
      </w:pPr>
    </w:p>
    <w:p w:rsidR="008430F8" w:rsidRDefault="008430F8" w:rsidP="008430F8">
      <w:pPr>
        <w:pStyle w:val="Sansinterligne"/>
        <w:jc w:val="both"/>
        <w:rPr>
          <w:i/>
        </w:rPr>
      </w:pPr>
      <w:r>
        <w:rPr>
          <w:i/>
        </w:rPr>
        <w:t>Par la suite, la créature créée par Jupiter par vengeance ouvrit une jarre ou une boîte qu’il était interdit d’ouvrir. Celle-ci contenait tous les maux du monde qui se déversèrent sur la Terre.</w:t>
      </w:r>
    </w:p>
    <w:p w:rsidR="008430F8" w:rsidRPr="008430F8" w:rsidRDefault="008430F8" w:rsidP="008430F8">
      <w:pPr>
        <w:pStyle w:val="Sansinterligne"/>
        <w:ind w:firstLine="426"/>
        <w:rPr>
          <w:rStyle w:val="apple-style-span"/>
          <w:sz w:val="10"/>
        </w:rPr>
      </w:pPr>
    </w:p>
    <w:p w:rsidR="008430F8" w:rsidRPr="00422B28" w:rsidRDefault="008430F8" w:rsidP="008430F8">
      <w:pPr>
        <w:pStyle w:val="Sansinterligne"/>
        <w:numPr>
          <w:ilvl w:val="0"/>
          <w:numId w:val="31"/>
        </w:numPr>
        <w:rPr>
          <w:rStyle w:val="apple-style-span"/>
        </w:rPr>
      </w:pPr>
      <w:r>
        <w:rPr>
          <w:rStyle w:val="apple-style-span"/>
        </w:rPr>
        <w:t>Expression : . . . . . . . . . . . . . . . . . . . . . . . . . . . . . . . . . . . . . . . . . . . . . . . . . . . . . .</w:t>
      </w:r>
    </w:p>
    <w:p w:rsidR="008430F8" w:rsidRPr="008430F8" w:rsidRDefault="008430F8" w:rsidP="008430F8">
      <w:pPr>
        <w:pStyle w:val="Sansinterligne"/>
        <w:pBdr>
          <w:bottom w:val="single" w:sz="6" w:space="1" w:color="auto"/>
        </w:pBdr>
        <w:jc w:val="both"/>
        <w:rPr>
          <w:sz w:val="10"/>
        </w:rPr>
      </w:pPr>
    </w:p>
    <w:p w:rsidR="008430F8" w:rsidRPr="008430F8" w:rsidRDefault="008430F8" w:rsidP="008430F8">
      <w:pPr>
        <w:pStyle w:val="Sansinterligne"/>
        <w:jc w:val="both"/>
        <w:rPr>
          <w:sz w:val="10"/>
        </w:rPr>
      </w:pPr>
    </w:p>
    <w:p w:rsidR="008430F8" w:rsidRDefault="008430F8" w:rsidP="008430F8">
      <w:pPr>
        <w:pStyle w:val="Sansinterligne"/>
        <w:jc w:val="both"/>
      </w:pPr>
      <w:r>
        <w:t xml:space="preserve">Dans les premiers temps, les hommes enviaient le feu des dieux et ignoraient comment le conserver. Par la suite, Prométhée l’apporta sur terre dans une tige creuse et montra aux hommes comment le conserver en couvrant les cendres. En punition, Jupiter ordonna à Mercure de l’attacher sur une falaise du mont Caucase avec des pointes en fer, et il envoya un aigle </w:t>
      </w:r>
      <w:proofErr w:type="gramStart"/>
      <w:r>
        <w:t>manger</w:t>
      </w:r>
      <w:proofErr w:type="gramEnd"/>
      <w:r>
        <w:t xml:space="preserve"> son cœur ; au fur et à mesure qu’il le dévorait le jour, l’organe se régénérait pendant la nuit. Après 30000 ans, Hercule tua l’aigle et libéra Prométhée.</w:t>
      </w:r>
    </w:p>
    <w:p w:rsidR="008430F8" w:rsidRPr="00422B28" w:rsidRDefault="008430F8" w:rsidP="008430F8">
      <w:pPr>
        <w:pStyle w:val="Sansinterligne"/>
        <w:ind w:firstLine="426"/>
        <w:jc w:val="right"/>
        <w:rPr>
          <w:rStyle w:val="apple-style-span"/>
        </w:rPr>
      </w:pPr>
      <w:proofErr w:type="spellStart"/>
      <w:r w:rsidRPr="00422B28">
        <w:rPr>
          <w:rStyle w:val="apple-style-span"/>
          <w:smallCaps/>
        </w:rPr>
        <w:t>Hygin</w:t>
      </w:r>
      <w:proofErr w:type="spellEnd"/>
      <w:r>
        <w:rPr>
          <w:rStyle w:val="apple-style-span"/>
        </w:rPr>
        <w:t xml:space="preserve">, </w:t>
      </w:r>
      <w:r>
        <w:rPr>
          <w:rStyle w:val="apple-style-span"/>
          <w:i/>
        </w:rPr>
        <w:t>Fables</w:t>
      </w:r>
      <w:r>
        <w:rPr>
          <w:rStyle w:val="apple-style-span"/>
        </w:rPr>
        <w:t>, 144.</w:t>
      </w:r>
    </w:p>
    <w:p w:rsidR="008430F8" w:rsidRPr="007B517E" w:rsidRDefault="008430F8" w:rsidP="008430F8">
      <w:pPr>
        <w:pStyle w:val="Sansinterligne"/>
        <w:rPr>
          <w:sz w:val="10"/>
        </w:rPr>
      </w:pPr>
    </w:p>
    <w:p w:rsidR="008430F8" w:rsidRPr="00406E32" w:rsidRDefault="008430F8" w:rsidP="008430F8">
      <w:pPr>
        <w:pStyle w:val="Sansinterligne"/>
        <w:spacing w:line="276" w:lineRule="auto"/>
        <w:jc w:val="both"/>
        <w:rPr>
          <w:i/>
        </w:rPr>
      </w:pPr>
      <w:r>
        <w:rPr>
          <w:i/>
        </w:rPr>
        <w:t>Selon d’</w:t>
      </w:r>
      <w:r w:rsidRPr="00406E32">
        <w:rPr>
          <w:i/>
        </w:rPr>
        <w:t>autres auteurs, l’aigle s’attaquait au foie, seul organe humain à pouvoir se régénérer.</w:t>
      </w:r>
    </w:p>
    <w:p w:rsidR="008430F8" w:rsidRPr="008430F8" w:rsidRDefault="008430F8" w:rsidP="008430F8">
      <w:pPr>
        <w:pStyle w:val="Sansinterligne"/>
        <w:ind w:firstLine="426"/>
        <w:rPr>
          <w:rStyle w:val="apple-style-span"/>
          <w:sz w:val="10"/>
        </w:rPr>
      </w:pPr>
    </w:p>
    <w:p w:rsidR="008430F8" w:rsidRPr="00422B28" w:rsidRDefault="008430F8" w:rsidP="008430F8">
      <w:pPr>
        <w:pStyle w:val="Sansinterligne"/>
        <w:numPr>
          <w:ilvl w:val="0"/>
          <w:numId w:val="31"/>
        </w:numPr>
        <w:rPr>
          <w:rStyle w:val="apple-style-span"/>
        </w:rPr>
      </w:pPr>
      <w:r>
        <w:rPr>
          <w:rStyle w:val="apple-style-span"/>
        </w:rPr>
        <w:t>Expression : . . . . . . . . . . . . . . . . . . . . . . . . . . . . . . . . . . . . . . . . . . . . . . . . . . . . . .</w:t>
      </w:r>
    </w:p>
    <w:p w:rsidR="008430F8" w:rsidRPr="008430F8" w:rsidRDefault="008430F8" w:rsidP="008430F8">
      <w:pPr>
        <w:pStyle w:val="Sansinterligne"/>
        <w:pBdr>
          <w:bottom w:val="single" w:sz="6" w:space="1" w:color="auto"/>
        </w:pBdr>
        <w:jc w:val="both"/>
        <w:rPr>
          <w:sz w:val="10"/>
        </w:rPr>
      </w:pPr>
    </w:p>
    <w:p w:rsidR="008430F8" w:rsidRPr="008430F8" w:rsidRDefault="008430F8" w:rsidP="008430F8">
      <w:pPr>
        <w:pStyle w:val="Sansinterligne"/>
        <w:jc w:val="both"/>
        <w:rPr>
          <w:sz w:val="10"/>
        </w:rPr>
      </w:pPr>
    </w:p>
    <w:p w:rsidR="008430F8" w:rsidRDefault="008430F8" w:rsidP="008430F8">
      <w:pPr>
        <w:pStyle w:val="Sansinterligne"/>
        <w:jc w:val="both"/>
      </w:pPr>
      <w:r>
        <w:t xml:space="preserve">Jupiter désirait partager le lit de Sémélé, et lorsque Junon le découvrit, elle prit la forme de la nourrice </w:t>
      </w:r>
      <w:proofErr w:type="spellStart"/>
      <w:r>
        <w:t>Béroé</w:t>
      </w:r>
      <w:proofErr w:type="spellEnd"/>
      <w:r>
        <w:t xml:space="preserve">, vint à Sémélé, et suggéra que celle-ci demande à Jupiter de venir à elle tel qu’il vient à Junon, « de cette manière, dit-elle,  tu sauras quel plaisir il y a à coucher avec un dieu ». Et Sémélé demanda donc à Jupiter d’arriver de cette manière. Sa requête fut écoutée, et Jupiter, arrivant avec ses éclairs et son tonnerre, brûla Sémélé jusqu’à mort [car une mortelle ne peut supporter la vision d’un dieu sous sa véritable forme]. De son ventre naquit Liber (= Dionysos). Mercure l’arracha des flammes et le remit à </w:t>
      </w:r>
      <w:proofErr w:type="spellStart"/>
      <w:r>
        <w:t>Nysus</w:t>
      </w:r>
      <w:proofErr w:type="spellEnd"/>
      <w:r>
        <w:t xml:space="preserve"> pour qu’il l’élève. En Grec, il est appelé Dionysos.</w:t>
      </w:r>
    </w:p>
    <w:p w:rsidR="008430F8" w:rsidRPr="00422B28" w:rsidRDefault="008430F8" w:rsidP="008430F8">
      <w:pPr>
        <w:pStyle w:val="Sansinterligne"/>
        <w:ind w:firstLine="426"/>
        <w:jc w:val="right"/>
        <w:rPr>
          <w:rStyle w:val="apple-style-span"/>
        </w:rPr>
      </w:pPr>
      <w:proofErr w:type="spellStart"/>
      <w:r w:rsidRPr="00422B28">
        <w:rPr>
          <w:rStyle w:val="apple-style-span"/>
          <w:smallCaps/>
        </w:rPr>
        <w:t>Hygin</w:t>
      </w:r>
      <w:proofErr w:type="spellEnd"/>
      <w:r>
        <w:rPr>
          <w:rStyle w:val="apple-style-span"/>
        </w:rPr>
        <w:t xml:space="preserve">, </w:t>
      </w:r>
      <w:r>
        <w:rPr>
          <w:rStyle w:val="apple-style-span"/>
          <w:i/>
        </w:rPr>
        <w:t>Fables</w:t>
      </w:r>
      <w:r>
        <w:rPr>
          <w:rStyle w:val="apple-style-span"/>
        </w:rPr>
        <w:t>, 179.</w:t>
      </w:r>
    </w:p>
    <w:p w:rsidR="008430F8" w:rsidRPr="00745528" w:rsidRDefault="008430F8" w:rsidP="008430F8">
      <w:pPr>
        <w:pStyle w:val="Sansinterligne"/>
        <w:jc w:val="both"/>
        <w:rPr>
          <w:sz w:val="10"/>
          <w:szCs w:val="10"/>
        </w:rPr>
      </w:pPr>
    </w:p>
    <w:p w:rsidR="008430F8" w:rsidRPr="00406E32" w:rsidRDefault="008430F8" w:rsidP="008430F8">
      <w:pPr>
        <w:pStyle w:val="Sansinterligne"/>
        <w:spacing w:line="276" w:lineRule="auto"/>
        <w:jc w:val="both"/>
        <w:rPr>
          <w:i/>
        </w:rPr>
      </w:pPr>
      <w:r w:rsidRPr="00406E32">
        <w:rPr>
          <w:i/>
        </w:rPr>
        <w:t>Il est généralement précisé que Jupiter protégea Dionysos en le gardant dans sa cuisse jusqu’à ce qu’il soit suffisamment grand pour naître.</w:t>
      </w:r>
    </w:p>
    <w:p w:rsidR="008430F8" w:rsidRPr="008430F8" w:rsidRDefault="008430F8" w:rsidP="008430F8">
      <w:pPr>
        <w:pStyle w:val="Sansinterligne"/>
        <w:ind w:firstLine="426"/>
        <w:rPr>
          <w:rStyle w:val="apple-style-span"/>
          <w:sz w:val="10"/>
        </w:rPr>
      </w:pPr>
    </w:p>
    <w:p w:rsidR="008430F8" w:rsidRPr="00422B28" w:rsidRDefault="008430F8" w:rsidP="008430F8">
      <w:pPr>
        <w:pStyle w:val="Sansinterligne"/>
        <w:numPr>
          <w:ilvl w:val="0"/>
          <w:numId w:val="31"/>
        </w:numPr>
        <w:rPr>
          <w:rStyle w:val="apple-style-span"/>
        </w:rPr>
      </w:pPr>
      <w:r>
        <w:rPr>
          <w:rStyle w:val="apple-style-span"/>
        </w:rPr>
        <w:t>Expression : . . . . . . . . . . . . . . . . . . . . . . . . . . . . . . . . . . . . . . . . . . . . . . . . . . . . . .</w:t>
      </w:r>
    </w:p>
    <w:p w:rsidR="008430F8" w:rsidRPr="008430F8" w:rsidRDefault="008430F8" w:rsidP="008430F8">
      <w:pPr>
        <w:pStyle w:val="Sansinterligne"/>
        <w:pBdr>
          <w:bottom w:val="single" w:sz="6" w:space="1" w:color="auto"/>
        </w:pBdr>
        <w:jc w:val="both"/>
        <w:rPr>
          <w:sz w:val="10"/>
        </w:rPr>
      </w:pPr>
    </w:p>
    <w:p w:rsidR="008430F8" w:rsidRPr="008430F8" w:rsidRDefault="008430F8" w:rsidP="008430F8">
      <w:pPr>
        <w:pStyle w:val="Sansinterligne"/>
        <w:jc w:val="both"/>
        <w:rPr>
          <w:sz w:val="10"/>
        </w:rPr>
      </w:pPr>
    </w:p>
    <w:p w:rsidR="008430F8" w:rsidRDefault="008430F8" w:rsidP="008430F8">
      <w:pPr>
        <w:pStyle w:val="Sansinterligne"/>
        <w:jc w:val="both"/>
      </w:pPr>
      <w:r>
        <w:t xml:space="preserve">Tandis que le père Liber menait son armée en Inde, Silène se perdit. Midas le recueillit avec hospitalité et lui offrit un guide pour le conduire auprès de Liber. Pour cette faveur, le père Liber donna à Midas le privilège de demander ce qui lui plairait. Midas demanda que tout ce qu’il touche devienne de l’or.  Quand son souhait fut exaucé, et qu’il revint à son palais, tout ce qu’il toucha devint de l’or. Mais tandis qu’il était torturé par la faim, il pria Liber de reprendre son merveilleux présent. Liber lui ordonna de se baigner dans le fleuve Pactole, et, dès que son corps toucha l’eau, elle prit une couleur dorée. La rivière de Lydie fut depuis appelée </w:t>
      </w:r>
      <w:proofErr w:type="spellStart"/>
      <w:r>
        <w:t>Chrysorrohoas</w:t>
      </w:r>
      <w:proofErr w:type="spellEnd"/>
      <w:r>
        <w:t xml:space="preserve"> (= l’or qui s’écoule).</w:t>
      </w:r>
    </w:p>
    <w:p w:rsidR="008430F8" w:rsidRDefault="008430F8" w:rsidP="008430F8">
      <w:pPr>
        <w:pStyle w:val="Sansinterligne"/>
        <w:jc w:val="right"/>
      </w:pPr>
      <w:proofErr w:type="spellStart"/>
      <w:r w:rsidRPr="00422B28">
        <w:rPr>
          <w:rStyle w:val="apple-style-span"/>
          <w:smallCaps/>
        </w:rPr>
        <w:t>Hygin</w:t>
      </w:r>
      <w:proofErr w:type="spellEnd"/>
      <w:r>
        <w:rPr>
          <w:rStyle w:val="apple-style-span"/>
        </w:rPr>
        <w:t xml:space="preserve">, </w:t>
      </w:r>
      <w:r>
        <w:rPr>
          <w:rStyle w:val="apple-style-span"/>
          <w:i/>
        </w:rPr>
        <w:t>Fables</w:t>
      </w:r>
      <w:r>
        <w:rPr>
          <w:rStyle w:val="apple-style-span"/>
        </w:rPr>
        <w:t>, 191.</w:t>
      </w:r>
    </w:p>
    <w:p w:rsidR="008430F8" w:rsidRPr="008430F8" w:rsidRDefault="008430F8" w:rsidP="008430F8">
      <w:pPr>
        <w:pStyle w:val="Sansinterligne"/>
        <w:ind w:firstLine="426"/>
        <w:rPr>
          <w:rStyle w:val="apple-style-span"/>
          <w:sz w:val="10"/>
        </w:rPr>
      </w:pPr>
    </w:p>
    <w:p w:rsidR="008430F8" w:rsidRPr="00422B28" w:rsidRDefault="008430F8" w:rsidP="008430F8">
      <w:pPr>
        <w:pStyle w:val="Sansinterligne"/>
        <w:numPr>
          <w:ilvl w:val="0"/>
          <w:numId w:val="31"/>
        </w:numPr>
        <w:rPr>
          <w:rStyle w:val="apple-style-span"/>
        </w:rPr>
      </w:pPr>
      <w:r>
        <w:rPr>
          <w:rStyle w:val="apple-style-span"/>
        </w:rPr>
        <w:t>Expression : . . . . . . . . . . . . . . . . . . . . . . . . . . . . . . . . . . . . . . . . . . . . . . . . . . . . . .</w:t>
      </w:r>
    </w:p>
    <w:p w:rsidR="008430F8" w:rsidRPr="008430F8" w:rsidRDefault="008430F8" w:rsidP="008430F8">
      <w:pPr>
        <w:pStyle w:val="Sansinterligne"/>
        <w:pBdr>
          <w:bottom w:val="single" w:sz="6" w:space="1" w:color="auto"/>
        </w:pBdr>
        <w:jc w:val="both"/>
        <w:rPr>
          <w:sz w:val="10"/>
        </w:rPr>
      </w:pPr>
    </w:p>
    <w:p w:rsidR="008430F8" w:rsidRPr="008430F8" w:rsidRDefault="008430F8" w:rsidP="008430F8">
      <w:pPr>
        <w:pStyle w:val="Sansinterligne"/>
        <w:ind w:firstLine="426"/>
        <w:jc w:val="both"/>
        <w:rPr>
          <w:rStyle w:val="apple-style-span"/>
          <w:sz w:val="10"/>
        </w:rPr>
      </w:pPr>
    </w:p>
    <w:p w:rsidR="008430F8" w:rsidRDefault="008430F8" w:rsidP="008430F8">
      <w:pPr>
        <w:pStyle w:val="Sansinterligne"/>
        <w:jc w:val="both"/>
        <w:rPr>
          <w:rStyle w:val="apple-style-span"/>
        </w:rPr>
      </w:pPr>
      <w:r>
        <w:rPr>
          <w:rStyle w:val="apple-style-span"/>
        </w:rPr>
        <w:t>Tandis qu’Apollon poursuivait la jeune Daphné, fille du fleuve Pénée, celle-ci demanda protection à la terre qui la reçut et la transforma en laurier.  Apollon en brisa une branche et la posa sur sa tête.</w:t>
      </w:r>
    </w:p>
    <w:p w:rsidR="008430F8" w:rsidRPr="00422B28" w:rsidRDefault="008430F8" w:rsidP="008430F8">
      <w:pPr>
        <w:pStyle w:val="Sansinterligne"/>
        <w:ind w:firstLine="426"/>
        <w:jc w:val="right"/>
        <w:rPr>
          <w:rStyle w:val="apple-style-span"/>
        </w:rPr>
      </w:pPr>
      <w:proofErr w:type="spellStart"/>
      <w:r w:rsidRPr="00422B28">
        <w:rPr>
          <w:rStyle w:val="apple-style-span"/>
          <w:smallCaps/>
        </w:rPr>
        <w:t>Hygin</w:t>
      </w:r>
      <w:proofErr w:type="spellEnd"/>
      <w:r>
        <w:rPr>
          <w:rStyle w:val="apple-style-span"/>
        </w:rPr>
        <w:t xml:space="preserve">, </w:t>
      </w:r>
      <w:r>
        <w:rPr>
          <w:rStyle w:val="apple-style-span"/>
          <w:i/>
        </w:rPr>
        <w:t>Fables</w:t>
      </w:r>
      <w:r>
        <w:rPr>
          <w:rStyle w:val="apple-style-span"/>
        </w:rPr>
        <w:t>, 203.</w:t>
      </w:r>
    </w:p>
    <w:p w:rsidR="008430F8" w:rsidRPr="005031A9" w:rsidRDefault="008430F8" w:rsidP="008430F8">
      <w:pPr>
        <w:pStyle w:val="Sansinterligne"/>
        <w:rPr>
          <w:rStyle w:val="apple-style-span"/>
          <w:sz w:val="10"/>
          <w:szCs w:val="10"/>
        </w:rPr>
      </w:pPr>
    </w:p>
    <w:p w:rsidR="008430F8" w:rsidRPr="00406E32" w:rsidRDefault="008430F8" w:rsidP="008430F8">
      <w:pPr>
        <w:pStyle w:val="Sansinterligne"/>
        <w:spacing w:line="276" w:lineRule="auto"/>
        <w:jc w:val="both"/>
        <w:rPr>
          <w:i/>
        </w:rPr>
      </w:pPr>
      <w:r w:rsidRPr="00406E32">
        <w:rPr>
          <w:i/>
        </w:rPr>
        <w:t>Le laurier est ensuite devenu le symbole de la victoire lors des Jeux en l’honneur d’Apollon.</w:t>
      </w:r>
    </w:p>
    <w:p w:rsidR="008430F8" w:rsidRPr="008430F8" w:rsidRDefault="008430F8" w:rsidP="008430F8">
      <w:pPr>
        <w:pStyle w:val="Sansinterligne"/>
        <w:ind w:firstLine="426"/>
        <w:rPr>
          <w:rStyle w:val="apple-style-span"/>
          <w:sz w:val="10"/>
        </w:rPr>
      </w:pPr>
    </w:p>
    <w:p w:rsidR="008430F8" w:rsidRPr="00422B28" w:rsidRDefault="008430F8" w:rsidP="008430F8">
      <w:pPr>
        <w:pStyle w:val="Sansinterligne"/>
        <w:numPr>
          <w:ilvl w:val="0"/>
          <w:numId w:val="31"/>
        </w:numPr>
        <w:rPr>
          <w:rStyle w:val="apple-style-span"/>
        </w:rPr>
      </w:pPr>
      <w:r>
        <w:rPr>
          <w:rStyle w:val="apple-style-span"/>
        </w:rPr>
        <w:t>Expression : . . . . . . . . . . . . . . . . . . . . . . . . . . . . . . . . . . . . . . . . . . . . . . . . . . . . . .</w:t>
      </w:r>
    </w:p>
    <w:p w:rsidR="00C66ACB" w:rsidRDefault="00C66ACB" w:rsidP="00CF1E00">
      <w:pPr>
        <w:pStyle w:val="Sansinterligne"/>
        <w:spacing w:line="276" w:lineRule="auto"/>
        <w:ind w:firstLine="426"/>
        <w:jc w:val="both"/>
      </w:pPr>
    </w:p>
    <w:p w:rsidR="003C4984" w:rsidRDefault="003C4984" w:rsidP="00C66ACB">
      <w:pPr>
        <w:pStyle w:val="Sansinterligne"/>
        <w:spacing w:line="276" w:lineRule="auto"/>
        <w:ind w:firstLine="426"/>
        <w:jc w:val="both"/>
        <w:rPr>
          <w:b/>
        </w:rPr>
      </w:pPr>
      <w:r>
        <w:rPr>
          <w:b/>
        </w:rPr>
        <w:lastRenderedPageBreak/>
        <w:t xml:space="preserve">2. </w:t>
      </w:r>
      <w:r w:rsidRPr="003C4984">
        <w:rPr>
          <w:b/>
          <w:smallCaps/>
          <w:u w:val="double"/>
        </w:rPr>
        <w:t>En contexte</w:t>
      </w:r>
    </w:p>
    <w:p w:rsidR="00C66ACB" w:rsidRDefault="009534E1" w:rsidP="00C66ACB">
      <w:pPr>
        <w:pStyle w:val="Sansinterligne"/>
        <w:spacing w:line="276" w:lineRule="auto"/>
        <w:ind w:firstLine="426"/>
        <w:jc w:val="both"/>
        <w:rPr>
          <w:b/>
        </w:rPr>
      </w:pPr>
      <w:r>
        <w:rPr>
          <w:b/>
        </w:rPr>
        <w:t>Maintenant que tu connais le mythe à l’origine</w:t>
      </w:r>
      <w:r w:rsidR="00C66ACB">
        <w:rPr>
          <w:b/>
        </w:rPr>
        <w:t xml:space="preserve"> de chacune de ces expressions, tu peux essayer d’imaginer le sens des expressions que tu ne connaissais pas encore. Replace les expressions adéquates dans les phrases suivantes :</w:t>
      </w:r>
    </w:p>
    <w:p w:rsidR="00C66ACB" w:rsidRPr="00230D33" w:rsidRDefault="00C66ACB" w:rsidP="00C66ACB">
      <w:pPr>
        <w:pStyle w:val="Sansinterligne"/>
        <w:spacing w:line="276" w:lineRule="auto"/>
        <w:jc w:val="both"/>
        <w:rPr>
          <w:b/>
        </w:rPr>
      </w:pPr>
      <w:r w:rsidRPr="00230D33">
        <w:rPr>
          <w:b/>
        </w:rPr>
        <w:t>S’endormir sur ses lauriers (a) – Fil d’Ariane (b) – Gagner le pactole (c) – Ouvrir la boîte de Pandore (d) – Rocher de Sisyphe (e) – Se ronger le foie (f) – Sortir de la cuisse de Jupiter (g) – Supplice de Tantale (h) –</w:t>
      </w:r>
      <w:r w:rsidR="008430F8">
        <w:rPr>
          <w:b/>
        </w:rPr>
        <w:t xml:space="preserve"> </w:t>
      </w:r>
      <w:r w:rsidRPr="00230D33">
        <w:rPr>
          <w:b/>
        </w:rPr>
        <w:t>Tomber de Charybde en Scylla (</w:t>
      </w:r>
      <w:r w:rsidR="008430F8">
        <w:rPr>
          <w:b/>
        </w:rPr>
        <w:t>i</w:t>
      </w:r>
      <w:r w:rsidRPr="00230D33">
        <w:rPr>
          <w:b/>
        </w:rPr>
        <w:t>)</w:t>
      </w:r>
    </w:p>
    <w:p w:rsidR="00C66ACB" w:rsidRPr="00357086" w:rsidRDefault="00C66ACB" w:rsidP="00C66ACB">
      <w:pPr>
        <w:pStyle w:val="Sansinterligne"/>
        <w:spacing w:line="276" w:lineRule="auto"/>
        <w:ind w:firstLine="426"/>
        <w:jc w:val="both"/>
        <w:rPr>
          <w:b/>
          <w:sz w:val="10"/>
        </w:rPr>
      </w:pPr>
    </w:p>
    <w:p w:rsidR="00C66ACB" w:rsidRDefault="00C66ACB" w:rsidP="00357086">
      <w:pPr>
        <w:pStyle w:val="Sansinterligne"/>
        <w:spacing w:line="360" w:lineRule="auto"/>
        <w:ind w:firstLine="426"/>
        <w:jc w:val="both"/>
      </w:pPr>
      <w:r>
        <w:t xml:space="preserve">1. Depuis que mon oncle a eu une promotion, mon cousin se croit </w:t>
      </w:r>
      <w:r w:rsidR="00230D33">
        <w:t>. . . . .</w:t>
      </w:r>
      <w:r w:rsidR="00406E32">
        <w:t>, il ne cesse de se moquer de moi.</w:t>
      </w:r>
    </w:p>
    <w:p w:rsidR="00C66ACB" w:rsidRDefault="00C66ACB" w:rsidP="00357086">
      <w:pPr>
        <w:pStyle w:val="Sansinterligne"/>
        <w:spacing w:line="360" w:lineRule="auto"/>
        <w:ind w:firstLine="426"/>
        <w:jc w:val="both"/>
      </w:pPr>
      <w:r>
        <w:t>2. Ce n’est pas parce que tu as réussi</w:t>
      </w:r>
      <w:r w:rsidR="00406E32">
        <w:t xml:space="preserve"> tes examens en décembre qu’il ne faut plus travailler pour ceux de juin : ne .</w:t>
      </w:r>
      <w:r w:rsidR="00230D33">
        <w:t> </w:t>
      </w:r>
      <w:r w:rsidR="00406E32">
        <w:t>.</w:t>
      </w:r>
      <w:r w:rsidR="00230D33">
        <w:t> </w:t>
      </w:r>
      <w:r w:rsidR="00406E32">
        <w:t>.</w:t>
      </w:r>
      <w:r w:rsidR="00230D33">
        <w:t> . .</w:t>
      </w:r>
      <w:r w:rsidR="00406E32">
        <w:t> !</w:t>
      </w:r>
    </w:p>
    <w:p w:rsidR="00406E32" w:rsidRDefault="00406E32" w:rsidP="00357086">
      <w:pPr>
        <w:pStyle w:val="Sansinterligne"/>
        <w:spacing w:line="360" w:lineRule="auto"/>
        <w:ind w:firstLine="426"/>
        <w:jc w:val="both"/>
      </w:pPr>
      <w:r>
        <w:t>3. Gérer un journal est un véritable </w:t>
      </w:r>
      <w:r w:rsidR="00230D33">
        <w:t xml:space="preserve">. . . . . </w:t>
      </w:r>
      <w:r>
        <w:t>: on a beau travaillé sans cesse, on n’en voit jamais la fin !</w:t>
      </w:r>
    </w:p>
    <w:p w:rsidR="00DD0FD3" w:rsidRDefault="003C4984" w:rsidP="00357086">
      <w:pPr>
        <w:pStyle w:val="Sansinterligne"/>
        <w:spacing w:line="360" w:lineRule="auto"/>
        <w:ind w:firstLine="426"/>
        <w:jc w:val="both"/>
      </w:pPr>
      <w:r>
        <w:t>4</w:t>
      </w:r>
      <w:r w:rsidR="00DD0FD3">
        <w:t xml:space="preserve">. Il existe incontestablement </w:t>
      </w:r>
      <w:proofErr w:type="gramStart"/>
      <w:r w:rsidR="00DD0FD3">
        <w:t xml:space="preserve">un </w:t>
      </w:r>
      <w:r w:rsidR="00230D33">
        <w:t>.</w:t>
      </w:r>
      <w:proofErr w:type="gramEnd"/>
      <w:r w:rsidR="00230D33">
        <w:t> . . . .</w:t>
      </w:r>
      <w:r w:rsidR="00DD0FD3">
        <w:t xml:space="preserve"> entre la lecture de romans et l’amélioration de l’orthographe des élèves.</w:t>
      </w:r>
    </w:p>
    <w:p w:rsidR="00DD0FD3" w:rsidRDefault="003C4984" w:rsidP="00357086">
      <w:pPr>
        <w:pStyle w:val="Sansinterligne"/>
        <w:spacing w:line="360" w:lineRule="auto"/>
        <w:ind w:firstLine="426"/>
        <w:jc w:val="both"/>
      </w:pPr>
      <w:r>
        <w:t>5</w:t>
      </w:r>
      <w:r w:rsidR="00DD0FD3">
        <w:t xml:space="preserve">. D’abord ma console qui tombe en panne, maintenant Internet qui ne fonctionne plus, </w:t>
      </w:r>
      <w:proofErr w:type="gramStart"/>
      <w:r w:rsidR="00DD0FD3">
        <w:t xml:space="preserve">je </w:t>
      </w:r>
      <w:r w:rsidR="00230D33">
        <w:t>.</w:t>
      </w:r>
      <w:proofErr w:type="gramEnd"/>
      <w:r w:rsidR="00230D33">
        <w:t xml:space="preserve"> . . . . </w:t>
      </w:r>
      <w:r w:rsidR="00DD0FD3">
        <w:t>aujourd’hui…</w:t>
      </w:r>
    </w:p>
    <w:p w:rsidR="00DD0FD3" w:rsidRDefault="003C4984" w:rsidP="00357086">
      <w:pPr>
        <w:pStyle w:val="Sansinterligne"/>
        <w:spacing w:line="360" w:lineRule="auto"/>
        <w:ind w:firstLine="426"/>
        <w:jc w:val="both"/>
      </w:pPr>
      <w:r>
        <w:t>6</w:t>
      </w:r>
      <w:r w:rsidR="00DD0FD3">
        <w:t xml:space="preserve">. </w:t>
      </w:r>
      <w:r w:rsidR="00D42DC9">
        <w:t xml:space="preserve">Mais où as-tu trouvé cette voiture ? Tu </w:t>
      </w:r>
      <w:proofErr w:type="gramStart"/>
      <w:r w:rsidR="00D42DC9">
        <w:t xml:space="preserve">as </w:t>
      </w:r>
      <w:r w:rsidR="00230D33">
        <w:t>.</w:t>
      </w:r>
      <w:proofErr w:type="gramEnd"/>
      <w:r w:rsidR="00230D33">
        <w:t xml:space="preserve"> . . . . </w:t>
      </w:r>
      <w:r w:rsidR="00D42DC9">
        <w:t>ou quoi ?!</w:t>
      </w:r>
    </w:p>
    <w:p w:rsidR="00D42DC9" w:rsidRDefault="003C4984" w:rsidP="00357086">
      <w:pPr>
        <w:pStyle w:val="Sansinterligne"/>
        <w:spacing w:line="360" w:lineRule="auto"/>
        <w:ind w:firstLine="426"/>
        <w:jc w:val="both"/>
      </w:pPr>
      <w:r>
        <w:t>7</w:t>
      </w:r>
      <w:r w:rsidR="00D42DC9">
        <w:t xml:space="preserve">. Arrête de </w:t>
      </w:r>
      <w:r w:rsidR="00230D33">
        <w:t>. . . . .</w:t>
      </w:r>
      <w:r w:rsidR="00D42DC9">
        <w:t>, je suis sûr que tu as réussi l’interro, tu verras.</w:t>
      </w:r>
    </w:p>
    <w:p w:rsidR="00D42DC9" w:rsidRDefault="003C4984" w:rsidP="00357086">
      <w:pPr>
        <w:pStyle w:val="Sansinterligne"/>
        <w:spacing w:line="360" w:lineRule="auto"/>
        <w:ind w:firstLine="426"/>
        <w:jc w:val="both"/>
      </w:pPr>
      <w:r>
        <w:t>8</w:t>
      </w:r>
      <w:r w:rsidR="00D42DC9">
        <w:t>. Mon frère est complètement fou : il veut qu’on visite la maison d</w:t>
      </w:r>
      <w:r w:rsidR="002D6797">
        <w:t xml:space="preserve">e McKenzie demain soir pour découvrir ce qui s’y passe. Il ne devrait pas </w:t>
      </w:r>
      <w:r w:rsidR="00230D33">
        <w:t>. . . . </w:t>
      </w:r>
      <w:proofErr w:type="gramStart"/>
      <w:r w:rsidR="00230D33">
        <w:t>..</w:t>
      </w:r>
      <w:proofErr w:type="gramEnd"/>
    </w:p>
    <w:p w:rsidR="002D6797" w:rsidRDefault="003C4984" w:rsidP="00357086">
      <w:pPr>
        <w:pStyle w:val="Sansinterligne"/>
        <w:spacing w:line="360" w:lineRule="auto"/>
        <w:ind w:firstLine="426"/>
        <w:jc w:val="both"/>
      </w:pPr>
      <w:r>
        <w:t>9</w:t>
      </w:r>
      <w:r w:rsidR="002D6797">
        <w:t xml:space="preserve">. Rester assis ici alors que tout le monde fait la fête à côté est un véritable </w:t>
      </w:r>
      <w:r w:rsidR="00230D33">
        <w:t>. . . . </w:t>
      </w:r>
      <w:proofErr w:type="gramStart"/>
      <w:r w:rsidR="00230D33">
        <w:t>..</w:t>
      </w:r>
      <w:proofErr w:type="gramEnd"/>
    </w:p>
    <w:p w:rsidR="003C4984" w:rsidRPr="003C4984" w:rsidRDefault="003C4984" w:rsidP="003C4984">
      <w:pPr>
        <w:pStyle w:val="Sansinterligne"/>
        <w:ind w:firstLine="426"/>
        <w:jc w:val="both"/>
        <w:rPr>
          <w:sz w:val="10"/>
        </w:rPr>
      </w:pPr>
    </w:p>
    <w:p w:rsidR="003C4984" w:rsidRDefault="003C4984" w:rsidP="003C4984">
      <w:pPr>
        <w:pStyle w:val="Sansinterligne"/>
        <w:spacing w:line="276" w:lineRule="auto"/>
        <w:ind w:firstLine="426"/>
        <w:jc w:val="both"/>
        <w:rPr>
          <w:b/>
        </w:rPr>
      </w:pPr>
      <w:r>
        <w:rPr>
          <w:b/>
        </w:rPr>
        <w:t xml:space="preserve">3. </w:t>
      </w:r>
      <w:r w:rsidRPr="003C4984">
        <w:rPr>
          <w:b/>
          <w:smallCaps/>
          <w:u w:val="double"/>
        </w:rPr>
        <w:t>À toi de jouer !</w:t>
      </w:r>
    </w:p>
    <w:p w:rsidR="003C4984" w:rsidRPr="00AD4A8E" w:rsidRDefault="003C4984" w:rsidP="003C4984">
      <w:pPr>
        <w:pStyle w:val="Sansinterligne"/>
        <w:spacing w:line="276" w:lineRule="auto"/>
        <w:ind w:firstLine="426"/>
        <w:jc w:val="both"/>
      </w:pPr>
      <w:r w:rsidRPr="00AD4A8E">
        <w:t xml:space="preserve">Retrouve le récit mythologique à l’origine d’une expression française </w:t>
      </w:r>
      <w:r w:rsidR="00AD4A8E">
        <w:t xml:space="preserve">courante </w:t>
      </w:r>
      <w:r w:rsidRPr="00AD4A8E">
        <w:t>et mets cette expression en</w:t>
      </w:r>
      <w:r w:rsidR="00AD4A8E">
        <w:t xml:space="preserve"> contexte dans une courte phrase</w:t>
      </w:r>
      <w:r w:rsidRPr="00AD4A8E">
        <w:t>.</w:t>
      </w:r>
      <w:r w:rsidR="00AD4A8E">
        <w:t xml:space="preserve"> Comme dans l’exercice 2, cette phrase devra, sans être une définition, démontrer que tu as bien compris le sens de l’expression.</w:t>
      </w:r>
    </w:p>
    <w:p w:rsidR="003C4984" w:rsidRPr="00AD4A8E" w:rsidRDefault="003C4984" w:rsidP="003C4984">
      <w:pPr>
        <w:pStyle w:val="Sansinterligne"/>
        <w:spacing w:line="276" w:lineRule="auto"/>
        <w:ind w:firstLine="426"/>
        <w:jc w:val="both"/>
      </w:pPr>
      <w:r w:rsidRPr="00AD4A8E">
        <w:t xml:space="preserve">Tu présenteras ton travail sur une petite feuille d’interrogation en résumant le mythe trouvé </w:t>
      </w:r>
      <w:r w:rsidR="0089001C">
        <w:t xml:space="preserve">et </w:t>
      </w:r>
      <w:bookmarkStart w:id="0" w:name="_GoBack"/>
      <w:r w:rsidRPr="00AD4A8E">
        <w:t>en indiquant bien la source que tu as exploitée</w:t>
      </w:r>
      <w:r w:rsidR="0089001C">
        <w:t xml:space="preserve"> (voir ci-dessous)</w:t>
      </w:r>
      <w:r w:rsidRPr="00AD4A8E">
        <w:t>.</w:t>
      </w:r>
    </w:p>
    <w:p w:rsidR="003C4984" w:rsidRDefault="003C4984" w:rsidP="003C4984">
      <w:pPr>
        <w:pStyle w:val="Sansinterligne"/>
        <w:spacing w:line="276" w:lineRule="auto"/>
        <w:ind w:firstLine="426"/>
        <w:jc w:val="both"/>
      </w:pPr>
      <w:r w:rsidRPr="00AD4A8E">
        <w:t>E</w:t>
      </w:r>
      <w:r w:rsidR="00AD4A8E" w:rsidRPr="00AD4A8E">
        <w:t>n question bonus, tu peux dessiner une illustration représentant le mythe choisi.</w:t>
      </w:r>
    </w:p>
    <w:p w:rsidR="00AD4A8E" w:rsidRDefault="000E1525" w:rsidP="003C4984">
      <w:pPr>
        <w:pStyle w:val="Sansinterligne"/>
        <w:spacing w:line="276" w:lineRule="auto"/>
        <w:ind w:firstLine="426"/>
        <w:jc w:val="both"/>
      </w:pPr>
      <w:r>
        <w:rPr>
          <w:noProof/>
          <w:lang w:eastAsia="fr-BE"/>
        </w:rPr>
        <mc:AlternateContent>
          <mc:Choice Requires="wps">
            <w:drawing>
              <wp:anchor distT="0" distB="0" distL="114300" distR="114300" simplePos="0" relativeHeight="251659264" behindDoc="0" locked="0" layoutInCell="1" allowOverlap="1">
                <wp:simplePos x="0" y="0"/>
                <wp:positionH relativeFrom="column">
                  <wp:posOffset>138430</wp:posOffset>
                </wp:positionH>
                <wp:positionV relativeFrom="paragraph">
                  <wp:posOffset>152400</wp:posOffset>
                </wp:positionV>
                <wp:extent cx="5362575" cy="1676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362575" cy="1676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0.9pt;margin-top:12pt;width:422.25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" filled="f" strokecolor="black [3213]" strokeweight="1pt"/>
            </w:pict>
          </mc:Fallback>
        </mc:AlternateContent>
      </w:r>
    </w:p>
    <w:p w:rsidR="00AD4A8E" w:rsidRPr="00AD4A8E" w:rsidRDefault="00AD4A8E" w:rsidP="003C4984">
      <w:pPr>
        <w:pStyle w:val="Sansinterligne"/>
        <w:spacing w:line="276" w:lineRule="auto"/>
        <w:ind w:firstLine="426"/>
        <w:jc w:val="both"/>
        <w:rPr>
          <w:u w:val="dash"/>
        </w:rPr>
      </w:pPr>
      <w:r w:rsidRPr="00AD4A8E">
        <w:rPr>
          <w:u w:val="dash"/>
        </w:rPr>
        <w:t>Exemple de présentation de source :</w:t>
      </w:r>
    </w:p>
    <w:bookmarkEnd w:id="0"/>
    <w:p w:rsidR="00AD4A8E" w:rsidRDefault="00AD4A8E" w:rsidP="00AD4A8E">
      <w:pPr>
        <w:pStyle w:val="Sansinterligne"/>
        <w:numPr>
          <w:ilvl w:val="0"/>
          <w:numId w:val="31"/>
        </w:numPr>
        <w:spacing w:line="276" w:lineRule="auto"/>
        <w:jc w:val="both"/>
      </w:pPr>
      <w:r>
        <w:t>Pour un livre :</w:t>
      </w:r>
    </w:p>
    <w:p w:rsidR="00AD4A8E" w:rsidRDefault="00AD4A8E" w:rsidP="003C4984">
      <w:pPr>
        <w:pStyle w:val="Sansinterligne"/>
        <w:spacing w:line="276" w:lineRule="auto"/>
        <w:ind w:firstLine="426"/>
        <w:jc w:val="both"/>
      </w:pPr>
      <w:r>
        <w:t xml:space="preserve">A. </w:t>
      </w:r>
      <w:proofErr w:type="spellStart"/>
      <w:r w:rsidRPr="00AD4A8E">
        <w:rPr>
          <w:smallCaps/>
        </w:rPr>
        <w:t>Nonyme</w:t>
      </w:r>
      <w:proofErr w:type="spellEnd"/>
      <w:r>
        <w:t xml:space="preserve">, </w:t>
      </w:r>
      <w:r>
        <w:rPr>
          <w:i/>
        </w:rPr>
        <w:t>La mythologie pour les Nuls</w:t>
      </w:r>
      <w:r>
        <w:t>, Paris, 1987, p. 100.</w:t>
      </w:r>
    </w:p>
    <w:p w:rsidR="00AD4A8E" w:rsidRPr="00AD4A8E" w:rsidRDefault="00AD4A8E" w:rsidP="003C4984">
      <w:pPr>
        <w:pStyle w:val="Sansinterligne"/>
        <w:spacing w:line="276" w:lineRule="auto"/>
        <w:ind w:firstLine="426"/>
        <w:jc w:val="both"/>
        <w:rPr>
          <w:sz w:val="10"/>
          <w:szCs w:val="10"/>
        </w:rPr>
      </w:pPr>
    </w:p>
    <w:p w:rsidR="00AD4A8E" w:rsidRDefault="00AD4A8E" w:rsidP="00AD4A8E">
      <w:pPr>
        <w:pStyle w:val="Sansinterligne"/>
        <w:numPr>
          <w:ilvl w:val="0"/>
          <w:numId w:val="31"/>
        </w:numPr>
        <w:spacing w:line="276" w:lineRule="auto"/>
        <w:jc w:val="both"/>
      </w:pPr>
      <w:r>
        <w:t>Pour un article de journal :</w:t>
      </w:r>
    </w:p>
    <w:p w:rsidR="00AD4A8E" w:rsidRDefault="00AD4A8E" w:rsidP="003C4984">
      <w:pPr>
        <w:pStyle w:val="Sansinterligne"/>
        <w:spacing w:line="276" w:lineRule="auto"/>
        <w:ind w:firstLine="426"/>
        <w:jc w:val="both"/>
      </w:pPr>
      <w:r>
        <w:t xml:space="preserve">J. </w:t>
      </w:r>
      <w:proofErr w:type="spellStart"/>
      <w:r w:rsidRPr="00AD4A8E">
        <w:rPr>
          <w:smallCaps/>
        </w:rPr>
        <w:t>Konérien</w:t>
      </w:r>
      <w:proofErr w:type="spellEnd"/>
      <w:r>
        <w:t xml:space="preserve">, « Une expression intéressante », </w:t>
      </w:r>
      <w:r>
        <w:rPr>
          <w:i/>
        </w:rPr>
        <w:t>La Libre Belgique</w:t>
      </w:r>
      <w:r>
        <w:t>, 27 janvier 2012.</w:t>
      </w:r>
    </w:p>
    <w:p w:rsidR="00AD4A8E" w:rsidRPr="00AD4A8E" w:rsidRDefault="00AD4A8E" w:rsidP="003C4984">
      <w:pPr>
        <w:pStyle w:val="Sansinterligne"/>
        <w:spacing w:line="276" w:lineRule="auto"/>
        <w:ind w:firstLine="426"/>
        <w:jc w:val="both"/>
        <w:rPr>
          <w:sz w:val="10"/>
          <w:szCs w:val="10"/>
        </w:rPr>
      </w:pPr>
    </w:p>
    <w:p w:rsidR="00AD4A8E" w:rsidRDefault="00AD4A8E" w:rsidP="00AD4A8E">
      <w:pPr>
        <w:pStyle w:val="Sansinterligne"/>
        <w:numPr>
          <w:ilvl w:val="0"/>
          <w:numId w:val="31"/>
        </w:numPr>
        <w:spacing w:line="276" w:lineRule="auto"/>
        <w:jc w:val="both"/>
      </w:pPr>
      <w:r>
        <w:t>Pour un site Internet :</w:t>
      </w:r>
    </w:p>
    <w:p w:rsidR="00AD4A8E" w:rsidRPr="00AD4A8E" w:rsidRDefault="0089001C" w:rsidP="003C4984">
      <w:pPr>
        <w:pStyle w:val="Sansinterligne"/>
        <w:spacing w:line="276" w:lineRule="auto"/>
        <w:ind w:firstLine="426"/>
        <w:jc w:val="both"/>
      </w:pPr>
      <w:r>
        <w:t>http://www.cesitenexistepas.com/mythes/lapythievientenmangeant.html</w:t>
      </w:r>
    </w:p>
    <w:sectPr w:rsidR="00AD4A8E" w:rsidRPr="00AD4A8E" w:rsidSect="00A6707C">
      <w:headerReference w:type="default" r:id="rId9"/>
      <w:footerReference w:type="default" r:id="rId10"/>
      <w:pgSz w:w="11906" w:h="16838"/>
      <w:pgMar w:top="1198" w:right="1417" w:bottom="851" w:left="1417" w:header="708" w:footer="0"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90B" w:rsidRDefault="00AD290B" w:rsidP="00D008F3">
      <w:r>
        <w:separator/>
      </w:r>
    </w:p>
    <w:p w:rsidR="00AD290B" w:rsidRDefault="00AD290B" w:rsidP="00D008F3"/>
  </w:endnote>
  <w:endnote w:type="continuationSeparator" w:id="0">
    <w:p w:rsidR="00AD290B" w:rsidRDefault="00AD290B" w:rsidP="00D008F3">
      <w:r>
        <w:continuationSeparator/>
      </w:r>
    </w:p>
    <w:p w:rsidR="00AD290B" w:rsidRDefault="00AD290B" w:rsidP="00D00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768"/>
      <w:gridCol w:w="1753"/>
      <w:gridCol w:w="3767"/>
    </w:tblGrid>
    <w:tr w:rsidR="00D74849" w:rsidTr="004F1809">
      <w:trPr>
        <w:trHeight w:val="151"/>
      </w:trPr>
      <w:tc>
        <w:tcPr>
          <w:tcW w:w="2028" w:type="pct"/>
          <w:tcBorders>
            <w:bottom w:val="single" w:sz="4" w:space="0" w:color="4F81BD" w:themeColor="accent1"/>
          </w:tcBorders>
        </w:tcPr>
        <w:p w:rsidR="00D74849" w:rsidRDefault="00D74849" w:rsidP="00D74849">
          <w:pPr>
            <w:pStyle w:val="En-tte"/>
            <w:rPr>
              <w:rFonts w:asciiTheme="majorHAnsi" w:eastAsiaTheme="majorEastAsia" w:hAnsiTheme="majorHAnsi" w:cstheme="majorBidi"/>
              <w:b/>
              <w:bCs/>
            </w:rPr>
          </w:pPr>
        </w:p>
      </w:tc>
      <w:tc>
        <w:tcPr>
          <w:tcW w:w="943" w:type="pct"/>
          <w:vMerge w:val="restart"/>
          <w:noWrap/>
          <w:vAlign w:val="center"/>
        </w:tcPr>
        <w:p w:rsidR="00D74849" w:rsidRPr="00B538C5" w:rsidRDefault="00D74849" w:rsidP="00DD3BF9">
          <w:pPr>
            <w:pStyle w:val="Sansinterligne"/>
            <w:rPr>
              <w:rFonts w:asciiTheme="majorHAnsi" w:eastAsiaTheme="majorEastAsia" w:hAnsiTheme="majorHAnsi" w:cstheme="majorBidi"/>
              <w:i/>
            </w:rPr>
          </w:pPr>
          <w:r>
            <w:rPr>
              <w:rFonts w:asciiTheme="majorHAnsi" w:eastAsiaTheme="majorEastAsia" w:hAnsiTheme="majorHAnsi" w:cstheme="majorBidi"/>
              <w:bCs/>
              <w:i/>
              <w:lang w:val="fr-FR"/>
            </w:rPr>
            <w:t xml:space="preserve">    </w:t>
          </w:r>
          <w:r w:rsidR="00DD3BF9">
            <w:rPr>
              <w:rFonts w:asciiTheme="majorHAnsi" w:eastAsiaTheme="majorEastAsia" w:hAnsiTheme="majorHAnsi" w:cstheme="majorBidi"/>
              <w:bCs/>
              <w:i/>
              <w:lang w:val="fr-FR"/>
            </w:rPr>
            <w:t>Vocabulaire</w:t>
          </w:r>
        </w:p>
      </w:tc>
      <w:tc>
        <w:tcPr>
          <w:tcW w:w="2028" w:type="pct"/>
          <w:tcBorders>
            <w:bottom w:val="single" w:sz="4" w:space="0" w:color="4F81BD" w:themeColor="accent1"/>
          </w:tcBorders>
        </w:tcPr>
        <w:p w:rsidR="00D74849" w:rsidRPr="00B538C5" w:rsidRDefault="00D74849" w:rsidP="00D74849">
          <w:pPr>
            <w:pStyle w:val="En-tte"/>
            <w:rPr>
              <w:rFonts w:asciiTheme="majorHAnsi" w:eastAsiaTheme="majorEastAsia" w:hAnsiTheme="majorHAnsi" w:cstheme="majorBidi"/>
              <w:bCs/>
            </w:rPr>
          </w:pPr>
        </w:p>
      </w:tc>
    </w:tr>
    <w:tr w:rsidR="00D74849" w:rsidTr="004F1809">
      <w:trPr>
        <w:trHeight w:val="150"/>
      </w:trPr>
      <w:tc>
        <w:tcPr>
          <w:tcW w:w="2028" w:type="pct"/>
          <w:tcBorders>
            <w:top w:val="single" w:sz="4" w:space="0" w:color="4F81BD" w:themeColor="accent1"/>
          </w:tcBorders>
        </w:tcPr>
        <w:p w:rsidR="00D74849" w:rsidRDefault="00D74849" w:rsidP="00D74849">
          <w:pPr>
            <w:pStyle w:val="En-tte"/>
            <w:rPr>
              <w:rFonts w:asciiTheme="majorHAnsi" w:eastAsiaTheme="majorEastAsia" w:hAnsiTheme="majorHAnsi" w:cstheme="majorBidi"/>
              <w:b/>
              <w:bCs/>
            </w:rPr>
          </w:pPr>
        </w:p>
      </w:tc>
      <w:tc>
        <w:tcPr>
          <w:tcW w:w="943" w:type="pct"/>
          <w:vMerge/>
        </w:tcPr>
        <w:p w:rsidR="00D74849" w:rsidRDefault="00D74849" w:rsidP="00D74849">
          <w:pPr>
            <w:pStyle w:val="En-tte"/>
            <w:jc w:val="center"/>
            <w:rPr>
              <w:rFonts w:asciiTheme="majorHAnsi" w:eastAsiaTheme="majorEastAsia" w:hAnsiTheme="majorHAnsi" w:cstheme="majorBidi"/>
              <w:b/>
              <w:bCs/>
            </w:rPr>
          </w:pPr>
        </w:p>
      </w:tc>
      <w:tc>
        <w:tcPr>
          <w:tcW w:w="2028" w:type="pct"/>
          <w:tcBorders>
            <w:top w:val="single" w:sz="4" w:space="0" w:color="4F81BD" w:themeColor="accent1"/>
          </w:tcBorders>
        </w:tcPr>
        <w:p w:rsidR="00D74849" w:rsidRDefault="00D74849" w:rsidP="00D74849">
          <w:pPr>
            <w:pStyle w:val="En-tte"/>
            <w:ind w:firstLine="0"/>
            <w:rPr>
              <w:rFonts w:asciiTheme="majorHAnsi" w:eastAsiaTheme="majorEastAsia" w:hAnsiTheme="majorHAnsi" w:cstheme="majorBidi"/>
              <w:b/>
              <w:bCs/>
            </w:rPr>
          </w:pPr>
        </w:p>
      </w:tc>
    </w:tr>
  </w:tbl>
  <w:p w:rsidR="000858F5" w:rsidRPr="00D74849" w:rsidRDefault="00D74849" w:rsidP="00D74849">
    <w:r w:rsidRPr="00855B42">
      <w:rPr>
        <w:rFonts w:asciiTheme="majorHAnsi" w:eastAsiaTheme="majorEastAsia" w:hAnsiTheme="majorHAnsi" w:cstheme="majorBidi"/>
        <w:bCs/>
        <w:i/>
        <w:noProof/>
        <w:lang w:eastAsia="fr-BE"/>
      </w:rPr>
      <mc:AlternateContent>
        <mc:Choice Requires="wps">
          <w:drawing>
            <wp:anchor distT="0" distB="0" distL="114300" distR="114300" simplePos="0" relativeHeight="251664384" behindDoc="0" locked="0" layoutInCell="1" allowOverlap="1" wp14:anchorId="0B70C447" wp14:editId="00268414">
              <wp:simplePos x="0" y="0"/>
              <wp:positionH relativeFrom="column">
                <wp:posOffset>6110605</wp:posOffset>
              </wp:positionH>
              <wp:positionV relativeFrom="paragraph">
                <wp:posOffset>-24765</wp:posOffset>
              </wp:positionV>
              <wp:extent cx="344805" cy="266065"/>
              <wp:effectExtent l="0" t="0" r="0" b="63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66065"/>
                      </a:xfrm>
                      <a:prstGeom prst="rect">
                        <a:avLst/>
                      </a:prstGeom>
                      <a:noFill/>
                      <a:ln w="9525">
                        <a:noFill/>
                        <a:miter lim="800000"/>
                        <a:headEnd/>
                        <a:tailEnd/>
                      </a:ln>
                    </wps:spPr>
                    <wps:txbx>
                      <w:txbxContent>
                        <w:p w:rsidR="00D74849" w:rsidRDefault="00D74849" w:rsidP="00D74849">
                          <w:r w:rsidRPr="00B538C5">
                            <w:rPr>
                              <w:rFonts w:eastAsiaTheme="minorEastAsia"/>
                            </w:rPr>
                            <w:fldChar w:fldCharType="begin"/>
                          </w:r>
                          <w:r w:rsidRPr="00B538C5">
                            <w:instrText>PAGE  \* MERGEFORMAT</w:instrText>
                          </w:r>
                          <w:r w:rsidRPr="00B538C5">
                            <w:rPr>
                              <w:rFonts w:eastAsiaTheme="minorEastAsia"/>
                            </w:rPr>
                            <w:fldChar w:fldCharType="separate"/>
                          </w:r>
                          <w:r w:rsidR="00A6707C" w:rsidRPr="00A6707C">
                            <w:rPr>
                              <w:rFonts w:asciiTheme="majorHAnsi" w:eastAsiaTheme="majorEastAsia" w:hAnsiTheme="majorHAnsi" w:cstheme="majorBidi"/>
                              <w:bCs/>
                              <w:noProof/>
                              <w:lang w:val="fr-FR"/>
                            </w:rPr>
                            <w:t>12</w:t>
                          </w:r>
                          <w:r w:rsidRPr="00B538C5">
                            <w:rPr>
                              <w:rFonts w:asciiTheme="majorHAnsi" w:eastAsiaTheme="majorEastAsia" w:hAnsiTheme="majorHAnsi" w:cstheme="majorBidi"/>
                              <w:bC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81.15pt;margin-top:-1.95pt;width:27.15pt;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" filled="f" stroked="f">
              <v:textbox inset="0,0,0,0">
                <w:txbxContent>
                  <w:p w:rsidR="00D74849" w:rsidRDefault="00D74849" w:rsidP="00D74849">
                    <w:r w:rsidRPr="00B538C5">
                      <w:rPr>
                        <w:rFonts w:eastAsiaTheme="minorEastAsia"/>
                      </w:rPr>
                      <w:fldChar w:fldCharType="begin"/>
                    </w:r>
                    <w:r w:rsidRPr="00B538C5">
                      <w:instrText>PAGE  \* MERGEFORMAT</w:instrText>
                    </w:r>
                    <w:r w:rsidRPr="00B538C5">
                      <w:rPr>
                        <w:rFonts w:eastAsiaTheme="minorEastAsia"/>
                      </w:rPr>
                      <w:fldChar w:fldCharType="separate"/>
                    </w:r>
                    <w:r w:rsidR="00A6707C" w:rsidRPr="00A6707C">
                      <w:rPr>
                        <w:rFonts w:asciiTheme="majorHAnsi" w:eastAsiaTheme="majorEastAsia" w:hAnsiTheme="majorHAnsi" w:cstheme="majorBidi"/>
                        <w:bCs/>
                        <w:noProof/>
                        <w:lang w:val="fr-FR"/>
                      </w:rPr>
                      <w:t>12</w:t>
                    </w:r>
                    <w:r w:rsidRPr="00B538C5">
                      <w:rPr>
                        <w:rFonts w:asciiTheme="majorHAnsi" w:eastAsiaTheme="majorEastAsia" w:hAnsiTheme="majorHAnsi" w:cstheme="majorBidi"/>
                        <w:bCs/>
                      </w:rPr>
                      <w:fldChar w:fldCharType="end"/>
                    </w:r>
                  </w:p>
                </w:txbxContent>
              </v:textbox>
            </v:shape>
          </w:pict>
        </mc:Fallback>
      </mc:AlternateContent>
    </w:r>
    <w:r>
      <w:rPr>
        <w:noProof/>
        <w:lang w:eastAsia="fr-BE"/>
      </w:rPr>
      <w:drawing>
        <wp:anchor distT="0" distB="0" distL="114300" distR="114300" simplePos="0" relativeHeight="251663360" behindDoc="0" locked="0" layoutInCell="1" allowOverlap="1" wp14:anchorId="60A5B427" wp14:editId="4FFD218C">
          <wp:simplePos x="0" y="0"/>
          <wp:positionH relativeFrom="column">
            <wp:posOffset>6179981</wp:posOffset>
          </wp:positionH>
          <wp:positionV relativeFrom="paragraph">
            <wp:posOffset>-104775</wp:posOffset>
          </wp:positionV>
          <wp:extent cx="361315" cy="361315"/>
          <wp:effectExtent l="0" t="0" r="635" b="635"/>
          <wp:wrapNone/>
          <wp:docPr id="18" name="Image 18" descr="C:\Users\user\Desktop\couronne_laur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ouronne_laurier1.jpg"/>
                  <pic:cNvPicPr>
                    <a:picLocks noChangeAspect="1" noChangeArrowheads="1"/>
                  </pic:cNvPicPr>
                </pic:nvPicPr>
                <pic:blipFill>
                  <a:blip r:embed="rId1" cstate="print">
                    <a:grayscl/>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90B" w:rsidRDefault="00AD290B" w:rsidP="00D008F3">
      <w:r>
        <w:separator/>
      </w:r>
    </w:p>
    <w:p w:rsidR="00AD290B" w:rsidRDefault="00AD290B" w:rsidP="00D008F3"/>
  </w:footnote>
  <w:footnote w:type="continuationSeparator" w:id="0">
    <w:p w:rsidR="00AD290B" w:rsidRDefault="00AD290B" w:rsidP="00D008F3">
      <w:r>
        <w:continuationSeparator/>
      </w:r>
    </w:p>
    <w:p w:rsidR="00AD290B" w:rsidRDefault="00AD290B" w:rsidP="00D008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F5" w:rsidRPr="00F20E09" w:rsidRDefault="004E7396" w:rsidP="00967045">
    <w:pPr>
      <w:pStyle w:val="Titre1"/>
      <w:pBdr>
        <w:top w:val="none" w:sz="0" w:space="0" w:color="auto"/>
        <w:left w:val="none" w:sz="0" w:space="0" w:color="auto"/>
        <w:bottom w:val="none" w:sz="0" w:space="0" w:color="auto"/>
        <w:right w:val="none" w:sz="0" w:space="0" w:color="auto"/>
      </w:pBdr>
      <w:rPr>
        <w:smallCaps/>
        <w:color w:val="FFFFFF"/>
        <w:sz w:val="32"/>
        <w:szCs w:val="32"/>
      </w:rPr>
    </w:pPr>
    <w:r w:rsidRPr="0074205B">
      <w:rPr>
        <w:smallCaps/>
        <w:sz w:val="28"/>
        <w:szCs w:val="28"/>
      </w:rPr>
      <mc:AlternateContent>
        <mc:Choice Requires="wps">
          <w:drawing>
            <wp:anchor distT="0" distB="0" distL="114300" distR="114300" simplePos="0" relativeHeight="251660288" behindDoc="0" locked="0" layoutInCell="1" allowOverlap="1" wp14:anchorId="5B985845" wp14:editId="7E7F3E1B">
              <wp:simplePos x="0" y="0"/>
              <wp:positionH relativeFrom="column">
                <wp:posOffset>5636524</wp:posOffset>
              </wp:positionH>
              <wp:positionV relativeFrom="paragraph">
                <wp:posOffset>-268605</wp:posOffset>
              </wp:positionV>
              <wp:extent cx="813435" cy="741680"/>
              <wp:effectExtent l="0" t="0" r="0" b="1270"/>
              <wp:wrapNone/>
              <wp:docPr id="2" name="Zone de texte 2"/>
              <wp:cNvGraphicFramePr/>
              <a:graphic xmlns:a="http://schemas.openxmlformats.org/drawingml/2006/main">
                <a:graphicData uri="http://schemas.microsoft.com/office/word/2010/wordprocessingShape">
                  <wps:wsp>
                    <wps:cNvSpPr txBox="1"/>
                    <wps:spPr>
                      <a:xfrm>
                        <a:off x="0" y="0"/>
                        <a:ext cx="813435" cy="741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58F5" w:rsidRPr="002D3258" w:rsidRDefault="000858F5"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Latin</w:t>
                          </w:r>
                        </w:p>
                        <w:p w:rsidR="000858F5" w:rsidRPr="002D3258" w:rsidRDefault="00261395"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1</w:t>
                          </w:r>
                          <w:r w:rsidRPr="00261395">
                            <w:rPr>
                              <w:sz w:val="20"/>
                              <w:szCs w:val="20"/>
                              <w:vertAlign w:val="superscrip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w:t>
                          </w: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latine</w:t>
                          </w:r>
                        </w:p>
                        <w:p w:rsidR="000858F5" w:rsidRPr="002D3258" w:rsidRDefault="000858F5"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roofErr w:type="spellStart"/>
                          <w:r w:rsidRPr="002D3258">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Cromphout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43.8pt;margin-top:-21.15pt;width:64.05pt;height:5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" filled="f" stroked="f" strokeweight=".5pt">
              <v:textbox>
                <w:txbxContent>
                  <w:p w:rsidR="000858F5" w:rsidRPr="002D3258" w:rsidRDefault="000858F5"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Latin</w:t>
                    </w:r>
                  </w:p>
                  <w:p w:rsidR="000858F5" w:rsidRPr="002D3258" w:rsidRDefault="00261395"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1</w:t>
                    </w:r>
                    <w:r w:rsidRPr="00261395">
                      <w:rPr>
                        <w:sz w:val="20"/>
                        <w:szCs w:val="20"/>
                        <w:vertAlign w:val="superscrip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w:t>
                    </w: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latine</w:t>
                    </w:r>
                  </w:p>
                  <w:p w:rsidR="000858F5" w:rsidRPr="002D3258" w:rsidRDefault="000858F5"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roofErr w:type="spellStart"/>
                    <w:r w:rsidRPr="002D3258">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Cromphout</w:t>
                    </w:r>
                    <w:proofErr w:type="spellEnd"/>
                  </w:p>
                </w:txbxContent>
              </v:textbox>
            </v:shape>
          </w:pict>
        </mc:Fallback>
      </mc:AlternateContent>
    </w:r>
    <w:r w:rsidRPr="0074205B">
      <w:rPr>
        <w:smallCaps/>
        <w:sz w:val="28"/>
        <w:szCs w:val="28"/>
      </w:rPr>
      <mc:AlternateContent>
        <mc:Choice Requires="wps">
          <w:drawing>
            <wp:anchor distT="0" distB="0" distL="114300" distR="114300" simplePos="0" relativeHeight="251659264" behindDoc="0" locked="0" layoutInCell="1" allowOverlap="1" wp14:anchorId="727E995A" wp14:editId="7DCE0229">
              <wp:simplePos x="0" y="0"/>
              <wp:positionH relativeFrom="column">
                <wp:posOffset>5635254</wp:posOffset>
              </wp:positionH>
              <wp:positionV relativeFrom="paragraph">
                <wp:posOffset>-329565</wp:posOffset>
              </wp:positionV>
              <wp:extent cx="813435" cy="789305"/>
              <wp:effectExtent l="0" t="0" r="24765" b="10795"/>
              <wp:wrapNone/>
              <wp:docPr id="1" name="Étiquette 1"/>
              <wp:cNvGraphicFramePr/>
              <a:graphic xmlns:a="http://schemas.openxmlformats.org/drawingml/2006/main">
                <a:graphicData uri="http://schemas.microsoft.com/office/word/2010/wordprocessingShape">
                  <wps:wsp>
                    <wps:cNvSpPr/>
                    <wps:spPr>
                      <a:xfrm>
                        <a:off x="0" y="0"/>
                        <a:ext cx="813435" cy="789305"/>
                      </a:xfrm>
                      <a:prstGeom prst="plaque">
                        <a:avLst/>
                      </a:prstGeom>
                      <a:gradFill flip="none" rotWithShape="1">
                        <a:lin ang="16200000" scaled="1"/>
                        <a:tileRect/>
                      </a:gra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Étiquette 1" o:spid="_x0000_s1026" type="#_x0000_t21" style="position:absolute;margin-left:443.7pt;margin-top:-25.95pt;width:64.05pt;height:6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" fillcolor="#fdfdfd [48]" strokecolor="black [3040]">
              <v:fill color2="#a6a6a6 [1136]" rotate="t" angle="180" colors="0 #fefefe;44564f #848484;53084f #7e7e7e;56361f #8e8e8e;1 #d3d3d3" focus="100%" type="gradient"/>
            </v:shape>
          </w:pict>
        </mc:Fallback>
      </mc:AlternateContent>
    </w:r>
    <w:r w:rsidR="000858F5">
      <mc:AlternateContent>
        <mc:Choice Requires="wps">
          <w:drawing>
            <wp:anchor distT="0" distB="0" distL="114300" distR="114300" simplePos="0" relativeHeight="251661312" behindDoc="0" locked="0" layoutInCell="1" allowOverlap="1" wp14:anchorId="6335D175" wp14:editId="22B16B5E">
              <wp:simplePos x="0" y="0"/>
              <wp:positionH relativeFrom="column">
                <wp:align>center</wp:align>
              </wp:positionH>
              <wp:positionV relativeFrom="paragraph">
                <wp:posOffset>0</wp:posOffset>
              </wp:positionV>
              <wp:extent cx="3768918" cy="334800"/>
              <wp:effectExtent l="19050" t="19050" r="22225" b="2730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918" cy="334800"/>
                      </a:xfrm>
                      <a:prstGeom prst="rect">
                        <a:avLst/>
                      </a:prstGeom>
                      <a:solidFill>
                        <a:srgbClr val="FFFFFF"/>
                      </a:solidFill>
                      <a:ln w="38100" cmpd="dbl">
                        <a:solidFill>
                          <a:srgbClr val="000000"/>
                        </a:solidFill>
                        <a:prstDash val="solid"/>
                        <a:miter lim="800000"/>
                        <a:headEnd/>
                        <a:tailEnd/>
                      </a:ln>
                    </wps:spPr>
                    <wps:txbx>
                      <w:txbxContent>
                        <w:p w:rsidR="000858F5" w:rsidRDefault="00F4044F" w:rsidP="00967045">
                          <w:pPr>
                            <w:pStyle w:val="Titre1"/>
                            <w:pBdr>
                              <w:top w:val="none" w:sz="0" w:space="0" w:color="auto"/>
                              <w:left w:val="none" w:sz="0" w:space="0" w:color="auto"/>
                              <w:bottom w:val="none" w:sz="0" w:space="0" w:color="auto"/>
                              <w:right w:val="none" w:sz="0" w:space="0" w:color="auto"/>
                            </w:pBdr>
                            <w:ind w:left="0" w:right="-177"/>
                            <w:jc w:val="center"/>
                          </w:pPr>
                          <w:r>
                            <w:rPr>
                              <w:rFonts w:cstheme="minorHAnsi"/>
                              <w:smallCaps/>
                              <w:color w:val="FFFFFF"/>
                              <w:sz w:val="32"/>
                              <w:szCs w:val="32"/>
                              <w14:textFill>
                                <w14:gradFill>
                                  <w14:gsLst>
                                    <w14:gs w14:pos="0">
                                      <w14:srgbClr w14:val="FFFFFF">
                                        <w14:tint w14:val="40000"/>
                                        <w14:satMod w14:val="250000"/>
                                      </w14:srgbClr>
                                    </w14:gs>
                                    <w14:gs w14:pos="9000">
                                      <w14:srgbClr w14:val="FFFFFF">
                                        <w14:tint w14:val="52000"/>
                                        <w14:satMod w14:val="300000"/>
                                      </w14:srgbClr>
                                    </w14:gs>
                                    <w14:gs w14:pos="50000">
                                      <w14:schemeClr w14:val="tx1"/>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E</w:t>
                          </w:r>
                          <w:r w:rsidR="00716391">
                            <w:rPr>
                              <w:rFonts w:cstheme="minorHAnsi"/>
                              <w:smallCaps/>
                              <w:color w:val="FFFFFF"/>
                              <w:sz w:val="32"/>
                              <w:szCs w:val="32"/>
                              <w14:textFill>
                                <w14:gradFill>
                                  <w14:gsLst>
                                    <w14:gs w14:pos="0">
                                      <w14:srgbClr w14:val="FFFFFF">
                                        <w14:tint w14:val="40000"/>
                                        <w14:satMod w14:val="250000"/>
                                      </w14:srgbClr>
                                    </w14:gs>
                                    <w14:gs w14:pos="9000">
                                      <w14:srgbClr w14:val="FFFFFF">
                                        <w14:tint w14:val="52000"/>
                                        <w14:satMod w14:val="300000"/>
                                      </w14:srgbClr>
                                    </w14:gs>
                                    <w14:gs w14:pos="50000">
                                      <w14:schemeClr w14:val="tx1"/>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xpressions mythologiques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296.75pt;height:26.3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" strokeweight="3pt">
              <v:stroke linestyle="thinThin"/>
              <v:textbox inset="0,0,0,0">
                <w:txbxContent>
                  <w:p w:rsidR="000858F5" w:rsidRDefault="00F4044F" w:rsidP="00967045">
                    <w:pPr>
                      <w:pStyle w:val="Titre1"/>
                      <w:pBdr>
                        <w:top w:val="none" w:sz="0" w:space="0" w:color="auto"/>
                        <w:left w:val="none" w:sz="0" w:space="0" w:color="auto"/>
                        <w:bottom w:val="none" w:sz="0" w:space="0" w:color="auto"/>
                        <w:right w:val="none" w:sz="0" w:space="0" w:color="auto"/>
                      </w:pBdr>
                      <w:ind w:left="0" w:right="-177"/>
                      <w:jc w:val="center"/>
                    </w:pPr>
                    <w:r>
                      <w:rPr>
                        <w:rFonts w:cstheme="minorHAnsi"/>
                        <w:smallCaps/>
                        <w:color w:val="FFFFFF"/>
                        <w:sz w:val="32"/>
                        <w:szCs w:val="32"/>
                        <w14:textFill>
                          <w14:gradFill>
                            <w14:gsLst>
                              <w14:gs w14:pos="0">
                                <w14:srgbClr w14:val="FFFFFF">
                                  <w14:tint w14:val="40000"/>
                                  <w14:satMod w14:val="250000"/>
                                </w14:srgbClr>
                              </w14:gs>
                              <w14:gs w14:pos="9000">
                                <w14:srgbClr w14:val="FFFFFF">
                                  <w14:tint w14:val="52000"/>
                                  <w14:satMod w14:val="300000"/>
                                </w14:srgbClr>
                              </w14:gs>
                              <w14:gs w14:pos="50000">
                                <w14:schemeClr w14:val="tx1"/>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E</w:t>
                    </w:r>
                    <w:r w:rsidR="00716391">
                      <w:rPr>
                        <w:rFonts w:cstheme="minorHAnsi"/>
                        <w:smallCaps/>
                        <w:color w:val="FFFFFF"/>
                        <w:sz w:val="32"/>
                        <w:szCs w:val="32"/>
                        <w14:textFill>
                          <w14:gradFill>
                            <w14:gsLst>
                              <w14:gs w14:pos="0">
                                <w14:srgbClr w14:val="FFFFFF">
                                  <w14:tint w14:val="40000"/>
                                  <w14:satMod w14:val="250000"/>
                                </w14:srgbClr>
                              </w14:gs>
                              <w14:gs w14:pos="9000">
                                <w14:srgbClr w14:val="FFFFFF">
                                  <w14:tint w14:val="52000"/>
                                  <w14:satMod w14:val="300000"/>
                                </w14:srgbClr>
                              </w14:gs>
                              <w14:gs w14:pos="50000">
                                <w14:schemeClr w14:val="tx1"/>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xpressions mythologiques</w:t>
                    </w:r>
                  </w:p>
                </w:txbxContent>
              </v:textbox>
            </v:shape>
          </w:pict>
        </mc:Fallback>
      </mc:AlternateContent>
    </w:r>
  </w:p>
  <w:p w:rsidR="000858F5" w:rsidRPr="004B1152" w:rsidRDefault="000858F5" w:rsidP="00967045">
    <w:pPr>
      <w:pStyle w:val="En-tte"/>
    </w:pPr>
  </w:p>
  <w:p w:rsidR="000858F5" w:rsidRPr="00967045" w:rsidRDefault="000858F5" w:rsidP="0096704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753"/>
    <w:multiLevelType w:val="hybridMultilevel"/>
    <w:tmpl w:val="7180963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4FC7922"/>
    <w:multiLevelType w:val="hybridMultilevel"/>
    <w:tmpl w:val="3FE6D9F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6330F28"/>
    <w:multiLevelType w:val="hybridMultilevel"/>
    <w:tmpl w:val="ED347B48"/>
    <w:lvl w:ilvl="0" w:tplc="1B48F71E">
      <w:start w:val="1"/>
      <w:numFmt w:val="upperLetter"/>
      <w:lvlText w:val="%1."/>
      <w:lvlJc w:val="left"/>
      <w:pPr>
        <w:ind w:left="644" w:hanging="360"/>
      </w:pPr>
      <w:rPr>
        <w:rFonts w:hint="default"/>
        <w:b w:val="0"/>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
    <w:nsid w:val="094A0120"/>
    <w:multiLevelType w:val="hybridMultilevel"/>
    <w:tmpl w:val="9F027E24"/>
    <w:lvl w:ilvl="0" w:tplc="9C5AC318">
      <w:start w:val="1"/>
      <w:numFmt w:val="decimal"/>
      <w:pStyle w:val="Sous-titre"/>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FA44BCA"/>
    <w:multiLevelType w:val="hybridMultilevel"/>
    <w:tmpl w:val="02EC8E3A"/>
    <w:lvl w:ilvl="0" w:tplc="AA2E38A2">
      <w:start w:val="1"/>
      <w:numFmt w:val="lowerLetter"/>
      <w:pStyle w:val="Sous-titres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39919D6"/>
    <w:multiLevelType w:val="hybridMultilevel"/>
    <w:tmpl w:val="D9CE3F3C"/>
    <w:lvl w:ilvl="0" w:tplc="3F783CE0">
      <w:start w:val="1"/>
      <w:numFmt w:val="upp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6">
    <w:nsid w:val="16D81692"/>
    <w:multiLevelType w:val="hybridMultilevel"/>
    <w:tmpl w:val="9E6C0C0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85D4AAE"/>
    <w:multiLevelType w:val="hybridMultilevel"/>
    <w:tmpl w:val="DAAA380C"/>
    <w:lvl w:ilvl="0" w:tplc="9A94C834">
      <w:start w:val="1"/>
      <w:numFmt w:val="upperLetter"/>
      <w:pStyle w:val="Titre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8F065D1"/>
    <w:multiLevelType w:val="hybridMultilevel"/>
    <w:tmpl w:val="A028A1C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1A2A6E7D"/>
    <w:multiLevelType w:val="hybridMultilevel"/>
    <w:tmpl w:val="935CD94C"/>
    <w:lvl w:ilvl="0" w:tplc="C03E9B44">
      <w:start w:val="1"/>
      <w:numFmt w:val="decimal"/>
      <w:lvlText w:val="%1."/>
      <w:lvlJc w:val="left"/>
      <w:pPr>
        <w:ind w:left="644" w:hanging="360"/>
      </w:pPr>
      <w:rPr>
        <w:rFonts w:hint="default"/>
        <w:i w:val="0"/>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0">
    <w:nsid w:val="21557F2F"/>
    <w:multiLevelType w:val="hybridMultilevel"/>
    <w:tmpl w:val="DB980BD8"/>
    <w:lvl w:ilvl="0" w:tplc="CF36DEA8">
      <w:start w:val="1"/>
      <w:numFmt w:val="decimal"/>
      <w:pStyle w:val="Sous-titre3"/>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86C6ADA"/>
    <w:multiLevelType w:val="hybridMultilevel"/>
    <w:tmpl w:val="F498F4A8"/>
    <w:lvl w:ilvl="0" w:tplc="3FC4904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34153A18"/>
    <w:multiLevelType w:val="hybridMultilevel"/>
    <w:tmpl w:val="91A86032"/>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3">
    <w:nsid w:val="3AB158AE"/>
    <w:multiLevelType w:val="hybridMultilevel"/>
    <w:tmpl w:val="06764DF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42447287"/>
    <w:multiLevelType w:val="hybridMultilevel"/>
    <w:tmpl w:val="5CAED910"/>
    <w:lvl w:ilvl="0" w:tplc="E1DA23C4">
      <w:numFmt w:val="bullet"/>
      <w:lvlText w:val=""/>
      <w:lvlJc w:val="left"/>
      <w:pPr>
        <w:ind w:left="1049" w:hanging="360"/>
      </w:pPr>
      <w:rPr>
        <w:rFonts w:ascii="Wingdings" w:eastAsiaTheme="minorHAnsi" w:hAnsi="Wingdings" w:cstheme="minorBidi" w:hint="default"/>
      </w:rPr>
    </w:lvl>
    <w:lvl w:ilvl="1" w:tplc="080C0003" w:tentative="1">
      <w:start w:val="1"/>
      <w:numFmt w:val="bullet"/>
      <w:lvlText w:val="o"/>
      <w:lvlJc w:val="left"/>
      <w:pPr>
        <w:ind w:left="1769" w:hanging="360"/>
      </w:pPr>
      <w:rPr>
        <w:rFonts w:ascii="Courier New" w:hAnsi="Courier New" w:cs="Courier New" w:hint="default"/>
      </w:rPr>
    </w:lvl>
    <w:lvl w:ilvl="2" w:tplc="080C0005" w:tentative="1">
      <w:start w:val="1"/>
      <w:numFmt w:val="bullet"/>
      <w:lvlText w:val=""/>
      <w:lvlJc w:val="left"/>
      <w:pPr>
        <w:ind w:left="2489" w:hanging="360"/>
      </w:pPr>
      <w:rPr>
        <w:rFonts w:ascii="Wingdings" w:hAnsi="Wingdings" w:hint="default"/>
      </w:rPr>
    </w:lvl>
    <w:lvl w:ilvl="3" w:tplc="080C0001" w:tentative="1">
      <w:start w:val="1"/>
      <w:numFmt w:val="bullet"/>
      <w:lvlText w:val=""/>
      <w:lvlJc w:val="left"/>
      <w:pPr>
        <w:ind w:left="3209" w:hanging="360"/>
      </w:pPr>
      <w:rPr>
        <w:rFonts w:ascii="Symbol" w:hAnsi="Symbol" w:hint="default"/>
      </w:rPr>
    </w:lvl>
    <w:lvl w:ilvl="4" w:tplc="080C0003" w:tentative="1">
      <w:start w:val="1"/>
      <w:numFmt w:val="bullet"/>
      <w:lvlText w:val="o"/>
      <w:lvlJc w:val="left"/>
      <w:pPr>
        <w:ind w:left="3929" w:hanging="360"/>
      </w:pPr>
      <w:rPr>
        <w:rFonts w:ascii="Courier New" w:hAnsi="Courier New" w:cs="Courier New" w:hint="default"/>
      </w:rPr>
    </w:lvl>
    <w:lvl w:ilvl="5" w:tplc="080C0005" w:tentative="1">
      <w:start w:val="1"/>
      <w:numFmt w:val="bullet"/>
      <w:lvlText w:val=""/>
      <w:lvlJc w:val="left"/>
      <w:pPr>
        <w:ind w:left="4649" w:hanging="360"/>
      </w:pPr>
      <w:rPr>
        <w:rFonts w:ascii="Wingdings" w:hAnsi="Wingdings" w:hint="default"/>
      </w:rPr>
    </w:lvl>
    <w:lvl w:ilvl="6" w:tplc="080C0001" w:tentative="1">
      <w:start w:val="1"/>
      <w:numFmt w:val="bullet"/>
      <w:lvlText w:val=""/>
      <w:lvlJc w:val="left"/>
      <w:pPr>
        <w:ind w:left="5369" w:hanging="360"/>
      </w:pPr>
      <w:rPr>
        <w:rFonts w:ascii="Symbol" w:hAnsi="Symbol" w:hint="default"/>
      </w:rPr>
    </w:lvl>
    <w:lvl w:ilvl="7" w:tplc="080C0003" w:tentative="1">
      <w:start w:val="1"/>
      <w:numFmt w:val="bullet"/>
      <w:lvlText w:val="o"/>
      <w:lvlJc w:val="left"/>
      <w:pPr>
        <w:ind w:left="6089" w:hanging="360"/>
      </w:pPr>
      <w:rPr>
        <w:rFonts w:ascii="Courier New" w:hAnsi="Courier New" w:cs="Courier New" w:hint="default"/>
      </w:rPr>
    </w:lvl>
    <w:lvl w:ilvl="8" w:tplc="080C0005" w:tentative="1">
      <w:start w:val="1"/>
      <w:numFmt w:val="bullet"/>
      <w:lvlText w:val=""/>
      <w:lvlJc w:val="left"/>
      <w:pPr>
        <w:ind w:left="6809" w:hanging="360"/>
      </w:pPr>
      <w:rPr>
        <w:rFonts w:ascii="Wingdings" w:hAnsi="Wingdings" w:hint="default"/>
      </w:rPr>
    </w:lvl>
  </w:abstractNum>
  <w:abstractNum w:abstractNumId="15">
    <w:nsid w:val="4485545F"/>
    <w:multiLevelType w:val="hybridMultilevel"/>
    <w:tmpl w:val="D686599C"/>
    <w:lvl w:ilvl="0" w:tplc="1CA0785A">
      <w:start w:val="1"/>
      <w:numFmt w:val="decimal"/>
      <w:lvlText w:val="%1."/>
      <w:lvlJc w:val="left"/>
      <w:pPr>
        <w:ind w:left="644" w:hanging="360"/>
      </w:pPr>
      <w:rPr>
        <w:rFonts w:hint="default"/>
        <w:i w:val="0"/>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6">
    <w:nsid w:val="47F8273F"/>
    <w:multiLevelType w:val="hybridMultilevel"/>
    <w:tmpl w:val="56543916"/>
    <w:lvl w:ilvl="0" w:tplc="ABCC3972">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7">
    <w:nsid w:val="47FB3049"/>
    <w:multiLevelType w:val="hybridMultilevel"/>
    <w:tmpl w:val="42CAD01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538A1274"/>
    <w:multiLevelType w:val="hybridMultilevel"/>
    <w:tmpl w:val="3796F69A"/>
    <w:lvl w:ilvl="0" w:tplc="9D2E9C00">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9">
    <w:nsid w:val="548663A3"/>
    <w:multiLevelType w:val="hybridMultilevel"/>
    <w:tmpl w:val="92C28E2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55D17AB3"/>
    <w:multiLevelType w:val="hybridMultilevel"/>
    <w:tmpl w:val="AF1EA010"/>
    <w:lvl w:ilvl="0" w:tplc="51047E74">
      <w:start w:val="1"/>
      <w:numFmt w:val="bullet"/>
      <w:lvlText w:val=""/>
      <w:lvlJc w:val="left"/>
      <w:pPr>
        <w:ind w:left="644" w:hanging="360"/>
      </w:pPr>
      <w:rPr>
        <w:rFonts w:ascii="Wingdings" w:eastAsiaTheme="minorHAnsi" w:hAnsi="Wingdings" w:cstheme="minorBid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1">
    <w:nsid w:val="57DA0A54"/>
    <w:multiLevelType w:val="hybridMultilevel"/>
    <w:tmpl w:val="F55C58F6"/>
    <w:lvl w:ilvl="0" w:tplc="E2E2AEDE">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2">
    <w:nsid w:val="5A9E1D0F"/>
    <w:multiLevelType w:val="hybridMultilevel"/>
    <w:tmpl w:val="B0C05416"/>
    <w:lvl w:ilvl="0" w:tplc="0EC63870">
      <w:start w:val="1"/>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3">
    <w:nsid w:val="5D9147BE"/>
    <w:multiLevelType w:val="hybridMultilevel"/>
    <w:tmpl w:val="C3B0DCE6"/>
    <w:lvl w:ilvl="0" w:tplc="BF4E9272">
      <w:start w:val="1"/>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4">
    <w:nsid w:val="601961D3"/>
    <w:multiLevelType w:val="hybridMultilevel"/>
    <w:tmpl w:val="D7E04CCC"/>
    <w:lvl w:ilvl="0" w:tplc="EDD247B8">
      <w:start w:val="5"/>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5">
    <w:nsid w:val="64BF5105"/>
    <w:multiLevelType w:val="hybridMultilevel"/>
    <w:tmpl w:val="499EC906"/>
    <w:lvl w:ilvl="0" w:tplc="70526948">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6">
    <w:nsid w:val="6FB37347"/>
    <w:multiLevelType w:val="hybridMultilevel"/>
    <w:tmpl w:val="7D46504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723E1637"/>
    <w:multiLevelType w:val="hybridMultilevel"/>
    <w:tmpl w:val="5CCEE5B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72ED425D"/>
    <w:multiLevelType w:val="hybridMultilevel"/>
    <w:tmpl w:val="C218B672"/>
    <w:lvl w:ilvl="0" w:tplc="99BEBE0E">
      <w:start w:val="1"/>
      <w:numFmt w:val="lowerLetter"/>
      <w:lvlText w:val="%1)"/>
      <w:lvlJc w:val="left"/>
      <w:pPr>
        <w:ind w:left="1004" w:hanging="360"/>
      </w:pPr>
      <w:rPr>
        <w:rFonts w:hint="default"/>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9">
    <w:nsid w:val="79CB3471"/>
    <w:multiLevelType w:val="hybridMultilevel"/>
    <w:tmpl w:val="1BEC9EAC"/>
    <w:lvl w:ilvl="0" w:tplc="D75213D4">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0">
    <w:nsid w:val="7CE9551E"/>
    <w:multiLevelType w:val="hybridMultilevel"/>
    <w:tmpl w:val="941A3368"/>
    <w:lvl w:ilvl="0" w:tplc="4B0EC420">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num w:numId="1">
    <w:abstractNumId w:val="26"/>
  </w:num>
  <w:num w:numId="2">
    <w:abstractNumId w:val="7"/>
  </w:num>
  <w:num w:numId="3">
    <w:abstractNumId w:val="3"/>
  </w:num>
  <w:num w:numId="4">
    <w:abstractNumId w:val="8"/>
  </w:num>
  <w:num w:numId="5">
    <w:abstractNumId w:val="0"/>
  </w:num>
  <w:num w:numId="6">
    <w:abstractNumId w:val="4"/>
  </w:num>
  <w:num w:numId="7">
    <w:abstractNumId w:val="10"/>
  </w:num>
  <w:num w:numId="8">
    <w:abstractNumId w:val="23"/>
  </w:num>
  <w:num w:numId="9">
    <w:abstractNumId w:val="2"/>
  </w:num>
  <w:num w:numId="10">
    <w:abstractNumId w:val="22"/>
  </w:num>
  <w:num w:numId="11">
    <w:abstractNumId w:val="30"/>
  </w:num>
  <w:num w:numId="12">
    <w:abstractNumId w:val="27"/>
  </w:num>
  <w:num w:numId="13">
    <w:abstractNumId w:val="19"/>
  </w:num>
  <w:num w:numId="14">
    <w:abstractNumId w:val="17"/>
  </w:num>
  <w:num w:numId="15">
    <w:abstractNumId w:val="1"/>
  </w:num>
  <w:num w:numId="16">
    <w:abstractNumId w:val="16"/>
  </w:num>
  <w:num w:numId="17">
    <w:abstractNumId w:val="28"/>
  </w:num>
  <w:num w:numId="18">
    <w:abstractNumId w:val="24"/>
  </w:num>
  <w:num w:numId="19">
    <w:abstractNumId w:val="21"/>
  </w:num>
  <w:num w:numId="20">
    <w:abstractNumId w:val="14"/>
  </w:num>
  <w:num w:numId="21">
    <w:abstractNumId w:val="15"/>
  </w:num>
  <w:num w:numId="22">
    <w:abstractNumId w:val="18"/>
  </w:num>
  <w:num w:numId="23">
    <w:abstractNumId w:val="9"/>
  </w:num>
  <w:num w:numId="24">
    <w:abstractNumId w:val="29"/>
  </w:num>
  <w:num w:numId="25">
    <w:abstractNumId w:val="20"/>
  </w:num>
  <w:num w:numId="26">
    <w:abstractNumId w:val="25"/>
  </w:num>
  <w:num w:numId="27">
    <w:abstractNumId w:val="11"/>
  </w:num>
  <w:num w:numId="28">
    <w:abstractNumId w:val="13"/>
  </w:num>
  <w:num w:numId="29">
    <w:abstractNumId w:val="6"/>
  </w:num>
  <w:num w:numId="30">
    <w:abstractNumId w:val="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AF7"/>
    <w:rsid w:val="000131AD"/>
    <w:rsid w:val="000413BE"/>
    <w:rsid w:val="000539B8"/>
    <w:rsid w:val="000858F5"/>
    <w:rsid w:val="00091C8F"/>
    <w:rsid w:val="000C111F"/>
    <w:rsid w:val="000C6D3E"/>
    <w:rsid w:val="000D3416"/>
    <w:rsid w:val="000E1525"/>
    <w:rsid w:val="000E4EA6"/>
    <w:rsid w:val="000E7927"/>
    <w:rsid w:val="001334EC"/>
    <w:rsid w:val="00135D3A"/>
    <w:rsid w:val="00141F2C"/>
    <w:rsid w:val="00177B18"/>
    <w:rsid w:val="001815DA"/>
    <w:rsid w:val="001914A1"/>
    <w:rsid w:val="00193985"/>
    <w:rsid w:val="001A30AD"/>
    <w:rsid w:val="001A5FDF"/>
    <w:rsid w:val="001B5636"/>
    <w:rsid w:val="002279C6"/>
    <w:rsid w:val="00230D33"/>
    <w:rsid w:val="002332B6"/>
    <w:rsid w:val="00261395"/>
    <w:rsid w:val="00270415"/>
    <w:rsid w:val="002735A8"/>
    <w:rsid w:val="00282050"/>
    <w:rsid w:val="002A3F54"/>
    <w:rsid w:val="002D3258"/>
    <w:rsid w:val="002D6797"/>
    <w:rsid w:val="002D74E9"/>
    <w:rsid w:val="00344AF3"/>
    <w:rsid w:val="00357086"/>
    <w:rsid w:val="003623EA"/>
    <w:rsid w:val="00385FBB"/>
    <w:rsid w:val="003C043A"/>
    <w:rsid w:val="003C2547"/>
    <w:rsid w:val="003C2A71"/>
    <w:rsid w:val="003C4984"/>
    <w:rsid w:val="003C549E"/>
    <w:rsid w:val="003D1E44"/>
    <w:rsid w:val="003D3250"/>
    <w:rsid w:val="003E1762"/>
    <w:rsid w:val="003F0F48"/>
    <w:rsid w:val="00406E32"/>
    <w:rsid w:val="00420B44"/>
    <w:rsid w:val="00470742"/>
    <w:rsid w:val="00495E55"/>
    <w:rsid w:val="004B4D00"/>
    <w:rsid w:val="004E0138"/>
    <w:rsid w:val="004E7396"/>
    <w:rsid w:val="004E7A56"/>
    <w:rsid w:val="004F23DA"/>
    <w:rsid w:val="0050020D"/>
    <w:rsid w:val="0051084F"/>
    <w:rsid w:val="00521CF0"/>
    <w:rsid w:val="00533A5B"/>
    <w:rsid w:val="005517D5"/>
    <w:rsid w:val="00553029"/>
    <w:rsid w:val="00574D87"/>
    <w:rsid w:val="00574F04"/>
    <w:rsid w:val="005760C0"/>
    <w:rsid w:val="00591CF3"/>
    <w:rsid w:val="005A7CD5"/>
    <w:rsid w:val="005C285D"/>
    <w:rsid w:val="00617CA8"/>
    <w:rsid w:val="006404C5"/>
    <w:rsid w:val="00646531"/>
    <w:rsid w:val="00654B2C"/>
    <w:rsid w:val="00681758"/>
    <w:rsid w:val="006B055C"/>
    <w:rsid w:val="006E51F6"/>
    <w:rsid w:val="00716391"/>
    <w:rsid w:val="00742F2C"/>
    <w:rsid w:val="007514FD"/>
    <w:rsid w:val="00786671"/>
    <w:rsid w:val="007B779E"/>
    <w:rsid w:val="007C6B4E"/>
    <w:rsid w:val="0080536E"/>
    <w:rsid w:val="008430F8"/>
    <w:rsid w:val="00844F4C"/>
    <w:rsid w:val="00852EE9"/>
    <w:rsid w:val="00856797"/>
    <w:rsid w:val="00867147"/>
    <w:rsid w:val="008854A2"/>
    <w:rsid w:val="00886EE5"/>
    <w:rsid w:val="0089001C"/>
    <w:rsid w:val="008A0E41"/>
    <w:rsid w:val="008C1D8E"/>
    <w:rsid w:val="00904E90"/>
    <w:rsid w:val="009056A4"/>
    <w:rsid w:val="00907093"/>
    <w:rsid w:val="00911EF5"/>
    <w:rsid w:val="009534E1"/>
    <w:rsid w:val="009604B5"/>
    <w:rsid w:val="00967045"/>
    <w:rsid w:val="00976E28"/>
    <w:rsid w:val="00995B38"/>
    <w:rsid w:val="009B5BBF"/>
    <w:rsid w:val="009C03AF"/>
    <w:rsid w:val="009C5E29"/>
    <w:rsid w:val="009E1D01"/>
    <w:rsid w:val="009E460B"/>
    <w:rsid w:val="00A054D7"/>
    <w:rsid w:val="00A22394"/>
    <w:rsid w:val="00A6707C"/>
    <w:rsid w:val="00A82404"/>
    <w:rsid w:val="00A900D0"/>
    <w:rsid w:val="00A9143D"/>
    <w:rsid w:val="00A97893"/>
    <w:rsid w:val="00AA78BC"/>
    <w:rsid w:val="00AC0E87"/>
    <w:rsid w:val="00AC517A"/>
    <w:rsid w:val="00AD290B"/>
    <w:rsid w:val="00AD4317"/>
    <w:rsid w:val="00AD4A8E"/>
    <w:rsid w:val="00AF7A1A"/>
    <w:rsid w:val="00B06E64"/>
    <w:rsid w:val="00B26F7C"/>
    <w:rsid w:val="00B330C9"/>
    <w:rsid w:val="00B43169"/>
    <w:rsid w:val="00B45E0F"/>
    <w:rsid w:val="00B51B66"/>
    <w:rsid w:val="00B538C5"/>
    <w:rsid w:val="00B6517D"/>
    <w:rsid w:val="00B80EB8"/>
    <w:rsid w:val="00B964F5"/>
    <w:rsid w:val="00BA150F"/>
    <w:rsid w:val="00BA683B"/>
    <w:rsid w:val="00BB0B51"/>
    <w:rsid w:val="00BB3BC1"/>
    <w:rsid w:val="00BF7059"/>
    <w:rsid w:val="00C23A5D"/>
    <w:rsid w:val="00C253A2"/>
    <w:rsid w:val="00C3436C"/>
    <w:rsid w:val="00C53ABC"/>
    <w:rsid w:val="00C61D52"/>
    <w:rsid w:val="00C62C03"/>
    <w:rsid w:val="00C66268"/>
    <w:rsid w:val="00C66ACB"/>
    <w:rsid w:val="00C70345"/>
    <w:rsid w:val="00C9499C"/>
    <w:rsid w:val="00C9614D"/>
    <w:rsid w:val="00CD2FDE"/>
    <w:rsid w:val="00CE3858"/>
    <w:rsid w:val="00CF1E00"/>
    <w:rsid w:val="00CF62ED"/>
    <w:rsid w:val="00CF67BE"/>
    <w:rsid w:val="00D008F3"/>
    <w:rsid w:val="00D25ADD"/>
    <w:rsid w:val="00D42DC9"/>
    <w:rsid w:val="00D47248"/>
    <w:rsid w:val="00D74849"/>
    <w:rsid w:val="00D82778"/>
    <w:rsid w:val="00D8665E"/>
    <w:rsid w:val="00D94629"/>
    <w:rsid w:val="00D966C2"/>
    <w:rsid w:val="00DA509C"/>
    <w:rsid w:val="00DB1AF7"/>
    <w:rsid w:val="00DC17AC"/>
    <w:rsid w:val="00DD0FD3"/>
    <w:rsid w:val="00DD3BF9"/>
    <w:rsid w:val="00DF2392"/>
    <w:rsid w:val="00DF26C1"/>
    <w:rsid w:val="00DF6B90"/>
    <w:rsid w:val="00E12802"/>
    <w:rsid w:val="00E14F9F"/>
    <w:rsid w:val="00E2596C"/>
    <w:rsid w:val="00E41439"/>
    <w:rsid w:val="00E463AA"/>
    <w:rsid w:val="00E91E04"/>
    <w:rsid w:val="00EA4EE4"/>
    <w:rsid w:val="00EA7248"/>
    <w:rsid w:val="00EB3654"/>
    <w:rsid w:val="00EB4E32"/>
    <w:rsid w:val="00EE5021"/>
    <w:rsid w:val="00F334BE"/>
    <w:rsid w:val="00F4044F"/>
    <w:rsid w:val="00F708B8"/>
    <w:rsid w:val="00FD3EC5"/>
    <w:rsid w:val="00FD676F"/>
    <w:rsid w:val="00FE2355"/>
    <w:rsid w:val="00FF04B9"/>
    <w:rsid w:val="00FF542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008F3"/>
    <w:pPr>
      <w:ind w:firstLine="284"/>
    </w:pPr>
  </w:style>
  <w:style w:type="paragraph" w:styleId="Titre1">
    <w:name w:val="heading 1"/>
    <w:basedOn w:val="Sansinterligne"/>
    <w:next w:val="Normal"/>
    <w:link w:val="Titre1Car"/>
    <w:uiPriority w:val="9"/>
    <w:qFormat/>
    <w:rsid w:val="00F708B8"/>
    <w:pPr>
      <w:pBdr>
        <w:top w:val="double" w:sz="4" w:space="1" w:color="7F7F7F" w:themeColor="text1" w:themeTint="80"/>
        <w:left w:val="double" w:sz="4" w:space="4" w:color="7F7F7F" w:themeColor="text1" w:themeTint="80"/>
        <w:bottom w:val="double" w:sz="4" w:space="1" w:color="7F7F7F" w:themeColor="text1" w:themeTint="80"/>
        <w:right w:val="double" w:sz="4" w:space="4" w:color="7F7F7F" w:themeColor="text1" w:themeTint="80"/>
      </w:pBdr>
      <w:tabs>
        <w:tab w:val="center" w:pos="4536"/>
        <w:tab w:val="left" w:pos="5526"/>
      </w:tabs>
      <w:ind w:left="1701" w:right="1701"/>
      <w:outlineLvl w:val="0"/>
    </w:pPr>
    <w:rPr>
      <w:b/>
      <w:noProof/>
      <w:kern w:val="22"/>
      <w:lang w:eastAsia="fr-BE"/>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Titre2">
    <w:name w:val="heading 2"/>
    <w:basedOn w:val="Sansinterligne"/>
    <w:next w:val="Normal"/>
    <w:link w:val="Titre2Car"/>
    <w:uiPriority w:val="9"/>
    <w:unhideWhenUsed/>
    <w:qFormat/>
    <w:rsid w:val="00F708B8"/>
    <w:pPr>
      <w:numPr>
        <w:numId w:val="2"/>
      </w:numPr>
      <w:outlineLvl w:val="1"/>
    </w:pPr>
    <w:rPr>
      <w:rFonts w:ascii="Andalus" w:hAnsi="Andalus" w:cs="Andalus"/>
      <w:smallCaps/>
      <w:u w:val="doub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E51F6"/>
    <w:pPr>
      <w:spacing w:after="0" w:line="240" w:lineRule="auto"/>
    </w:pPr>
  </w:style>
  <w:style w:type="character" w:customStyle="1" w:styleId="Titre1Car">
    <w:name w:val="Titre 1 Car"/>
    <w:basedOn w:val="Policepardfaut"/>
    <w:link w:val="Titre1"/>
    <w:uiPriority w:val="9"/>
    <w:rsid w:val="00F708B8"/>
    <w:rPr>
      <w:b/>
      <w:noProof/>
      <w:kern w:val="22"/>
      <w:lang w:eastAsia="fr-BE"/>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En-tte">
    <w:name w:val="header"/>
    <w:basedOn w:val="Normal"/>
    <w:link w:val="En-tteCar"/>
    <w:uiPriority w:val="99"/>
    <w:unhideWhenUsed/>
    <w:rsid w:val="002D3258"/>
    <w:pPr>
      <w:tabs>
        <w:tab w:val="center" w:pos="4536"/>
        <w:tab w:val="right" w:pos="9072"/>
      </w:tabs>
      <w:spacing w:after="0" w:line="240" w:lineRule="auto"/>
    </w:pPr>
  </w:style>
  <w:style w:type="character" w:customStyle="1" w:styleId="En-tteCar">
    <w:name w:val="En-tête Car"/>
    <w:basedOn w:val="Policepardfaut"/>
    <w:link w:val="En-tte"/>
    <w:uiPriority w:val="99"/>
    <w:rsid w:val="002D3258"/>
  </w:style>
  <w:style w:type="paragraph" w:styleId="Pieddepage">
    <w:name w:val="footer"/>
    <w:basedOn w:val="Normal"/>
    <w:link w:val="PieddepageCar"/>
    <w:uiPriority w:val="99"/>
    <w:unhideWhenUsed/>
    <w:rsid w:val="002D32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3258"/>
  </w:style>
  <w:style w:type="paragraph" w:styleId="Textedebulles">
    <w:name w:val="Balloon Text"/>
    <w:basedOn w:val="Normal"/>
    <w:link w:val="TextedebullesCar"/>
    <w:uiPriority w:val="99"/>
    <w:semiHidden/>
    <w:unhideWhenUsed/>
    <w:rsid w:val="002D32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3258"/>
    <w:rPr>
      <w:rFonts w:ascii="Tahoma" w:hAnsi="Tahoma" w:cs="Tahoma"/>
      <w:sz w:val="16"/>
      <w:szCs w:val="16"/>
    </w:rPr>
  </w:style>
  <w:style w:type="character" w:customStyle="1" w:styleId="Titre2Car">
    <w:name w:val="Titre 2 Car"/>
    <w:basedOn w:val="Policepardfaut"/>
    <w:link w:val="Titre2"/>
    <w:uiPriority w:val="9"/>
    <w:rsid w:val="00F708B8"/>
    <w:rPr>
      <w:rFonts w:ascii="Andalus" w:hAnsi="Andalus" w:cs="Andalus"/>
      <w:smallCaps/>
      <w:u w:val="double"/>
    </w:rPr>
  </w:style>
  <w:style w:type="paragraph" w:styleId="Sous-titre">
    <w:name w:val="Subtitle"/>
    <w:basedOn w:val="Sansinterligne"/>
    <w:next w:val="Normal"/>
    <w:link w:val="Sous-titreCar"/>
    <w:uiPriority w:val="11"/>
    <w:qFormat/>
    <w:rsid w:val="00D008F3"/>
    <w:pPr>
      <w:numPr>
        <w:numId w:val="3"/>
      </w:numPr>
      <w:ind w:left="714" w:hanging="357"/>
      <w:outlineLvl w:val="2"/>
    </w:pPr>
    <w:rPr>
      <w:u w:val="single"/>
    </w:rPr>
  </w:style>
  <w:style w:type="character" w:customStyle="1" w:styleId="Sous-titreCar">
    <w:name w:val="Sous-titre Car"/>
    <w:basedOn w:val="Policepardfaut"/>
    <w:link w:val="Sous-titre"/>
    <w:uiPriority w:val="11"/>
    <w:rsid w:val="00D008F3"/>
    <w:rPr>
      <w:u w:val="single"/>
    </w:rPr>
  </w:style>
  <w:style w:type="paragraph" w:customStyle="1" w:styleId="Sous-titres2">
    <w:name w:val="Sous-titres 2"/>
    <w:basedOn w:val="Sansinterligne"/>
    <w:link w:val="Sous-titres2Car"/>
    <w:qFormat/>
    <w:rsid w:val="00D008F3"/>
    <w:pPr>
      <w:numPr>
        <w:numId w:val="6"/>
      </w:numPr>
      <w:ind w:left="714" w:hanging="357"/>
      <w:outlineLvl w:val="3"/>
    </w:pPr>
    <w:rPr>
      <w:u w:val="dash"/>
    </w:rPr>
  </w:style>
  <w:style w:type="paragraph" w:customStyle="1" w:styleId="Sous-titre3">
    <w:name w:val="Sous-titre 3"/>
    <w:basedOn w:val="Sansinterligne"/>
    <w:link w:val="Sous-titre3Car"/>
    <w:qFormat/>
    <w:rsid w:val="00D008F3"/>
    <w:pPr>
      <w:numPr>
        <w:numId w:val="7"/>
      </w:numPr>
      <w:ind w:left="714" w:hanging="357"/>
      <w:outlineLvl w:val="4"/>
    </w:pPr>
    <w:rPr>
      <w:u w:val="dotted"/>
    </w:rPr>
  </w:style>
  <w:style w:type="character" w:customStyle="1" w:styleId="SansinterligneCar">
    <w:name w:val="Sans interligne Car"/>
    <w:basedOn w:val="Policepardfaut"/>
    <w:link w:val="Sansinterligne"/>
    <w:uiPriority w:val="1"/>
    <w:rsid w:val="00F708B8"/>
  </w:style>
  <w:style w:type="character" w:customStyle="1" w:styleId="Sous-titres2Car">
    <w:name w:val="Sous-titres 2 Car"/>
    <w:basedOn w:val="SansinterligneCar"/>
    <w:link w:val="Sous-titres2"/>
    <w:rsid w:val="00D008F3"/>
    <w:rPr>
      <w:u w:val="dash"/>
    </w:rPr>
  </w:style>
  <w:style w:type="character" w:customStyle="1" w:styleId="Sous-titre3Car">
    <w:name w:val="Sous-titre 3 Car"/>
    <w:basedOn w:val="SansinterligneCar"/>
    <w:link w:val="Sous-titre3"/>
    <w:rsid w:val="00D008F3"/>
    <w:rPr>
      <w:u w:val="dotted"/>
    </w:rPr>
  </w:style>
  <w:style w:type="paragraph" w:styleId="Notedebasdepage">
    <w:name w:val="footnote text"/>
    <w:basedOn w:val="Normal"/>
    <w:link w:val="NotedebasdepageCar"/>
    <w:uiPriority w:val="99"/>
    <w:semiHidden/>
    <w:unhideWhenUsed/>
    <w:rsid w:val="00DF23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2392"/>
    <w:rPr>
      <w:sz w:val="20"/>
      <w:szCs w:val="20"/>
    </w:rPr>
  </w:style>
  <w:style w:type="character" w:styleId="Appelnotedebasdep">
    <w:name w:val="footnote reference"/>
    <w:basedOn w:val="Policepardfaut"/>
    <w:uiPriority w:val="99"/>
    <w:semiHidden/>
    <w:unhideWhenUsed/>
    <w:rsid w:val="00DF2392"/>
    <w:rPr>
      <w:vertAlign w:val="superscript"/>
    </w:rPr>
  </w:style>
  <w:style w:type="table" w:styleId="Grilledutableau">
    <w:name w:val="Table Grid"/>
    <w:basedOn w:val="TableauNormal"/>
    <w:uiPriority w:val="59"/>
    <w:rsid w:val="00470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Policepardfaut"/>
    <w:rsid w:val="00B6517D"/>
  </w:style>
  <w:style w:type="paragraph" w:styleId="Notedefin">
    <w:name w:val="endnote text"/>
    <w:basedOn w:val="Normal"/>
    <w:link w:val="NotedefinCar"/>
    <w:uiPriority w:val="99"/>
    <w:semiHidden/>
    <w:unhideWhenUsed/>
    <w:rsid w:val="00907093"/>
    <w:pPr>
      <w:spacing w:after="0" w:line="240" w:lineRule="auto"/>
    </w:pPr>
    <w:rPr>
      <w:sz w:val="20"/>
      <w:szCs w:val="20"/>
    </w:rPr>
  </w:style>
  <w:style w:type="character" w:customStyle="1" w:styleId="NotedefinCar">
    <w:name w:val="Note de fin Car"/>
    <w:basedOn w:val="Policepardfaut"/>
    <w:link w:val="Notedefin"/>
    <w:uiPriority w:val="99"/>
    <w:semiHidden/>
    <w:rsid w:val="00907093"/>
    <w:rPr>
      <w:sz w:val="20"/>
      <w:szCs w:val="20"/>
    </w:rPr>
  </w:style>
  <w:style w:type="character" w:styleId="Appeldenotedefin">
    <w:name w:val="endnote reference"/>
    <w:basedOn w:val="Policepardfaut"/>
    <w:uiPriority w:val="99"/>
    <w:semiHidden/>
    <w:unhideWhenUsed/>
    <w:rsid w:val="00907093"/>
    <w:rPr>
      <w:vertAlign w:val="superscript"/>
    </w:rPr>
  </w:style>
  <w:style w:type="character" w:customStyle="1" w:styleId="lang-grc">
    <w:name w:val="lang-grc"/>
    <w:basedOn w:val="Policepardfaut"/>
    <w:rsid w:val="00FD676F"/>
  </w:style>
  <w:style w:type="character" w:customStyle="1" w:styleId="apple-converted-space">
    <w:name w:val="apple-converted-space"/>
    <w:basedOn w:val="Policepardfaut"/>
    <w:rsid w:val="00FD676F"/>
  </w:style>
  <w:style w:type="character" w:styleId="Lienhypertexte">
    <w:name w:val="Hyperlink"/>
    <w:basedOn w:val="Policepardfaut"/>
    <w:uiPriority w:val="99"/>
    <w:unhideWhenUsed/>
    <w:rsid w:val="002279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008F3"/>
    <w:pPr>
      <w:ind w:firstLine="284"/>
    </w:pPr>
  </w:style>
  <w:style w:type="paragraph" w:styleId="Titre1">
    <w:name w:val="heading 1"/>
    <w:basedOn w:val="Sansinterligne"/>
    <w:next w:val="Normal"/>
    <w:link w:val="Titre1Car"/>
    <w:uiPriority w:val="9"/>
    <w:qFormat/>
    <w:rsid w:val="00F708B8"/>
    <w:pPr>
      <w:pBdr>
        <w:top w:val="double" w:sz="4" w:space="1" w:color="7F7F7F" w:themeColor="text1" w:themeTint="80"/>
        <w:left w:val="double" w:sz="4" w:space="4" w:color="7F7F7F" w:themeColor="text1" w:themeTint="80"/>
        <w:bottom w:val="double" w:sz="4" w:space="1" w:color="7F7F7F" w:themeColor="text1" w:themeTint="80"/>
        <w:right w:val="double" w:sz="4" w:space="4" w:color="7F7F7F" w:themeColor="text1" w:themeTint="80"/>
      </w:pBdr>
      <w:tabs>
        <w:tab w:val="center" w:pos="4536"/>
        <w:tab w:val="left" w:pos="5526"/>
      </w:tabs>
      <w:ind w:left="1701" w:right="1701"/>
      <w:outlineLvl w:val="0"/>
    </w:pPr>
    <w:rPr>
      <w:b/>
      <w:noProof/>
      <w:kern w:val="22"/>
      <w:lang w:eastAsia="fr-BE"/>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Titre2">
    <w:name w:val="heading 2"/>
    <w:basedOn w:val="Sansinterligne"/>
    <w:next w:val="Normal"/>
    <w:link w:val="Titre2Car"/>
    <w:uiPriority w:val="9"/>
    <w:unhideWhenUsed/>
    <w:qFormat/>
    <w:rsid w:val="00F708B8"/>
    <w:pPr>
      <w:numPr>
        <w:numId w:val="2"/>
      </w:numPr>
      <w:outlineLvl w:val="1"/>
    </w:pPr>
    <w:rPr>
      <w:rFonts w:ascii="Andalus" w:hAnsi="Andalus" w:cs="Andalus"/>
      <w:smallCaps/>
      <w:u w:val="doub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E51F6"/>
    <w:pPr>
      <w:spacing w:after="0" w:line="240" w:lineRule="auto"/>
    </w:pPr>
  </w:style>
  <w:style w:type="character" w:customStyle="1" w:styleId="Titre1Car">
    <w:name w:val="Titre 1 Car"/>
    <w:basedOn w:val="Policepardfaut"/>
    <w:link w:val="Titre1"/>
    <w:uiPriority w:val="9"/>
    <w:rsid w:val="00F708B8"/>
    <w:rPr>
      <w:b/>
      <w:noProof/>
      <w:kern w:val="22"/>
      <w:lang w:eastAsia="fr-BE"/>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En-tte">
    <w:name w:val="header"/>
    <w:basedOn w:val="Normal"/>
    <w:link w:val="En-tteCar"/>
    <w:uiPriority w:val="99"/>
    <w:unhideWhenUsed/>
    <w:rsid w:val="002D3258"/>
    <w:pPr>
      <w:tabs>
        <w:tab w:val="center" w:pos="4536"/>
        <w:tab w:val="right" w:pos="9072"/>
      </w:tabs>
      <w:spacing w:after="0" w:line="240" w:lineRule="auto"/>
    </w:pPr>
  </w:style>
  <w:style w:type="character" w:customStyle="1" w:styleId="En-tteCar">
    <w:name w:val="En-tête Car"/>
    <w:basedOn w:val="Policepardfaut"/>
    <w:link w:val="En-tte"/>
    <w:uiPriority w:val="99"/>
    <w:rsid w:val="002D3258"/>
  </w:style>
  <w:style w:type="paragraph" w:styleId="Pieddepage">
    <w:name w:val="footer"/>
    <w:basedOn w:val="Normal"/>
    <w:link w:val="PieddepageCar"/>
    <w:uiPriority w:val="99"/>
    <w:unhideWhenUsed/>
    <w:rsid w:val="002D32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3258"/>
  </w:style>
  <w:style w:type="paragraph" w:styleId="Textedebulles">
    <w:name w:val="Balloon Text"/>
    <w:basedOn w:val="Normal"/>
    <w:link w:val="TextedebullesCar"/>
    <w:uiPriority w:val="99"/>
    <w:semiHidden/>
    <w:unhideWhenUsed/>
    <w:rsid w:val="002D32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3258"/>
    <w:rPr>
      <w:rFonts w:ascii="Tahoma" w:hAnsi="Tahoma" w:cs="Tahoma"/>
      <w:sz w:val="16"/>
      <w:szCs w:val="16"/>
    </w:rPr>
  </w:style>
  <w:style w:type="character" w:customStyle="1" w:styleId="Titre2Car">
    <w:name w:val="Titre 2 Car"/>
    <w:basedOn w:val="Policepardfaut"/>
    <w:link w:val="Titre2"/>
    <w:uiPriority w:val="9"/>
    <w:rsid w:val="00F708B8"/>
    <w:rPr>
      <w:rFonts w:ascii="Andalus" w:hAnsi="Andalus" w:cs="Andalus"/>
      <w:smallCaps/>
      <w:u w:val="double"/>
    </w:rPr>
  </w:style>
  <w:style w:type="paragraph" w:styleId="Sous-titre">
    <w:name w:val="Subtitle"/>
    <w:basedOn w:val="Sansinterligne"/>
    <w:next w:val="Normal"/>
    <w:link w:val="Sous-titreCar"/>
    <w:uiPriority w:val="11"/>
    <w:qFormat/>
    <w:rsid w:val="00D008F3"/>
    <w:pPr>
      <w:numPr>
        <w:numId w:val="3"/>
      </w:numPr>
      <w:ind w:left="714" w:hanging="357"/>
      <w:outlineLvl w:val="2"/>
    </w:pPr>
    <w:rPr>
      <w:u w:val="single"/>
    </w:rPr>
  </w:style>
  <w:style w:type="character" w:customStyle="1" w:styleId="Sous-titreCar">
    <w:name w:val="Sous-titre Car"/>
    <w:basedOn w:val="Policepardfaut"/>
    <w:link w:val="Sous-titre"/>
    <w:uiPriority w:val="11"/>
    <w:rsid w:val="00D008F3"/>
    <w:rPr>
      <w:u w:val="single"/>
    </w:rPr>
  </w:style>
  <w:style w:type="paragraph" w:customStyle="1" w:styleId="Sous-titres2">
    <w:name w:val="Sous-titres 2"/>
    <w:basedOn w:val="Sansinterligne"/>
    <w:link w:val="Sous-titres2Car"/>
    <w:qFormat/>
    <w:rsid w:val="00D008F3"/>
    <w:pPr>
      <w:numPr>
        <w:numId w:val="6"/>
      </w:numPr>
      <w:ind w:left="714" w:hanging="357"/>
      <w:outlineLvl w:val="3"/>
    </w:pPr>
    <w:rPr>
      <w:u w:val="dash"/>
    </w:rPr>
  </w:style>
  <w:style w:type="paragraph" w:customStyle="1" w:styleId="Sous-titre3">
    <w:name w:val="Sous-titre 3"/>
    <w:basedOn w:val="Sansinterligne"/>
    <w:link w:val="Sous-titre3Car"/>
    <w:qFormat/>
    <w:rsid w:val="00D008F3"/>
    <w:pPr>
      <w:numPr>
        <w:numId w:val="7"/>
      </w:numPr>
      <w:ind w:left="714" w:hanging="357"/>
      <w:outlineLvl w:val="4"/>
    </w:pPr>
    <w:rPr>
      <w:u w:val="dotted"/>
    </w:rPr>
  </w:style>
  <w:style w:type="character" w:customStyle="1" w:styleId="SansinterligneCar">
    <w:name w:val="Sans interligne Car"/>
    <w:basedOn w:val="Policepardfaut"/>
    <w:link w:val="Sansinterligne"/>
    <w:uiPriority w:val="1"/>
    <w:rsid w:val="00F708B8"/>
  </w:style>
  <w:style w:type="character" w:customStyle="1" w:styleId="Sous-titres2Car">
    <w:name w:val="Sous-titres 2 Car"/>
    <w:basedOn w:val="SansinterligneCar"/>
    <w:link w:val="Sous-titres2"/>
    <w:rsid w:val="00D008F3"/>
    <w:rPr>
      <w:u w:val="dash"/>
    </w:rPr>
  </w:style>
  <w:style w:type="character" w:customStyle="1" w:styleId="Sous-titre3Car">
    <w:name w:val="Sous-titre 3 Car"/>
    <w:basedOn w:val="SansinterligneCar"/>
    <w:link w:val="Sous-titre3"/>
    <w:rsid w:val="00D008F3"/>
    <w:rPr>
      <w:u w:val="dotted"/>
    </w:rPr>
  </w:style>
  <w:style w:type="paragraph" w:styleId="Notedebasdepage">
    <w:name w:val="footnote text"/>
    <w:basedOn w:val="Normal"/>
    <w:link w:val="NotedebasdepageCar"/>
    <w:uiPriority w:val="99"/>
    <w:semiHidden/>
    <w:unhideWhenUsed/>
    <w:rsid w:val="00DF23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2392"/>
    <w:rPr>
      <w:sz w:val="20"/>
      <w:szCs w:val="20"/>
    </w:rPr>
  </w:style>
  <w:style w:type="character" w:styleId="Appelnotedebasdep">
    <w:name w:val="footnote reference"/>
    <w:basedOn w:val="Policepardfaut"/>
    <w:uiPriority w:val="99"/>
    <w:semiHidden/>
    <w:unhideWhenUsed/>
    <w:rsid w:val="00DF2392"/>
    <w:rPr>
      <w:vertAlign w:val="superscript"/>
    </w:rPr>
  </w:style>
  <w:style w:type="table" w:styleId="Grilledutableau">
    <w:name w:val="Table Grid"/>
    <w:basedOn w:val="TableauNormal"/>
    <w:uiPriority w:val="59"/>
    <w:rsid w:val="00470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Policepardfaut"/>
    <w:rsid w:val="00B6517D"/>
  </w:style>
  <w:style w:type="paragraph" w:styleId="Notedefin">
    <w:name w:val="endnote text"/>
    <w:basedOn w:val="Normal"/>
    <w:link w:val="NotedefinCar"/>
    <w:uiPriority w:val="99"/>
    <w:semiHidden/>
    <w:unhideWhenUsed/>
    <w:rsid w:val="00907093"/>
    <w:pPr>
      <w:spacing w:after="0" w:line="240" w:lineRule="auto"/>
    </w:pPr>
    <w:rPr>
      <w:sz w:val="20"/>
      <w:szCs w:val="20"/>
    </w:rPr>
  </w:style>
  <w:style w:type="character" w:customStyle="1" w:styleId="NotedefinCar">
    <w:name w:val="Note de fin Car"/>
    <w:basedOn w:val="Policepardfaut"/>
    <w:link w:val="Notedefin"/>
    <w:uiPriority w:val="99"/>
    <w:semiHidden/>
    <w:rsid w:val="00907093"/>
    <w:rPr>
      <w:sz w:val="20"/>
      <w:szCs w:val="20"/>
    </w:rPr>
  </w:style>
  <w:style w:type="character" w:styleId="Appeldenotedefin">
    <w:name w:val="endnote reference"/>
    <w:basedOn w:val="Policepardfaut"/>
    <w:uiPriority w:val="99"/>
    <w:semiHidden/>
    <w:unhideWhenUsed/>
    <w:rsid w:val="00907093"/>
    <w:rPr>
      <w:vertAlign w:val="superscript"/>
    </w:rPr>
  </w:style>
  <w:style w:type="character" w:customStyle="1" w:styleId="lang-grc">
    <w:name w:val="lang-grc"/>
    <w:basedOn w:val="Policepardfaut"/>
    <w:rsid w:val="00FD676F"/>
  </w:style>
  <w:style w:type="character" w:customStyle="1" w:styleId="apple-converted-space">
    <w:name w:val="apple-converted-space"/>
    <w:basedOn w:val="Policepardfaut"/>
    <w:rsid w:val="00FD676F"/>
  </w:style>
  <w:style w:type="character" w:styleId="Lienhypertexte">
    <w:name w:val="Hyperlink"/>
    <w:basedOn w:val="Policepardfaut"/>
    <w:uiPriority w:val="99"/>
    <w:unhideWhenUsed/>
    <w:rsid w:val="002279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16193">
      <w:bodyDiv w:val="1"/>
      <w:marLeft w:val="0"/>
      <w:marRight w:val="0"/>
      <w:marTop w:val="0"/>
      <w:marBottom w:val="0"/>
      <w:divBdr>
        <w:top w:val="none" w:sz="0" w:space="0" w:color="auto"/>
        <w:left w:val="none" w:sz="0" w:space="0" w:color="auto"/>
        <w:bottom w:val="none" w:sz="0" w:space="0" w:color="auto"/>
        <w:right w:val="none" w:sz="0" w:space="0" w:color="auto"/>
      </w:divBdr>
    </w:div>
    <w:div w:id="967081240">
      <w:bodyDiv w:val="1"/>
      <w:marLeft w:val="0"/>
      <w:marRight w:val="0"/>
      <w:marTop w:val="0"/>
      <w:marBottom w:val="0"/>
      <w:divBdr>
        <w:top w:val="none" w:sz="0" w:space="0" w:color="auto"/>
        <w:left w:val="none" w:sz="0" w:space="0" w:color="auto"/>
        <w:bottom w:val="none" w:sz="0" w:space="0" w:color="auto"/>
        <w:right w:val="none" w:sz="0" w:space="0" w:color="auto"/>
      </w:divBdr>
    </w:div>
    <w:div w:id="17002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ours\Fran&#231;ais\Liste%20des%20objectifs%20et%20des%20comp&#233;tenc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othicaire">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AB913-0BC7-486A-A68F-CA238AAD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Liste des objectifs et des compétences</Template>
  <TotalTime>305</TotalTime>
  <Pages>3</Pages>
  <Words>1505</Words>
  <Characters>8281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Greg</cp:lastModifiedBy>
  <cp:revision>23</cp:revision>
  <cp:lastPrinted>2011-08-21T16:44:00Z</cp:lastPrinted>
  <dcterms:created xsi:type="dcterms:W3CDTF">2011-04-07T10:19:00Z</dcterms:created>
  <dcterms:modified xsi:type="dcterms:W3CDTF">2011-08-21T16:45:00Z</dcterms:modified>
</cp:coreProperties>
</file>