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9E" w:rsidRPr="00121E9E" w:rsidRDefault="00121E9E" w:rsidP="00121E9E">
      <w:pPr>
        <w:autoSpaceDE w:val="0"/>
        <w:autoSpaceDN w:val="0"/>
        <w:rPr>
          <w:rFonts w:cs="Arial"/>
          <w:b/>
          <w:spacing w:val="2"/>
          <w:sz w:val="24"/>
          <w:szCs w:val="24"/>
        </w:rPr>
      </w:pPr>
      <w:r w:rsidRPr="00121E9E">
        <w:rPr>
          <w:rFonts w:cs="Arial"/>
          <w:b/>
          <w:spacing w:val="2"/>
          <w:sz w:val="24"/>
          <w:szCs w:val="24"/>
        </w:rPr>
        <w:t>Laboratoire « jus de chou rouge »</w:t>
      </w:r>
    </w:p>
    <w:p w:rsidR="00121E9E" w:rsidRDefault="00121E9E" w:rsidP="00121E9E">
      <w:pPr>
        <w:autoSpaceDE w:val="0"/>
        <w:autoSpaceDN w:val="0"/>
        <w:rPr>
          <w:rFonts w:cs="Arial"/>
          <w:b/>
          <w:spacing w:val="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4"/>
        <w:gridCol w:w="4275"/>
      </w:tblGrid>
      <w:tr w:rsidR="00121E9E" w:rsidRPr="00A64BF3" w:rsidTr="00B354A4">
        <w:trPr>
          <w:trHeight w:val="2652"/>
        </w:trPr>
        <w:tc>
          <w:tcPr>
            <w:tcW w:w="4274" w:type="dxa"/>
          </w:tcPr>
          <w:p w:rsidR="00121E9E" w:rsidRPr="00A64BF3" w:rsidRDefault="00121E9E" w:rsidP="00B354A4">
            <w:pPr>
              <w:autoSpaceDE w:val="0"/>
              <w:autoSpaceDN w:val="0"/>
              <w:rPr>
                <w:rFonts w:cs="Arial"/>
                <w:b/>
                <w:spacing w:val="2"/>
                <w:u w:val="none"/>
              </w:rPr>
            </w:pPr>
            <w:r w:rsidRPr="00A64BF3">
              <w:rPr>
                <w:rFonts w:cs="Arial"/>
                <w:b/>
                <w:spacing w:val="2"/>
                <w:u w:val="none"/>
              </w:rPr>
              <w:t xml:space="preserve">Matériel : </w:t>
            </w:r>
          </w:p>
          <w:p w:rsidR="00121E9E" w:rsidRPr="00A64BF3" w:rsidRDefault="00121E9E" w:rsidP="00B354A4">
            <w:pPr>
              <w:autoSpaceDE w:val="0"/>
              <w:autoSpaceDN w:val="0"/>
              <w:rPr>
                <w:rFonts w:cs="Arial"/>
                <w:b/>
                <w:spacing w:val="2"/>
                <w:u w:val="none"/>
              </w:rPr>
            </w:pPr>
          </w:p>
          <w:p w:rsidR="00121E9E" w:rsidRPr="00A64BF3" w:rsidRDefault="00121E9E" w:rsidP="00B354A4">
            <w:pPr>
              <w:autoSpaceDE w:val="0"/>
              <w:autoSpaceDN w:val="0"/>
              <w:rPr>
                <w:rFonts w:cs="Arial"/>
                <w:spacing w:val="2"/>
                <w:u w:val="none"/>
              </w:rPr>
            </w:pPr>
            <w:r w:rsidRPr="00A64BF3">
              <w:rPr>
                <w:rFonts w:cs="Arial"/>
                <w:spacing w:val="2"/>
                <w:u w:val="none"/>
              </w:rPr>
              <w:t>- 2 tubes à essai + support</w:t>
            </w:r>
          </w:p>
          <w:p w:rsidR="00121E9E" w:rsidRPr="00A64BF3" w:rsidRDefault="00121E9E" w:rsidP="00B354A4">
            <w:pPr>
              <w:autoSpaceDE w:val="0"/>
              <w:autoSpaceDN w:val="0"/>
              <w:rPr>
                <w:rFonts w:cs="Arial"/>
                <w:spacing w:val="2"/>
                <w:u w:val="none"/>
              </w:rPr>
            </w:pPr>
            <w:r w:rsidRPr="00A64BF3">
              <w:rPr>
                <w:rFonts w:cs="Arial"/>
                <w:spacing w:val="2"/>
                <w:u w:val="none"/>
              </w:rPr>
              <w:t>- Cylindre gradué + pipette ou compte-</w:t>
            </w:r>
          </w:p>
          <w:p w:rsidR="00121E9E" w:rsidRPr="00A64BF3" w:rsidRDefault="00121E9E" w:rsidP="00B354A4">
            <w:pPr>
              <w:autoSpaceDE w:val="0"/>
              <w:autoSpaceDN w:val="0"/>
              <w:rPr>
                <w:rFonts w:cs="Arial"/>
                <w:b/>
                <w:spacing w:val="2"/>
                <w:u w:val="none"/>
              </w:rPr>
            </w:pPr>
            <w:r w:rsidRPr="00A64BF3">
              <w:rPr>
                <w:rFonts w:cs="Arial"/>
                <w:spacing w:val="2"/>
                <w:u w:val="none"/>
              </w:rPr>
              <w:t xml:space="preserve">   gouttes</w:t>
            </w:r>
          </w:p>
          <w:p w:rsidR="00121E9E" w:rsidRPr="00A64BF3" w:rsidRDefault="00121E9E" w:rsidP="00B354A4">
            <w:pPr>
              <w:autoSpaceDE w:val="0"/>
              <w:autoSpaceDN w:val="0"/>
              <w:rPr>
                <w:rFonts w:cs="Arial"/>
                <w:b/>
                <w:spacing w:val="2"/>
                <w:u w:val="none"/>
              </w:rPr>
            </w:pPr>
          </w:p>
        </w:tc>
        <w:tc>
          <w:tcPr>
            <w:tcW w:w="4275" w:type="dxa"/>
          </w:tcPr>
          <w:p w:rsidR="00121E9E" w:rsidRPr="00A64BF3" w:rsidRDefault="00121E9E" w:rsidP="00B354A4">
            <w:pPr>
              <w:autoSpaceDE w:val="0"/>
              <w:autoSpaceDN w:val="0"/>
              <w:ind w:left="720"/>
              <w:rPr>
                <w:rFonts w:cs="Arial"/>
                <w:b/>
                <w:spacing w:val="2"/>
                <w:u w:val="none"/>
              </w:rPr>
            </w:pPr>
            <w:r w:rsidRPr="00A64BF3">
              <w:rPr>
                <w:rFonts w:cs="Arial"/>
                <w:b/>
                <w:spacing w:val="2"/>
                <w:u w:val="none"/>
              </w:rPr>
              <w:t xml:space="preserve">Produits :  </w:t>
            </w:r>
          </w:p>
          <w:p w:rsidR="00121E9E" w:rsidRPr="00A64BF3" w:rsidRDefault="00121E9E" w:rsidP="00B354A4">
            <w:pPr>
              <w:autoSpaceDE w:val="0"/>
              <w:autoSpaceDN w:val="0"/>
              <w:ind w:left="720"/>
              <w:rPr>
                <w:rFonts w:cs="Arial"/>
                <w:b/>
                <w:spacing w:val="2"/>
                <w:u w:val="none"/>
              </w:rPr>
            </w:pPr>
          </w:p>
          <w:p w:rsidR="00121E9E" w:rsidRPr="00A64BF3" w:rsidRDefault="00121E9E" w:rsidP="00121E9E">
            <w:pPr>
              <w:numPr>
                <w:ilvl w:val="0"/>
                <w:numId w:val="1"/>
              </w:numPr>
              <w:autoSpaceDE w:val="0"/>
              <w:autoSpaceDN w:val="0"/>
              <w:rPr>
                <w:rFonts w:cs="Arial"/>
                <w:u w:val="none"/>
              </w:rPr>
            </w:pPr>
            <w:r w:rsidRPr="00A64BF3">
              <w:rPr>
                <w:rFonts w:cs="Arial"/>
                <w:u w:val="none"/>
              </w:rPr>
              <w:t>Rassembler diverses substances</w:t>
            </w:r>
          </w:p>
          <w:p w:rsidR="00121E9E" w:rsidRPr="00A64BF3" w:rsidRDefault="00121E9E" w:rsidP="00B354A4">
            <w:pPr>
              <w:autoSpaceDE w:val="0"/>
              <w:autoSpaceDN w:val="0"/>
              <w:rPr>
                <w:rFonts w:cs="Arial"/>
                <w:u w:val="none"/>
              </w:rPr>
            </w:pPr>
          </w:p>
          <w:p w:rsidR="00121E9E" w:rsidRPr="00A64BF3" w:rsidRDefault="00121E9E" w:rsidP="00B354A4">
            <w:pPr>
              <w:autoSpaceDE w:val="0"/>
              <w:autoSpaceDN w:val="0"/>
              <w:ind w:left="288" w:right="288"/>
              <w:rPr>
                <w:rFonts w:cs="Arial"/>
                <w:u w:val="none"/>
              </w:rPr>
            </w:pPr>
            <w:r w:rsidRPr="00A64BF3">
              <w:rPr>
                <w:rFonts w:cs="Arial"/>
                <w:u w:val="none"/>
              </w:rPr>
              <w:t>Prenez du vinaigre, citron, eau salée, déboucheur, lait, aspirine, lessive liquide, gel douche, limonade incolore, eau minérale, jus de pomme, bicarbonate de soude,...</w:t>
            </w:r>
          </w:p>
          <w:p w:rsidR="00121E9E" w:rsidRPr="00A64BF3" w:rsidRDefault="00121E9E" w:rsidP="00121E9E">
            <w:pPr>
              <w:numPr>
                <w:ilvl w:val="0"/>
                <w:numId w:val="1"/>
              </w:numPr>
              <w:autoSpaceDE w:val="0"/>
              <w:autoSpaceDN w:val="0"/>
              <w:rPr>
                <w:rFonts w:cs="Arial"/>
                <w:spacing w:val="2"/>
                <w:u w:val="none"/>
              </w:rPr>
            </w:pPr>
            <w:r w:rsidRPr="00A64BF3">
              <w:rPr>
                <w:rFonts w:cs="Arial"/>
                <w:spacing w:val="2"/>
                <w:u w:val="none"/>
              </w:rPr>
              <w:t>Jus de chou rouge</w:t>
            </w:r>
          </w:p>
          <w:p w:rsidR="00121E9E" w:rsidRPr="00A64BF3" w:rsidRDefault="00121E9E" w:rsidP="00121E9E">
            <w:pPr>
              <w:autoSpaceDE w:val="0"/>
              <w:autoSpaceDN w:val="0"/>
              <w:ind w:left="360"/>
              <w:rPr>
                <w:rFonts w:cs="Arial"/>
                <w:b/>
                <w:spacing w:val="2"/>
                <w:u w:val="none"/>
              </w:rPr>
            </w:pPr>
          </w:p>
        </w:tc>
      </w:tr>
      <w:tr w:rsidR="00121E9E" w:rsidRPr="00A64BF3" w:rsidTr="00B354A4">
        <w:trPr>
          <w:trHeight w:val="2179"/>
        </w:trPr>
        <w:tc>
          <w:tcPr>
            <w:tcW w:w="8549" w:type="dxa"/>
            <w:gridSpan w:val="2"/>
          </w:tcPr>
          <w:p w:rsidR="00121E9E" w:rsidRPr="00A64BF3" w:rsidRDefault="00121E9E" w:rsidP="00B354A4">
            <w:pPr>
              <w:autoSpaceDE w:val="0"/>
              <w:autoSpaceDN w:val="0"/>
              <w:rPr>
                <w:rFonts w:cs="Arial"/>
                <w:b/>
                <w:spacing w:val="2"/>
                <w:u w:val="none"/>
              </w:rPr>
            </w:pPr>
            <w:r w:rsidRPr="00A64BF3">
              <w:rPr>
                <w:rFonts w:cs="Arial"/>
                <w:b/>
                <w:spacing w:val="2"/>
                <w:u w:val="none"/>
              </w:rPr>
              <w:t>Technique :</w:t>
            </w:r>
          </w:p>
          <w:p w:rsidR="00121E9E" w:rsidRPr="00A64BF3" w:rsidRDefault="00121E9E" w:rsidP="00B354A4">
            <w:pPr>
              <w:autoSpaceDE w:val="0"/>
              <w:autoSpaceDN w:val="0"/>
              <w:rPr>
                <w:rFonts w:cs="Arial"/>
                <w:b/>
                <w:spacing w:val="2"/>
                <w:u w:val="none"/>
              </w:rPr>
            </w:pPr>
          </w:p>
          <w:p w:rsidR="00121E9E" w:rsidRPr="00A64BF3" w:rsidRDefault="00121E9E" w:rsidP="00121E9E">
            <w:pPr>
              <w:numPr>
                <w:ilvl w:val="0"/>
                <w:numId w:val="1"/>
              </w:numPr>
              <w:autoSpaceDE w:val="0"/>
              <w:autoSpaceDN w:val="0"/>
              <w:ind w:right="144"/>
              <w:rPr>
                <w:rFonts w:cs="Arial"/>
                <w:u w:val="none"/>
              </w:rPr>
            </w:pPr>
            <w:r w:rsidRPr="00A64BF3">
              <w:rPr>
                <w:rFonts w:cs="Arial"/>
                <w:u w:val="none"/>
              </w:rPr>
              <w:t xml:space="preserve">Mettez un de ces liquides (0,5 à 1 cm³) dans un tube à essai. </w:t>
            </w:r>
          </w:p>
          <w:p w:rsidR="00121E9E" w:rsidRPr="00A64BF3" w:rsidRDefault="00121E9E" w:rsidP="00121E9E">
            <w:pPr>
              <w:numPr>
                <w:ilvl w:val="0"/>
                <w:numId w:val="1"/>
              </w:numPr>
              <w:autoSpaceDE w:val="0"/>
              <w:autoSpaceDN w:val="0"/>
              <w:ind w:right="144"/>
              <w:rPr>
                <w:rFonts w:cs="Arial"/>
                <w:u w:val="none"/>
              </w:rPr>
            </w:pPr>
            <w:r w:rsidRPr="00A64BF3">
              <w:rPr>
                <w:rFonts w:cs="Arial"/>
                <w:u w:val="none"/>
              </w:rPr>
              <w:t>Ajoutez-y quelques gouttes (2 à 3)  de votre indicateur, le jus de chou rouge.</w:t>
            </w:r>
          </w:p>
          <w:p w:rsidR="00121E9E" w:rsidRPr="00A64BF3" w:rsidRDefault="00121E9E" w:rsidP="00121E9E">
            <w:pPr>
              <w:numPr>
                <w:ilvl w:val="0"/>
                <w:numId w:val="1"/>
              </w:numPr>
              <w:autoSpaceDE w:val="0"/>
              <w:autoSpaceDN w:val="0"/>
              <w:ind w:right="144"/>
              <w:rPr>
                <w:rFonts w:cs="Arial"/>
                <w:u w:val="none"/>
              </w:rPr>
            </w:pPr>
            <w:r w:rsidRPr="00A64BF3">
              <w:rPr>
                <w:rFonts w:cs="Arial"/>
                <w:u w:val="none"/>
              </w:rPr>
              <w:t xml:space="preserve">Agitez. Rincez correctement après chaque manipulation. </w:t>
            </w:r>
          </w:p>
          <w:p w:rsidR="00121E9E" w:rsidRPr="00A64BF3" w:rsidRDefault="00121E9E" w:rsidP="00121E9E">
            <w:pPr>
              <w:numPr>
                <w:ilvl w:val="0"/>
                <w:numId w:val="1"/>
              </w:numPr>
              <w:autoSpaceDE w:val="0"/>
              <w:autoSpaceDN w:val="0"/>
              <w:ind w:right="144"/>
              <w:rPr>
                <w:rFonts w:cs="Arial"/>
                <w:u w:val="none"/>
              </w:rPr>
            </w:pPr>
            <w:r w:rsidRPr="00A64BF3">
              <w:rPr>
                <w:rFonts w:cs="Arial"/>
                <w:u w:val="none"/>
              </w:rPr>
              <w:t>Observez couleur, aspect, …avant et après l’ajout de jus de chou rouge</w:t>
            </w:r>
          </w:p>
          <w:p w:rsidR="00121E9E" w:rsidRPr="00A64BF3" w:rsidRDefault="00121E9E" w:rsidP="00121E9E">
            <w:pPr>
              <w:numPr>
                <w:ilvl w:val="0"/>
                <w:numId w:val="1"/>
              </w:numPr>
              <w:autoSpaceDE w:val="0"/>
              <w:autoSpaceDN w:val="0"/>
              <w:ind w:right="144"/>
              <w:rPr>
                <w:rFonts w:cs="Arial"/>
                <w:u w:val="none"/>
              </w:rPr>
            </w:pPr>
            <w:r w:rsidRPr="00A64BF3">
              <w:rPr>
                <w:rFonts w:cs="Arial"/>
                <w:u w:val="none"/>
              </w:rPr>
              <w:t>Notez vos résultats sur une feuille de rapport de labora</w:t>
            </w:r>
            <w:r w:rsidR="005408EF">
              <w:rPr>
                <w:rFonts w:cs="Arial"/>
                <w:u w:val="none"/>
              </w:rPr>
              <w:t xml:space="preserve">toire, en présentant les observations </w:t>
            </w:r>
            <w:r w:rsidRPr="00A64BF3">
              <w:rPr>
                <w:rFonts w:cs="Arial"/>
                <w:u w:val="none"/>
              </w:rPr>
              <w:t>sous forme d’un tableau comme le modèle ci-dessous</w:t>
            </w:r>
          </w:p>
          <w:p w:rsidR="00121E9E" w:rsidRPr="00A64BF3" w:rsidRDefault="00121E9E" w:rsidP="00B354A4">
            <w:pPr>
              <w:autoSpaceDE w:val="0"/>
              <w:autoSpaceDN w:val="0"/>
              <w:ind w:left="720" w:right="144"/>
              <w:rPr>
                <w:rFonts w:cs="Arial"/>
                <w:u w:val="none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38"/>
              <w:gridCol w:w="1839"/>
              <w:gridCol w:w="1839"/>
              <w:gridCol w:w="1839"/>
            </w:tblGrid>
            <w:tr w:rsidR="00890457" w:rsidRPr="00A64BF3" w:rsidTr="00890457">
              <w:tc>
                <w:tcPr>
                  <w:tcW w:w="1838" w:type="dxa"/>
                </w:tcPr>
                <w:p w:rsidR="00890457" w:rsidRPr="00A64BF3" w:rsidRDefault="00890457" w:rsidP="00B354A4">
                  <w:pPr>
                    <w:autoSpaceDE w:val="0"/>
                    <w:autoSpaceDN w:val="0"/>
                    <w:ind w:right="144"/>
                    <w:rPr>
                      <w:rFonts w:cs="Arial"/>
                      <w:u w:val="none"/>
                    </w:rPr>
                  </w:pPr>
                  <w:r w:rsidRPr="00A64BF3">
                    <w:rPr>
                      <w:rFonts w:cs="Arial"/>
                      <w:u w:val="none"/>
                    </w:rPr>
                    <w:t>Produits testés</w:t>
                  </w:r>
                </w:p>
              </w:tc>
              <w:tc>
                <w:tcPr>
                  <w:tcW w:w="1839" w:type="dxa"/>
                </w:tcPr>
                <w:p w:rsidR="00890457" w:rsidRPr="00A64BF3" w:rsidRDefault="00890457" w:rsidP="00B354A4">
                  <w:pPr>
                    <w:autoSpaceDE w:val="0"/>
                    <w:autoSpaceDN w:val="0"/>
                    <w:ind w:right="144"/>
                    <w:rPr>
                      <w:rFonts w:cs="Arial"/>
                      <w:u w:val="none"/>
                    </w:rPr>
                  </w:pPr>
                  <w:r w:rsidRPr="00A64BF3">
                    <w:rPr>
                      <w:rFonts w:cs="Arial"/>
                      <w:u w:val="none"/>
                    </w:rPr>
                    <w:t>Aspect, couleur du produit</w:t>
                  </w:r>
                </w:p>
              </w:tc>
              <w:tc>
                <w:tcPr>
                  <w:tcW w:w="1839" w:type="dxa"/>
                </w:tcPr>
                <w:p w:rsidR="00890457" w:rsidRPr="00A64BF3" w:rsidRDefault="00890457" w:rsidP="00B354A4">
                  <w:pPr>
                    <w:autoSpaceDE w:val="0"/>
                    <w:autoSpaceDN w:val="0"/>
                    <w:ind w:right="144"/>
                    <w:rPr>
                      <w:rFonts w:cs="Arial"/>
                      <w:u w:val="none"/>
                    </w:rPr>
                  </w:pPr>
                  <w:r w:rsidRPr="00A64BF3">
                    <w:rPr>
                      <w:rFonts w:cs="Arial"/>
                      <w:u w:val="none"/>
                    </w:rPr>
                    <w:t>Après ajout de jus de chou rouge</w:t>
                  </w:r>
                </w:p>
              </w:tc>
              <w:tc>
                <w:tcPr>
                  <w:tcW w:w="1839" w:type="dxa"/>
                </w:tcPr>
                <w:p w:rsidR="00890457" w:rsidRPr="00A64BF3" w:rsidRDefault="00890457" w:rsidP="00B354A4">
                  <w:pPr>
                    <w:autoSpaceDE w:val="0"/>
                    <w:autoSpaceDN w:val="0"/>
                    <w:ind w:right="144"/>
                    <w:rPr>
                      <w:rFonts w:cs="Arial"/>
                      <w:u w:val="none"/>
                    </w:rPr>
                  </w:pPr>
                  <w:r w:rsidRPr="00A64BF3">
                    <w:rPr>
                      <w:rFonts w:cs="Arial"/>
                      <w:u w:val="none"/>
                    </w:rPr>
                    <w:t>Classification</w:t>
                  </w:r>
                </w:p>
              </w:tc>
            </w:tr>
            <w:tr w:rsidR="00890457" w:rsidRPr="00A64BF3" w:rsidTr="00890457">
              <w:tc>
                <w:tcPr>
                  <w:tcW w:w="1838" w:type="dxa"/>
                </w:tcPr>
                <w:p w:rsidR="00890457" w:rsidRPr="00A64BF3" w:rsidRDefault="00890457" w:rsidP="00B354A4">
                  <w:pPr>
                    <w:autoSpaceDE w:val="0"/>
                    <w:autoSpaceDN w:val="0"/>
                    <w:ind w:right="144"/>
                    <w:rPr>
                      <w:rFonts w:cs="Arial"/>
                      <w:u w:val="none"/>
                    </w:rPr>
                  </w:pPr>
                </w:p>
              </w:tc>
              <w:tc>
                <w:tcPr>
                  <w:tcW w:w="1839" w:type="dxa"/>
                </w:tcPr>
                <w:p w:rsidR="00890457" w:rsidRPr="00A64BF3" w:rsidRDefault="00890457" w:rsidP="00B354A4">
                  <w:pPr>
                    <w:autoSpaceDE w:val="0"/>
                    <w:autoSpaceDN w:val="0"/>
                    <w:ind w:right="144"/>
                    <w:rPr>
                      <w:rFonts w:cs="Arial"/>
                      <w:u w:val="none"/>
                    </w:rPr>
                  </w:pPr>
                </w:p>
              </w:tc>
              <w:tc>
                <w:tcPr>
                  <w:tcW w:w="1839" w:type="dxa"/>
                </w:tcPr>
                <w:p w:rsidR="00890457" w:rsidRPr="00A64BF3" w:rsidRDefault="00890457" w:rsidP="00B354A4">
                  <w:pPr>
                    <w:autoSpaceDE w:val="0"/>
                    <w:autoSpaceDN w:val="0"/>
                    <w:ind w:right="144"/>
                    <w:rPr>
                      <w:rFonts w:cs="Arial"/>
                      <w:u w:val="none"/>
                    </w:rPr>
                  </w:pPr>
                </w:p>
              </w:tc>
              <w:tc>
                <w:tcPr>
                  <w:tcW w:w="1839" w:type="dxa"/>
                </w:tcPr>
                <w:p w:rsidR="00890457" w:rsidRPr="00A64BF3" w:rsidRDefault="00890457" w:rsidP="00B354A4">
                  <w:pPr>
                    <w:autoSpaceDE w:val="0"/>
                    <w:autoSpaceDN w:val="0"/>
                    <w:ind w:right="144"/>
                    <w:rPr>
                      <w:rFonts w:cs="Arial"/>
                      <w:u w:val="none"/>
                    </w:rPr>
                  </w:pPr>
                </w:p>
              </w:tc>
            </w:tr>
            <w:tr w:rsidR="00890457" w:rsidRPr="00A64BF3" w:rsidTr="00890457">
              <w:tc>
                <w:tcPr>
                  <w:tcW w:w="1838" w:type="dxa"/>
                </w:tcPr>
                <w:p w:rsidR="00890457" w:rsidRPr="00A64BF3" w:rsidRDefault="00890457" w:rsidP="00B354A4">
                  <w:pPr>
                    <w:autoSpaceDE w:val="0"/>
                    <w:autoSpaceDN w:val="0"/>
                    <w:ind w:right="144"/>
                    <w:rPr>
                      <w:rFonts w:cs="Arial"/>
                      <w:u w:val="none"/>
                    </w:rPr>
                  </w:pPr>
                </w:p>
              </w:tc>
              <w:tc>
                <w:tcPr>
                  <w:tcW w:w="1839" w:type="dxa"/>
                </w:tcPr>
                <w:p w:rsidR="00890457" w:rsidRPr="00A64BF3" w:rsidRDefault="00890457" w:rsidP="00B354A4">
                  <w:pPr>
                    <w:autoSpaceDE w:val="0"/>
                    <w:autoSpaceDN w:val="0"/>
                    <w:ind w:right="144"/>
                    <w:rPr>
                      <w:rFonts w:cs="Arial"/>
                      <w:u w:val="none"/>
                    </w:rPr>
                  </w:pPr>
                </w:p>
              </w:tc>
              <w:tc>
                <w:tcPr>
                  <w:tcW w:w="1839" w:type="dxa"/>
                </w:tcPr>
                <w:p w:rsidR="00890457" w:rsidRPr="00A64BF3" w:rsidRDefault="00890457" w:rsidP="00B354A4">
                  <w:pPr>
                    <w:autoSpaceDE w:val="0"/>
                    <w:autoSpaceDN w:val="0"/>
                    <w:ind w:right="144"/>
                    <w:rPr>
                      <w:rFonts w:cs="Arial"/>
                      <w:u w:val="none"/>
                    </w:rPr>
                  </w:pPr>
                </w:p>
              </w:tc>
              <w:tc>
                <w:tcPr>
                  <w:tcW w:w="1839" w:type="dxa"/>
                </w:tcPr>
                <w:p w:rsidR="00890457" w:rsidRPr="00A64BF3" w:rsidRDefault="00890457" w:rsidP="00B354A4">
                  <w:pPr>
                    <w:autoSpaceDE w:val="0"/>
                    <w:autoSpaceDN w:val="0"/>
                    <w:ind w:right="144"/>
                    <w:rPr>
                      <w:rFonts w:cs="Arial"/>
                      <w:u w:val="none"/>
                    </w:rPr>
                  </w:pPr>
                </w:p>
              </w:tc>
            </w:tr>
          </w:tbl>
          <w:p w:rsidR="00121E9E" w:rsidRPr="00A64BF3" w:rsidRDefault="00121E9E" w:rsidP="00B354A4">
            <w:pPr>
              <w:autoSpaceDE w:val="0"/>
              <w:autoSpaceDN w:val="0"/>
              <w:ind w:left="720" w:right="144"/>
              <w:rPr>
                <w:rFonts w:cs="Arial"/>
                <w:u w:val="none"/>
              </w:rPr>
            </w:pPr>
          </w:p>
          <w:p w:rsidR="00121E9E" w:rsidRPr="00A64BF3" w:rsidRDefault="00121E9E" w:rsidP="00121E9E">
            <w:pPr>
              <w:numPr>
                <w:ilvl w:val="0"/>
                <w:numId w:val="1"/>
              </w:numPr>
              <w:autoSpaceDE w:val="0"/>
              <w:autoSpaceDN w:val="0"/>
              <w:ind w:right="144"/>
              <w:rPr>
                <w:rFonts w:cs="Arial"/>
                <w:u w:val="none"/>
              </w:rPr>
            </w:pPr>
            <w:r w:rsidRPr="00A64BF3">
              <w:rPr>
                <w:rFonts w:cs="Arial"/>
                <w:u w:val="none"/>
              </w:rPr>
              <w:t xml:space="preserve">Quand vous aurez testés </w:t>
            </w:r>
            <w:r w:rsidRPr="00890457">
              <w:rPr>
                <w:rFonts w:cs="Arial"/>
                <w:b/>
                <w:u w:val="none"/>
              </w:rPr>
              <w:t>10 produits</w:t>
            </w:r>
            <w:r w:rsidRPr="00A64BF3">
              <w:rPr>
                <w:rFonts w:cs="Arial"/>
                <w:u w:val="none"/>
              </w:rPr>
              <w:t>, vous allez essayer de regrouper ces produits en 3 catégories liées aux couleurs obtenues. Ceux qui sont dans une même gamme de couleur vont ensemble. Vous indiquerez dans le tableau les 3 catégories par des lettres A, B ou C.</w:t>
            </w:r>
          </w:p>
          <w:p w:rsidR="00121E9E" w:rsidRPr="00A64BF3" w:rsidRDefault="00121E9E" w:rsidP="00890457">
            <w:pPr>
              <w:autoSpaceDE w:val="0"/>
              <w:autoSpaceDN w:val="0"/>
              <w:ind w:left="720" w:right="144"/>
              <w:rPr>
                <w:rFonts w:cs="Arial"/>
                <w:u w:val="none"/>
              </w:rPr>
            </w:pPr>
          </w:p>
          <w:p w:rsidR="00121E9E" w:rsidRPr="00A64BF3" w:rsidRDefault="00121E9E" w:rsidP="00B354A4">
            <w:pPr>
              <w:autoSpaceDE w:val="0"/>
              <w:autoSpaceDN w:val="0"/>
              <w:rPr>
                <w:rFonts w:cs="Arial"/>
                <w:b/>
                <w:spacing w:val="2"/>
                <w:u w:val="none"/>
              </w:rPr>
            </w:pPr>
          </w:p>
          <w:p w:rsidR="00121E9E" w:rsidRPr="00A64BF3" w:rsidRDefault="00121E9E" w:rsidP="00B354A4">
            <w:pPr>
              <w:autoSpaceDE w:val="0"/>
              <w:autoSpaceDN w:val="0"/>
              <w:rPr>
                <w:rFonts w:cs="Arial"/>
                <w:b/>
                <w:spacing w:val="2"/>
                <w:u w:val="none"/>
              </w:rPr>
            </w:pPr>
          </w:p>
          <w:p w:rsidR="00121E9E" w:rsidRPr="00A64BF3" w:rsidRDefault="00121E9E" w:rsidP="00B354A4">
            <w:pPr>
              <w:autoSpaceDE w:val="0"/>
              <w:autoSpaceDN w:val="0"/>
              <w:rPr>
                <w:rFonts w:cs="Arial"/>
                <w:b/>
                <w:spacing w:val="2"/>
                <w:u w:val="none"/>
              </w:rPr>
            </w:pPr>
          </w:p>
        </w:tc>
      </w:tr>
    </w:tbl>
    <w:p w:rsidR="00121E9E" w:rsidRDefault="00121E9E" w:rsidP="00121E9E">
      <w:pPr>
        <w:autoSpaceDE w:val="0"/>
        <w:autoSpaceDN w:val="0"/>
        <w:rPr>
          <w:rFonts w:cs="Arial"/>
          <w:b/>
          <w:spacing w:val="2"/>
          <w:u w:val="none"/>
        </w:rPr>
      </w:pPr>
    </w:p>
    <w:p w:rsidR="00517515" w:rsidRDefault="00517515"/>
    <w:sectPr w:rsidR="00517515" w:rsidSect="0051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15AB4"/>
    <w:multiLevelType w:val="hybridMultilevel"/>
    <w:tmpl w:val="AD0EA1E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1E9E"/>
    <w:rsid w:val="00121E9E"/>
    <w:rsid w:val="00517515"/>
    <w:rsid w:val="005408EF"/>
    <w:rsid w:val="0089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9E"/>
    <w:pPr>
      <w:spacing w:after="0" w:line="240" w:lineRule="auto"/>
    </w:pPr>
    <w:rPr>
      <w:rFonts w:ascii="Arial" w:eastAsia="Times New Roman" w:hAnsi="Arial" w:cs="Times New Roman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2012-04-15T16:08:00Z</cp:lastPrinted>
  <dcterms:created xsi:type="dcterms:W3CDTF">2012-04-15T16:04:00Z</dcterms:created>
  <dcterms:modified xsi:type="dcterms:W3CDTF">2012-04-15T16:09:00Z</dcterms:modified>
</cp:coreProperties>
</file>