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82" w:rsidRDefault="00133338" w:rsidP="00B47482">
      <w:pPr>
        <w:pStyle w:val="Titre"/>
        <w:jc w:val="center"/>
      </w:pPr>
      <w:r>
        <w:t>Vocabulaire</w:t>
      </w:r>
    </w:p>
    <w:p w:rsidR="00133338" w:rsidRDefault="00133338" w:rsidP="00133338">
      <w:pPr>
        <w:jc w:val="center"/>
      </w:pPr>
      <w:r>
        <w:rPr>
          <w:noProof/>
          <w:color w:val="333333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79.8pt;margin-top:255.15pt;width:150.35pt;height:63pt;flip:x y;z-index:251666432" o:connectortype="straight" strokeweight="3pt">
            <v:stroke endarrow="block"/>
          </v:shape>
        </w:pict>
      </w:r>
      <w:r>
        <w:rPr>
          <w:noProof/>
          <w:color w:val="333333"/>
          <w:lang w:eastAsia="fr-BE"/>
        </w:rPr>
        <w:pict>
          <v:shape id="_x0000_s1032" type="#_x0000_t32" style="position:absolute;left:0;text-align:left;margin-left:179.65pt;margin-top:244.65pt;width:45pt;height:73.5pt;flip:x y;z-index:251664384" o:connectortype="straight" strokeweight="3pt">
            <v:stroke endarrow="block"/>
          </v:shape>
        </w:pict>
      </w:r>
      <w:r>
        <w:rPr>
          <w:noProof/>
          <w:lang w:eastAsia="fr-BE"/>
        </w:rPr>
        <w:pict>
          <v:shape id="_x0000_s1030" type="#_x0000_t32" style="position:absolute;left:0;text-align:left;margin-left:32.65pt;margin-top:232.65pt;width:25.5pt;height:85.5pt;flip:y;z-index:251662336" o:connectortype="straight" strokeweight="3pt">
            <v:stroke endarrow="block"/>
          </v:shape>
        </w:pict>
      </w:r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8.15pt;margin-top:318.15pt;width:81pt;height:48pt;z-index:251660288">
            <v:textbox>
              <w:txbxContent>
                <w:p w:rsidR="00133338" w:rsidRPr="00133338" w:rsidRDefault="00133338" w:rsidP="00133338">
                  <w:pPr>
                    <w:jc w:val="center"/>
                    <w:rPr>
                      <w:rFonts w:ascii="CrayonL" w:hAnsi="CrayonL"/>
                      <w:sz w:val="36"/>
                    </w:rPr>
                  </w:pPr>
                  <w:r>
                    <w:rPr>
                      <w:rFonts w:ascii="CrayonL" w:hAnsi="CrayonL"/>
                      <w:sz w:val="36"/>
                    </w:rPr>
                    <w:t>Digue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6" type="#_x0000_t202" style="position:absolute;left:0;text-align:left;margin-left:2.65pt;margin-top:318.15pt;width:81pt;height:48pt;z-index:251658240">
            <v:textbox>
              <w:txbxContent>
                <w:p w:rsidR="00133338" w:rsidRPr="00133338" w:rsidRDefault="00133338" w:rsidP="00133338">
                  <w:pPr>
                    <w:jc w:val="center"/>
                    <w:rPr>
                      <w:rFonts w:ascii="CrayonL" w:hAnsi="CrayonL"/>
                      <w:sz w:val="36"/>
                    </w:rPr>
                  </w:pPr>
                  <w:r w:rsidRPr="00133338">
                    <w:rPr>
                      <w:rFonts w:ascii="CrayonL" w:hAnsi="CrayonL"/>
                      <w:sz w:val="36"/>
                    </w:rPr>
                    <w:t>Mer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7" type="#_x0000_t202" style="position:absolute;left:0;text-align:left;margin-left:190.15pt;margin-top:318.15pt;width:81pt;height:48pt;z-index:251659264">
            <v:textbox>
              <w:txbxContent>
                <w:p w:rsidR="00133338" w:rsidRPr="00133338" w:rsidRDefault="00133338" w:rsidP="00133338">
                  <w:pPr>
                    <w:jc w:val="center"/>
                    <w:rPr>
                      <w:rFonts w:ascii="CrayonL" w:hAnsi="CrayonL"/>
                      <w:sz w:val="36"/>
                    </w:rPr>
                  </w:pPr>
                  <w:r>
                    <w:rPr>
                      <w:rFonts w:ascii="CrayonL" w:hAnsi="CrayonL"/>
                      <w:sz w:val="36"/>
                    </w:rPr>
                    <w:t>Plage</w:t>
                  </w:r>
                </w:p>
              </w:txbxContent>
            </v:textbox>
          </v:shape>
        </w:pict>
      </w:r>
      <w:r w:rsidR="00B47482">
        <w:rPr>
          <w:noProof/>
          <w:sz w:val="20"/>
          <w:szCs w:val="20"/>
          <w:lang w:eastAsia="fr-BE"/>
        </w:rPr>
        <w:drawing>
          <wp:inline distT="0" distB="0" distL="0" distR="0">
            <wp:extent cx="5962650" cy="3975100"/>
            <wp:effectExtent l="19050" t="0" r="0" b="0"/>
            <wp:docPr id="1" name="Image 1" descr="(Photo New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Photo New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96B" w:rsidRDefault="007F496B" w:rsidP="00133338">
      <w:pPr>
        <w:jc w:val="center"/>
      </w:pPr>
    </w:p>
    <w:p w:rsidR="00133338" w:rsidRDefault="00133338" w:rsidP="00133338">
      <w:pPr>
        <w:jc w:val="center"/>
      </w:pPr>
      <w:r>
        <w:rPr>
          <w:noProof/>
          <w:color w:val="333333"/>
          <w:lang w:eastAsia="fr-BE"/>
        </w:rPr>
        <w:pict>
          <v:shape id="_x0000_s1033" type="#_x0000_t32" style="position:absolute;left:0;text-align:left;margin-left:320.65pt;margin-top:15.7pt;width:109.5pt;height:160.5pt;flip:x;z-index:251665408" o:connectortype="straight" strokeweight="3pt">
            <v:stroke endarrow="block"/>
          </v:shape>
        </w:pict>
      </w:r>
      <w:r>
        <w:rPr>
          <w:noProof/>
          <w:lang w:eastAsia="fr-BE"/>
        </w:rPr>
        <w:pict>
          <v:shape id="_x0000_s1031" type="#_x0000_t32" style="position:absolute;left:0;text-align:left;margin-left:224.65pt;margin-top:15.7pt;width:0;height:135pt;z-index:251663360" o:connectortype="straight" strokeweight="3pt">
            <v:stroke endarrow="block"/>
          </v:shape>
        </w:pict>
      </w:r>
      <w:r>
        <w:rPr>
          <w:noProof/>
          <w:lang w:eastAsia="fr-BE"/>
        </w:rPr>
        <w:pict>
          <v:shape id="_x0000_s1029" type="#_x0000_t32" style="position:absolute;left:0;text-align:left;margin-left:46.15pt;margin-top:15.7pt;width:85.5pt;height:106.5pt;z-index:251661312" o:connectortype="straight" strokeweight="3pt">
            <v:stroke endarrow="block"/>
          </v:shape>
        </w:pict>
      </w:r>
    </w:p>
    <w:p w:rsidR="00B47482" w:rsidRDefault="00B47482" w:rsidP="00133338">
      <w:pPr>
        <w:jc w:val="center"/>
      </w:pPr>
      <w:r>
        <w:rPr>
          <w:noProof/>
          <w:color w:val="333333"/>
          <w:lang w:eastAsia="fr-BE"/>
        </w:rPr>
        <w:drawing>
          <wp:inline distT="0" distB="0" distL="0" distR="0">
            <wp:extent cx="3181350" cy="3181350"/>
            <wp:effectExtent l="19050" t="0" r="0" b="0"/>
            <wp:docPr id="16" name="Image 16" descr="https://fbexternal-a.akamaihd.net/safe_image.php?d=AQBX3YUEQt_t350w&amp;w=154&amp;h=154&amp;url=http%3A%2F%2Fstatic.skynetblogs.be%2Fmedia%2F113073%2Fdyn006_original_845_634_pjpeg_2610711_0921c4859877000d28bdc1ceda2997b8.jpg&amp;cfs=1&amp;up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bexternal-a.akamaihd.net/safe_image.php?d=AQBX3YUEQt_t350w&amp;w=154&amp;h=154&amp;url=http%3A%2F%2Fstatic.skynetblogs.be%2Fmedia%2F113073%2Fdyn006_original_845_634_pjpeg_2610711_0921c4859877000d28bdc1ceda2997b8.jpg&amp;cfs=1&amp;upsc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38" w:rsidRPr="00133338" w:rsidRDefault="00133338">
      <w:pPr>
        <w:rPr>
          <w:rFonts w:ascii="CrayonL" w:hAnsi="CrayonL"/>
          <w:sz w:val="36"/>
        </w:rPr>
      </w:pPr>
      <w:r w:rsidRPr="00133338">
        <w:rPr>
          <w:rFonts w:ascii="CrayonL" w:hAnsi="CrayonL"/>
          <w:sz w:val="36"/>
        </w:rPr>
        <w:lastRenderedPageBreak/>
        <w:t>Dunes</w:t>
      </w:r>
    </w:p>
    <w:p w:rsidR="00B47482" w:rsidRDefault="00B47482">
      <w:r>
        <w:rPr>
          <w:rFonts w:ascii="Arial" w:hAnsi="Arial" w:cs="Arial"/>
          <w:noProof/>
          <w:color w:val="000000"/>
          <w:sz w:val="36"/>
          <w:szCs w:val="36"/>
          <w:lang w:eastAsia="fr-BE"/>
        </w:rPr>
        <w:drawing>
          <wp:inline distT="0" distB="0" distL="0" distR="0">
            <wp:extent cx="2438399" cy="1828800"/>
            <wp:effectExtent l="19050" t="0" r="1" b="0"/>
            <wp:docPr id="22" name="Image 22" descr="http://farm9.staticflickr.com/8012/7534728438_101802febd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arm9.staticflickr.com/8012/7534728438_101802febd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44" cy="184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3338">
        <w:tab/>
      </w:r>
      <w:r>
        <w:rPr>
          <w:rFonts w:ascii="Trebuchet MS" w:hAnsi="Trebuchet MS"/>
          <w:noProof/>
          <w:color w:val="000000"/>
          <w:sz w:val="39"/>
          <w:szCs w:val="39"/>
          <w:lang w:eastAsia="fr-BE"/>
        </w:rPr>
        <w:drawing>
          <wp:inline distT="0" distB="0" distL="0" distR="0">
            <wp:extent cx="2459455" cy="1849510"/>
            <wp:effectExtent l="19050" t="0" r="0" b="0"/>
            <wp:docPr id="19" name="Image 19" descr="Fonds d'écran Nature Mers - Océans - Plages dune mer du nor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nds d'écran Nature Mers - Océans - Plages dune mer du nor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24" cy="185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38" w:rsidRPr="00133338" w:rsidRDefault="00133338">
      <w:pPr>
        <w:rPr>
          <w:rFonts w:ascii="CrayonL" w:hAnsi="CrayonL"/>
          <w:sz w:val="36"/>
        </w:rPr>
      </w:pPr>
      <w:r>
        <w:rPr>
          <w:rFonts w:ascii="CrayonL" w:hAnsi="CrayonL"/>
          <w:sz w:val="36"/>
        </w:rPr>
        <w:t>Brise-lame</w:t>
      </w:r>
      <w:r w:rsidR="00692EA2" w:rsidRPr="00692EA2">
        <w:rPr>
          <w:rFonts w:ascii="CrayonL" w:hAnsi="CrayonL"/>
          <w:sz w:val="36"/>
        </w:rPr>
        <w:t xml:space="preserve"> </w:t>
      </w:r>
      <w:r w:rsidR="00692EA2">
        <w:rPr>
          <w:rFonts w:ascii="CrayonL" w:hAnsi="CrayonL"/>
          <w:sz w:val="36"/>
        </w:rPr>
        <w:tab/>
      </w:r>
      <w:r w:rsidR="00692EA2">
        <w:rPr>
          <w:rFonts w:ascii="CrayonL" w:hAnsi="CrayonL"/>
          <w:sz w:val="36"/>
        </w:rPr>
        <w:tab/>
      </w:r>
      <w:r w:rsidR="00692EA2">
        <w:rPr>
          <w:rFonts w:ascii="CrayonL" w:hAnsi="CrayonL"/>
          <w:sz w:val="36"/>
        </w:rPr>
        <w:tab/>
      </w:r>
      <w:r w:rsidR="00692EA2">
        <w:rPr>
          <w:rFonts w:ascii="CrayonL" w:hAnsi="CrayonL"/>
          <w:sz w:val="36"/>
        </w:rPr>
        <w:tab/>
      </w:r>
      <w:r w:rsidR="00692EA2">
        <w:rPr>
          <w:rFonts w:ascii="CrayonL" w:hAnsi="CrayonL"/>
          <w:sz w:val="36"/>
        </w:rPr>
        <w:tab/>
      </w:r>
      <w:r w:rsidR="00692EA2">
        <w:rPr>
          <w:rFonts w:ascii="CrayonL" w:hAnsi="CrayonL"/>
          <w:sz w:val="36"/>
        </w:rPr>
        <w:tab/>
      </w:r>
      <w:r w:rsidR="00692EA2">
        <w:rPr>
          <w:rFonts w:ascii="CrayonL" w:hAnsi="CrayonL"/>
          <w:sz w:val="36"/>
        </w:rPr>
        <w:tab/>
        <w:t>Phare</w:t>
      </w:r>
    </w:p>
    <w:p w:rsidR="00B47482" w:rsidRDefault="00B47482">
      <w:r>
        <w:rPr>
          <w:rFonts w:ascii="Verdana" w:hAnsi="Verdana"/>
          <w:noProof/>
          <w:color w:val="000000"/>
          <w:sz w:val="30"/>
          <w:szCs w:val="30"/>
          <w:lang w:eastAsia="fr-BE"/>
        </w:rPr>
        <w:drawing>
          <wp:inline distT="0" distB="0" distL="0" distR="0">
            <wp:extent cx="3618955" cy="2345083"/>
            <wp:effectExtent l="19050" t="0" r="545" b="0"/>
            <wp:docPr id="2" name="media-10024108" descr="dyn006_original_922_600_jpeg_2509595_44b2dad3742cff2ed6e9cd176e7db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10024108" descr="dyn006_original_922_600_jpeg_2509595_44b2dad3742cff2ed6e9cd176e7dbe8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344" cy="234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EA2">
        <w:tab/>
      </w:r>
      <w:r>
        <w:rPr>
          <w:rFonts w:ascii="Verdana" w:hAnsi="Verdana"/>
          <w:noProof/>
          <w:color w:val="666666"/>
          <w:sz w:val="27"/>
          <w:szCs w:val="27"/>
          <w:lang w:eastAsia="fr-BE"/>
        </w:rPr>
        <w:drawing>
          <wp:inline distT="0" distB="0" distL="0" distR="0">
            <wp:extent cx="1550714" cy="2339439"/>
            <wp:effectExtent l="19050" t="0" r="0" b="0"/>
            <wp:docPr id="7" name="Image 7" descr="Stock Photo #1566-500683, Nieuwpoort, Lighthouse, Belgium North Sea Cost Nieuport, Phare, CÃ´te de la mer du Nord, Belgique Nieuwpoort, Leuchtturm, Belgische NordseekÃ¼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ock Photo #1566-500683, Nieuwpoort, Lighthouse, Belgium North Sea Cost Nieuport, Phare, CÃ´te de la mer du Nord, Belgique Nieuwpoort, Leuchtturm, Belgische NordseekÃ¼st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237" cy="233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A2" w:rsidRDefault="00692EA2">
      <w:pPr>
        <w:rPr>
          <w:rFonts w:ascii="CrayonL" w:hAnsi="CrayonL"/>
          <w:sz w:val="36"/>
        </w:rPr>
      </w:pPr>
      <w:r>
        <w:rPr>
          <w:rFonts w:ascii="CrayonL" w:hAnsi="CrayonL"/>
          <w:sz w:val="36"/>
        </w:rPr>
        <w:t>Vague</w:t>
      </w:r>
    </w:p>
    <w:p w:rsidR="00692EA2" w:rsidRDefault="00692EA2">
      <w:pPr>
        <w:rPr>
          <w:rFonts w:ascii="CrayonL" w:hAnsi="CrayonL"/>
          <w:sz w:val="36"/>
        </w:rPr>
      </w:pPr>
      <w:r>
        <w:rPr>
          <w:noProof/>
          <w:color w:val="0000FF"/>
          <w:lang w:eastAsia="fr-BE"/>
        </w:rPr>
        <w:drawing>
          <wp:inline distT="0" distB="0" distL="0" distR="0">
            <wp:extent cx="3484170" cy="2274027"/>
            <wp:effectExtent l="19050" t="0" r="1980" b="0"/>
            <wp:docPr id="25" name="Image 25" descr="File:Veulettes-sur-Mer vague 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le:Veulettes-sur-Mer vague 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828" cy="227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1207"/>
        <w:gridCol w:w="1276"/>
        <w:gridCol w:w="4426"/>
      </w:tblGrid>
      <w:tr w:rsidR="00031DDC" w:rsidRPr="00031DDC" w:rsidTr="007F496B">
        <w:tc>
          <w:tcPr>
            <w:tcW w:w="2303" w:type="dxa"/>
            <w:vAlign w:val="center"/>
          </w:tcPr>
          <w:p w:rsidR="00031DDC" w:rsidRPr="00031DDC" w:rsidRDefault="007F496B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lastRenderedPageBreak/>
              <w:t>D</w:t>
            </w:r>
            <w:r w:rsidR="00031DDC">
              <w:rPr>
                <w:rFonts w:ascii="CrayonL" w:hAnsi="CrayonL"/>
                <w:sz w:val="36"/>
              </w:rPr>
              <w:t>igue</w:t>
            </w:r>
          </w:p>
        </w:tc>
        <w:tc>
          <w:tcPr>
            <w:tcW w:w="1207" w:type="dxa"/>
            <w:vAlign w:val="center"/>
          </w:tcPr>
          <w:p w:rsidR="00031DDC" w:rsidRPr="00031DDC" w:rsidRDefault="007F496B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1276" w:type="dxa"/>
            <w:vAlign w:val="center"/>
          </w:tcPr>
          <w:p w:rsidR="00031DDC" w:rsidRPr="00031DDC" w:rsidRDefault="007F496B" w:rsidP="007F496B">
            <w:pPr>
              <w:jc w:val="right"/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4426" w:type="dxa"/>
            <w:vAlign w:val="center"/>
          </w:tcPr>
          <w:p w:rsidR="00031DDC" w:rsidRPr="00031DDC" w:rsidRDefault="00031DDC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Vaste étendue d’eau salée qui recouvre une grande partie de la Terre.</w:t>
            </w:r>
          </w:p>
        </w:tc>
      </w:tr>
      <w:tr w:rsidR="00031DDC" w:rsidRPr="00031DDC" w:rsidTr="007F496B">
        <w:tc>
          <w:tcPr>
            <w:tcW w:w="2303" w:type="dxa"/>
            <w:vAlign w:val="center"/>
          </w:tcPr>
          <w:p w:rsidR="00031DDC" w:rsidRPr="00031DDC" w:rsidRDefault="007F496B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Brise-lame</w:t>
            </w:r>
          </w:p>
        </w:tc>
        <w:tc>
          <w:tcPr>
            <w:tcW w:w="1207" w:type="dxa"/>
            <w:vAlign w:val="center"/>
          </w:tcPr>
          <w:p w:rsidR="00031DDC" w:rsidRPr="00031DDC" w:rsidRDefault="007F496B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1276" w:type="dxa"/>
            <w:vAlign w:val="center"/>
          </w:tcPr>
          <w:p w:rsidR="00031DDC" w:rsidRPr="00031DDC" w:rsidRDefault="007F496B" w:rsidP="007F496B">
            <w:pPr>
              <w:jc w:val="right"/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4426" w:type="dxa"/>
            <w:vAlign w:val="center"/>
          </w:tcPr>
          <w:p w:rsidR="00031DDC" w:rsidRPr="00031DDC" w:rsidRDefault="00031DDC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Étendue plate de sable ou de galets, au bord de la mer.</w:t>
            </w:r>
          </w:p>
        </w:tc>
      </w:tr>
      <w:tr w:rsidR="00031DDC" w:rsidRPr="00031DDC" w:rsidTr="007F496B">
        <w:tc>
          <w:tcPr>
            <w:tcW w:w="2303" w:type="dxa"/>
            <w:vAlign w:val="center"/>
          </w:tcPr>
          <w:p w:rsidR="00031DDC" w:rsidRPr="00031DDC" w:rsidRDefault="00031DDC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Mer</w:t>
            </w:r>
          </w:p>
        </w:tc>
        <w:tc>
          <w:tcPr>
            <w:tcW w:w="1207" w:type="dxa"/>
            <w:vAlign w:val="center"/>
          </w:tcPr>
          <w:p w:rsidR="00031DDC" w:rsidRPr="00031DDC" w:rsidRDefault="007F496B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1276" w:type="dxa"/>
            <w:vAlign w:val="center"/>
          </w:tcPr>
          <w:p w:rsidR="00031DDC" w:rsidRPr="00031DDC" w:rsidRDefault="007F496B" w:rsidP="007F496B">
            <w:pPr>
              <w:jc w:val="right"/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4426" w:type="dxa"/>
            <w:vAlign w:val="center"/>
          </w:tcPr>
          <w:p w:rsidR="00031DDC" w:rsidRPr="00031DDC" w:rsidRDefault="00031DDC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Sorte de long mur qui empêche l’eau de passer.</w:t>
            </w:r>
          </w:p>
        </w:tc>
      </w:tr>
      <w:tr w:rsidR="00692EA2" w:rsidRPr="00031DDC" w:rsidTr="007F496B">
        <w:tc>
          <w:tcPr>
            <w:tcW w:w="2303" w:type="dxa"/>
            <w:vAlign w:val="center"/>
          </w:tcPr>
          <w:p w:rsidR="00692EA2" w:rsidRDefault="00692EA2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 xml:space="preserve">Vague </w:t>
            </w:r>
          </w:p>
        </w:tc>
        <w:tc>
          <w:tcPr>
            <w:tcW w:w="1207" w:type="dxa"/>
            <w:vAlign w:val="center"/>
          </w:tcPr>
          <w:p w:rsidR="00692EA2" w:rsidRPr="00031DDC" w:rsidRDefault="00692EA2" w:rsidP="00606D59">
            <w:pPr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1276" w:type="dxa"/>
            <w:vAlign w:val="center"/>
          </w:tcPr>
          <w:p w:rsidR="00692EA2" w:rsidRPr="00031DDC" w:rsidRDefault="00692EA2" w:rsidP="00606D59">
            <w:pPr>
              <w:jc w:val="right"/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4426" w:type="dxa"/>
            <w:vAlign w:val="center"/>
          </w:tcPr>
          <w:p w:rsidR="00692EA2" w:rsidRDefault="00692EA2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Masse d’eau qui se soulève et s’abaisse.</w:t>
            </w:r>
          </w:p>
        </w:tc>
      </w:tr>
      <w:tr w:rsidR="00692EA2" w:rsidRPr="00031DDC" w:rsidTr="007F496B">
        <w:tc>
          <w:tcPr>
            <w:tcW w:w="2303" w:type="dxa"/>
            <w:vAlign w:val="center"/>
          </w:tcPr>
          <w:p w:rsidR="00692EA2" w:rsidRPr="00031DDC" w:rsidRDefault="00692EA2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Phare</w:t>
            </w:r>
          </w:p>
        </w:tc>
        <w:tc>
          <w:tcPr>
            <w:tcW w:w="1207" w:type="dxa"/>
            <w:vAlign w:val="center"/>
          </w:tcPr>
          <w:p w:rsidR="00692EA2" w:rsidRPr="00031DDC" w:rsidRDefault="00692EA2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1276" w:type="dxa"/>
            <w:vAlign w:val="center"/>
          </w:tcPr>
          <w:p w:rsidR="00692EA2" w:rsidRPr="00031DDC" w:rsidRDefault="00692EA2" w:rsidP="007F496B">
            <w:pPr>
              <w:jc w:val="right"/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4426" w:type="dxa"/>
            <w:vAlign w:val="center"/>
          </w:tcPr>
          <w:p w:rsidR="00692EA2" w:rsidRPr="00031DDC" w:rsidRDefault="00692EA2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Haute tour munie d’une très forte lumière servant à guider les bateaux la nuit.</w:t>
            </w:r>
          </w:p>
        </w:tc>
      </w:tr>
      <w:tr w:rsidR="00692EA2" w:rsidRPr="00031DDC" w:rsidTr="007F496B">
        <w:tc>
          <w:tcPr>
            <w:tcW w:w="2303" w:type="dxa"/>
            <w:vAlign w:val="center"/>
          </w:tcPr>
          <w:p w:rsidR="00692EA2" w:rsidRPr="00031DDC" w:rsidRDefault="00692EA2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Plage</w:t>
            </w:r>
          </w:p>
        </w:tc>
        <w:tc>
          <w:tcPr>
            <w:tcW w:w="1207" w:type="dxa"/>
            <w:vAlign w:val="center"/>
          </w:tcPr>
          <w:p w:rsidR="00692EA2" w:rsidRPr="00031DDC" w:rsidRDefault="00692EA2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1276" w:type="dxa"/>
            <w:vAlign w:val="center"/>
          </w:tcPr>
          <w:p w:rsidR="00692EA2" w:rsidRPr="00031DDC" w:rsidRDefault="00692EA2" w:rsidP="007F496B">
            <w:pPr>
              <w:jc w:val="right"/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4426" w:type="dxa"/>
            <w:vAlign w:val="center"/>
          </w:tcPr>
          <w:p w:rsidR="00692EA2" w:rsidRPr="00031DDC" w:rsidRDefault="00692EA2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Colline de sable fin formée par le vent le long de la mer ou dans le désert.</w:t>
            </w:r>
          </w:p>
        </w:tc>
      </w:tr>
      <w:tr w:rsidR="00692EA2" w:rsidRPr="00031DDC" w:rsidTr="007F496B">
        <w:tc>
          <w:tcPr>
            <w:tcW w:w="2303" w:type="dxa"/>
            <w:vAlign w:val="center"/>
          </w:tcPr>
          <w:p w:rsidR="00692EA2" w:rsidRPr="00031DDC" w:rsidRDefault="00692EA2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Dune</w:t>
            </w:r>
          </w:p>
        </w:tc>
        <w:tc>
          <w:tcPr>
            <w:tcW w:w="1207" w:type="dxa"/>
            <w:vAlign w:val="center"/>
          </w:tcPr>
          <w:p w:rsidR="00692EA2" w:rsidRPr="00031DDC" w:rsidRDefault="00692EA2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1276" w:type="dxa"/>
            <w:vAlign w:val="center"/>
          </w:tcPr>
          <w:p w:rsidR="00692EA2" w:rsidRPr="00031DDC" w:rsidRDefault="00692EA2" w:rsidP="007F496B">
            <w:pPr>
              <w:jc w:val="right"/>
              <w:rPr>
                <w:rFonts w:ascii="CrayonL" w:hAnsi="CrayonL"/>
                <w:sz w:val="36"/>
              </w:rPr>
            </w:pPr>
            <w:r>
              <w:rPr>
                <w:rFonts w:ascii="AAA-01" w:hAnsi="AAA-01"/>
                <w:sz w:val="36"/>
              </w:rPr>
              <w:t>□</w:t>
            </w:r>
          </w:p>
        </w:tc>
        <w:tc>
          <w:tcPr>
            <w:tcW w:w="4426" w:type="dxa"/>
            <w:vAlign w:val="center"/>
          </w:tcPr>
          <w:p w:rsidR="00692EA2" w:rsidRPr="00031DDC" w:rsidRDefault="00692EA2" w:rsidP="007F496B">
            <w:pPr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Construction élevée à l’entrée d’un port pour le protéger contre les vagues.</w:t>
            </w:r>
          </w:p>
        </w:tc>
      </w:tr>
    </w:tbl>
    <w:p w:rsidR="00133338" w:rsidRDefault="00133338"/>
    <w:sectPr w:rsidR="00133338" w:rsidSect="0036104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7A7" w:rsidRDefault="009907A7" w:rsidP="00133338">
      <w:pPr>
        <w:spacing w:after="0" w:line="240" w:lineRule="auto"/>
      </w:pPr>
      <w:r>
        <w:separator/>
      </w:r>
    </w:p>
  </w:endnote>
  <w:endnote w:type="continuationSeparator" w:id="0">
    <w:p w:rsidR="009907A7" w:rsidRDefault="009907A7" w:rsidP="0013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AA-0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7A7" w:rsidRDefault="009907A7" w:rsidP="00133338">
      <w:pPr>
        <w:spacing w:after="0" w:line="240" w:lineRule="auto"/>
      </w:pPr>
      <w:r>
        <w:separator/>
      </w:r>
    </w:p>
  </w:footnote>
  <w:footnote w:type="continuationSeparator" w:id="0">
    <w:p w:rsidR="009907A7" w:rsidRDefault="009907A7" w:rsidP="0013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38" w:rsidRDefault="00133338">
    <w:pPr>
      <w:pStyle w:val="En-tte"/>
    </w:pPr>
    <w:r>
      <w:t>Prénom : …………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482"/>
    <w:rsid w:val="00031DDC"/>
    <w:rsid w:val="00133338"/>
    <w:rsid w:val="00361046"/>
    <w:rsid w:val="00692EA2"/>
    <w:rsid w:val="007F496B"/>
    <w:rsid w:val="009907A7"/>
    <w:rsid w:val="00B4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48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474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47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13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3338"/>
  </w:style>
  <w:style w:type="paragraph" w:styleId="Pieddepage">
    <w:name w:val="footer"/>
    <w:basedOn w:val="Normal"/>
    <w:link w:val="PieddepageCar"/>
    <w:uiPriority w:val="99"/>
    <w:semiHidden/>
    <w:unhideWhenUsed/>
    <w:rsid w:val="0013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3338"/>
  </w:style>
  <w:style w:type="table" w:styleId="Grilledutableau">
    <w:name w:val="Table Grid"/>
    <w:basedOn w:val="TableauNormal"/>
    <w:uiPriority w:val="59"/>
    <w:rsid w:val="000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upload.wikimedia.org/wikipedia/commons/8/84/Veulettes-sur-Mer_vague_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www.hebus.com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1</cp:revision>
  <dcterms:created xsi:type="dcterms:W3CDTF">2014-01-29T15:56:00Z</dcterms:created>
  <dcterms:modified xsi:type="dcterms:W3CDTF">2014-01-29T16:46:00Z</dcterms:modified>
</cp:coreProperties>
</file>