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63" w:rsidRDefault="00C705D8">
      <w:r>
        <w:t>___________________________________________</w:t>
      </w:r>
      <w:r>
        <w:tab/>
      </w:r>
      <w:r>
        <w:tab/>
      </w:r>
      <w:r>
        <w:tab/>
      </w:r>
      <w:r>
        <w:tab/>
      </w:r>
      <w:r>
        <w:tab/>
        <w:t>_____________________</w:t>
      </w:r>
    </w:p>
    <w:p w:rsidR="00C705D8" w:rsidRDefault="00C705D8"/>
    <w:p w:rsidR="00C705D8" w:rsidRPr="00176788" w:rsidRDefault="00C705D8">
      <w:pPr>
        <w:rPr>
          <w:sz w:val="32"/>
          <w:szCs w:val="32"/>
        </w:rPr>
      </w:pPr>
      <w:r w:rsidRPr="00C705D8">
        <w:rPr>
          <w:sz w:val="32"/>
          <w:szCs w:val="32"/>
          <w:u w:val="single"/>
        </w:rPr>
        <w:t>Conjugaison : L’indicatif passé simple</w:t>
      </w:r>
      <w:r w:rsidR="00176788">
        <w:rPr>
          <w:sz w:val="32"/>
          <w:szCs w:val="32"/>
          <w:u w:val="single"/>
        </w:rPr>
        <w:tab/>
      </w:r>
      <w:r w:rsidR="00176788" w:rsidRPr="00176788">
        <w:rPr>
          <w:sz w:val="32"/>
          <w:szCs w:val="32"/>
        </w:rPr>
        <w:tab/>
      </w:r>
      <w:r w:rsidR="00176788" w:rsidRPr="00176788">
        <w:rPr>
          <w:sz w:val="32"/>
          <w:szCs w:val="32"/>
        </w:rPr>
        <w:tab/>
        <w:t>……</w:t>
      </w:r>
      <w:proofErr w:type="gramStart"/>
      <w:r w:rsidR="00176788" w:rsidRPr="00176788">
        <w:rPr>
          <w:sz w:val="32"/>
          <w:szCs w:val="32"/>
        </w:rPr>
        <w:t>..</w:t>
      </w:r>
      <w:proofErr w:type="gramEnd"/>
      <w:r w:rsidR="00176788" w:rsidRPr="00176788">
        <w:rPr>
          <w:sz w:val="32"/>
          <w:szCs w:val="32"/>
        </w:rPr>
        <w:t>/20</w:t>
      </w:r>
    </w:p>
    <w:p w:rsidR="00C705D8" w:rsidRDefault="00C705D8"/>
    <w:p w:rsidR="00C705D8" w:rsidRDefault="00C705D8"/>
    <w:p w:rsidR="00C705D8" w:rsidRDefault="00C705D8" w:rsidP="00C705D8">
      <w:pPr>
        <w:pStyle w:val="Paragraphedeliste"/>
        <w:numPr>
          <w:ilvl w:val="0"/>
          <w:numId w:val="1"/>
        </w:numPr>
      </w:pPr>
      <w:r w:rsidRPr="00C705D8">
        <w:rPr>
          <w:u w:val="single"/>
        </w:rPr>
        <w:t>Souligne les verbes conjugués à l’indicatif passé simple.</w:t>
      </w:r>
      <w:r>
        <w:t xml:space="preserve"> </w:t>
      </w:r>
      <w:r>
        <w:tab/>
      </w:r>
      <w:r>
        <w:tab/>
      </w:r>
      <w:r>
        <w:tab/>
      </w:r>
      <w:proofErr w:type="gramStart"/>
      <w:r>
        <w:t>./</w:t>
      </w:r>
      <w:proofErr w:type="gramEnd"/>
      <w:r>
        <w:t>5</w:t>
      </w:r>
    </w:p>
    <w:p w:rsidR="00C705D8" w:rsidRDefault="00C705D8" w:rsidP="00C705D8"/>
    <w:p w:rsidR="00C705D8" w:rsidRPr="00C705D8" w:rsidRDefault="00C705D8" w:rsidP="00C705D8">
      <w:pPr>
        <w:rPr>
          <w:rFonts w:ascii="Times" w:eastAsia="Times New Roman" w:hAnsi="Times" w:cs="Times New Roman"/>
          <w:i/>
          <w:lang w:val="fr-BE"/>
        </w:rPr>
      </w:pPr>
      <w:r w:rsidRPr="00C705D8">
        <w:rPr>
          <w:rFonts w:ascii="Times" w:eastAsia="Times New Roman" w:hAnsi="Times" w:cs="Times New Roman"/>
          <w:i/>
          <w:lang w:val="fr-BE"/>
        </w:rPr>
        <w:t>« Par respect, Charles évita d’ouvrir le compartiment secret d’un bureau dont Emma se servait habituellement et fit semblant de l’ignorer. Un jour, enfin, il s’assit devant, tourna la clef et poussa le ressort. Toutes les lettres de Léon s’y trouvaient. Il dévora jusqu’à la dernière, fouilla dans tous les coins, tous les meubles, tous les tiroirs, sanglotant, hurlant, éperdu, fou. Il découvrit une boîte, la défonça d’un coup de pied. Le portrait de Rodolphe lui sauta en plein visage, au milieu des billets doux. » (Adapté de Flaubert, Madame Bovary)</w:t>
      </w:r>
    </w:p>
    <w:p w:rsidR="00C705D8" w:rsidRDefault="00C705D8" w:rsidP="00C705D8"/>
    <w:p w:rsidR="00C705D8" w:rsidRDefault="00176788" w:rsidP="00C705D8">
      <w:pPr>
        <w:pStyle w:val="Paragraphedeliste"/>
        <w:numPr>
          <w:ilvl w:val="0"/>
          <w:numId w:val="1"/>
        </w:numPr>
      </w:pPr>
      <w:r>
        <w:rPr>
          <w:u w:val="single"/>
        </w:rPr>
        <w:t>Choisis 2</w:t>
      </w:r>
      <w:r w:rsidR="00C705D8" w:rsidRPr="00C705D8">
        <w:rPr>
          <w:u w:val="single"/>
        </w:rPr>
        <w:t xml:space="preserve"> verbes que tu as soulignés et analyse-les </w:t>
      </w:r>
      <w:proofErr w:type="gramStart"/>
      <w:r>
        <w:t>:</w:t>
      </w:r>
      <w:r>
        <w:tab/>
      </w:r>
      <w:r>
        <w:tab/>
      </w:r>
      <w:r>
        <w:tab/>
      </w:r>
      <w:r>
        <w:tab/>
        <w:t>.</w:t>
      </w:r>
      <w:proofErr w:type="gramEnd"/>
      <w:r>
        <w:t>/2</w:t>
      </w:r>
    </w:p>
    <w:p w:rsidR="00C705D8" w:rsidRPr="00176788" w:rsidRDefault="00C705D8" w:rsidP="00C705D8">
      <w:pPr>
        <w:rPr>
          <w:sz w:val="28"/>
          <w:szCs w:val="28"/>
        </w:rPr>
      </w:pPr>
      <w:r w:rsidRPr="00176788">
        <w:rPr>
          <w:sz w:val="28"/>
          <w:szCs w:val="28"/>
        </w:rPr>
        <w:t>__________________________________________________________________________________________________________________________________________________________________________</w:t>
      </w:r>
      <w:r w:rsidR="00176788">
        <w:rPr>
          <w:sz w:val="28"/>
          <w:szCs w:val="28"/>
        </w:rPr>
        <w:t>____</w:t>
      </w:r>
      <w:bookmarkStart w:id="0" w:name="_GoBack"/>
      <w:bookmarkEnd w:id="0"/>
    </w:p>
    <w:p w:rsidR="00C705D8" w:rsidRDefault="00C705D8" w:rsidP="00C705D8"/>
    <w:p w:rsidR="00C705D8" w:rsidRDefault="00C705D8" w:rsidP="00C705D8">
      <w:pPr>
        <w:pStyle w:val="Paragraphedeliste"/>
        <w:numPr>
          <w:ilvl w:val="0"/>
          <w:numId w:val="1"/>
        </w:numPr>
      </w:pPr>
      <w:r w:rsidRPr="00C705D8">
        <w:rPr>
          <w:u w:val="single"/>
        </w:rPr>
        <w:t>Conjugue les infinitifs à l’indicatif passé simp</w:t>
      </w:r>
      <w:r w:rsidR="00176788">
        <w:t>le </w:t>
      </w:r>
      <w:proofErr w:type="gramStart"/>
      <w:r w:rsidR="00176788">
        <w:t>:</w:t>
      </w:r>
      <w:r w:rsidR="00176788">
        <w:tab/>
      </w:r>
      <w:r w:rsidR="00176788">
        <w:tab/>
      </w:r>
      <w:r w:rsidR="00176788">
        <w:tab/>
      </w:r>
      <w:r w:rsidR="00176788">
        <w:tab/>
      </w:r>
      <w:r w:rsidR="00176788">
        <w:tab/>
        <w:t>.</w:t>
      </w:r>
      <w:proofErr w:type="gramEnd"/>
      <w:r w:rsidR="00176788">
        <w:t>/7</w:t>
      </w:r>
    </w:p>
    <w:p w:rsidR="00C705D8" w:rsidRDefault="00C705D8" w:rsidP="00C705D8"/>
    <w:p w:rsidR="00C705D8" w:rsidRPr="00176788" w:rsidRDefault="00C705D8" w:rsidP="00C705D8">
      <w:pPr>
        <w:rPr>
          <w:rFonts w:eastAsia="Times New Roman" w:cs="Times New Roman"/>
          <w:sz w:val="22"/>
          <w:szCs w:val="22"/>
          <w:lang w:val="fr-BE"/>
        </w:rPr>
      </w:pPr>
      <w:r w:rsidRPr="00176788">
        <w:rPr>
          <w:rFonts w:eastAsia="Times New Roman" w:cs="Times New Roman"/>
          <w:sz w:val="22"/>
          <w:szCs w:val="22"/>
          <w:lang w:val="fr-BE"/>
        </w:rPr>
        <w:t xml:space="preserve">Il (manquer) ______________________________ le début du cours et (perdre)_________________________ beaucoup d’informations essentielles.  </w:t>
      </w:r>
    </w:p>
    <w:p w:rsidR="00C705D8" w:rsidRPr="00176788" w:rsidRDefault="00C705D8" w:rsidP="00C705D8">
      <w:pPr>
        <w:rPr>
          <w:rFonts w:eastAsia="Times New Roman" w:cs="Times New Roman"/>
          <w:sz w:val="22"/>
          <w:szCs w:val="22"/>
          <w:lang w:val="fr-BE"/>
        </w:rPr>
      </w:pPr>
    </w:p>
    <w:p w:rsidR="00C705D8" w:rsidRPr="00176788" w:rsidRDefault="00C705D8" w:rsidP="00C705D8">
      <w:pPr>
        <w:rPr>
          <w:rFonts w:eastAsia="Times New Roman" w:cs="Times New Roman"/>
          <w:sz w:val="22"/>
          <w:szCs w:val="22"/>
          <w:lang w:val="fr-BE"/>
        </w:rPr>
      </w:pPr>
      <w:r w:rsidRPr="00176788">
        <w:rPr>
          <w:rFonts w:eastAsia="Times New Roman" w:cs="Times New Roman"/>
          <w:sz w:val="22"/>
          <w:szCs w:val="22"/>
          <w:lang w:val="fr-BE"/>
        </w:rPr>
        <w:t>La semaine passée, tout-à-coup le tonnerre (gronder) _____________________et la pluie (se mettre) _______________________  à tomber violemment.</w:t>
      </w:r>
    </w:p>
    <w:p w:rsidR="00C705D8" w:rsidRPr="00176788" w:rsidRDefault="00C705D8" w:rsidP="00C705D8">
      <w:pPr>
        <w:rPr>
          <w:rFonts w:eastAsia="Times New Roman" w:cs="Times New Roman"/>
          <w:sz w:val="22"/>
          <w:szCs w:val="22"/>
          <w:lang w:val="fr-BE"/>
        </w:rPr>
      </w:pPr>
    </w:p>
    <w:p w:rsidR="00C705D8" w:rsidRPr="00176788" w:rsidRDefault="00C705D8" w:rsidP="00C705D8">
      <w:pPr>
        <w:rPr>
          <w:rFonts w:eastAsia="Times New Roman" w:cs="Times New Roman"/>
          <w:sz w:val="22"/>
          <w:szCs w:val="22"/>
          <w:lang w:val="fr-BE"/>
        </w:rPr>
      </w:pPr>
      <w:r w:rsidRPr="00176788">
        <w:rPr>
          <w:rFonts w:eastAsia="Times New Roman" w:cs="Times New Roman"/>
          <w:sz w:val="22"/>
          <w:szCs w:val="22"/>
          <w:lang w:val="fr-BE"/>
        </w:rPr>
        <w:t>Ils (vivre) _________________________ heureux et (avoir) _________________beaucoup d’enfants.</w:t>
      </w:r>
    </w:p>
    <w:p w:rsidR="00C705D8" w:rsidRPr="00176788" w:rsidRDefault="00C705D8" w:rsidP="00C705D8">
      <w:pPr>
        <w:rPr>
          <w:rFonts w:eastAsia="Times New Roman" w:cs="Times New Roman"/>
          <w:sz w:val="22"/>
          <w:szCs w:val="22"/>
          <w:lang w:val="fr-BE"/>
        </w:rPr>
      </w:pPr>
    </w:p>
    <w:p w:rsidR="00C705D8" w:rsidRPr="00176788" w:rsidRDefault="00C705D8" w:rsidP="00C705D8">
      <w:pPr>
        <w:rPr>
          <w:rFonts w:eastAsia="Times New Roman" w:cs="Times New Roman"/>
          <w:sz w:val="22"/>
          <w:szCs w:val="22"/>
          <w:lang w:val="fr-BE"/>
        </w:rPr>
      </w:pPr>
      <w:r w:rsidRPr="00176788">
        <w:rPr>
          <w:rFonts w:eastAsia="Times New Roman" w:cs="Times New Roman"/>
          <w:sz w:val="22"/>
          <w:szCs w:val="22"/>
          <w:lang w:val="fr-BE"/>
        </w:rPr>
        <w:t>La voiture n’arrivant pas, nous (décider) _________________________ de partir à pieds.</w:t>
      </w:r>
    </w:p>
    <w:p w:rsidR="00C705D8" w:rsidRDefault="00C705D8" w:rsidP="00C705D8">
      <w:pPr>
        <w:rPr>
          <w:rFonts w:ascii="Times" w:eastAsia="Times New Roman" w:hAnsi="Times" w:cs="Times New Roman"/>
          <w:sz w:val="20"/>
          <w:szCs w:val="20"/>
          <w:lang w:val="fr-BE"/>
        </w:rPr>
      </w:pPr>
    </w:p>
    <w:p w:rsidR="00C705D8" w:rsidRPr="00176788" w:rsidRDefault="00C705D8" w:rsidP="00C705D8">
      <w:pPr>
        <w:pStyle w:val="Paragraphedeliste"/>
        <w:numPr>
          <w:ilvl w:val="0"/>
          <w:numId w:val="1"/>
        </w:numPr>
        <w:rPr>
          <w:rFonts w:eastAsia="Times New Roman" w:cs="Times New Roman"/>
          <w:lang w:val="fr-BE"/>
        </w:rPr>
      </w:pPr>
      <w:r w:rsidRPr="00C705D8">
        <w:rPr>
          <w:rFonts w:eastAsia="Times New Roman" w:cs="Times New Roman"/>
          <w:u w:val="single"/>
          <w:lang w:val="fr-BE"/>
        </w:rPr>
        <w:t>Choisis…Indicatif imparfait ou passé simple ?</w:t>
      </w:r>
      <w:r w:rsidR="00176788">
        <w:rPr>
          <w:rFonts w:eastAsia="Times New Roman" w:cs="Times New Roman"/>
          <w:u w:val="single"/>
          <w:lang w:val="fr-BE"/>
        </w:rPr>
        <w:tab/>
      </w:r>
      <w:r w:rsidR="00176788" w:rsidRPr="00176788">
        <w:rPr>
          <w:rFonts w:eastAsia="Times New Roman" w:cs="Times New Roman"/>
          <w:lang w:val="fr-BE"/>
        </w:rPr>
        <w:tab/>
      </w:r>
      <w:r w:rsidR="00176788" w:rsidRPr="00176788">
        <w:rPr>
          <w:rFonts w:eastAsia="Times New Roman" w:cs="Times New Roman"/>
          <w:lang w:val="fr-BE"/>
        </w:rPr>
        <w:tab/>
      </w:r>
      <w:r w:rsidR="00176788" w:rsidRPr="00176788">
        <w:rPr>
          <w:rFonts w:eastAsia="Times New Roman" w:cs="Times New Roman"/>
          <w:lang w:val="fr-BE"/>
        </w:rPr>
        <w:tab/>
      </w:r>
      <w:r w:rsidR="00176788" w:rsidRPr="00176788">
        <w:rPr>
          <w:rFonts w:eastAsia="Times New Roman" w:cs="Times New Roman"/>
          <w:lang w:val="fr-BE"/>
        </w:rPr>
        <w:tab/>
        <w:t>./4</w:t>
      </w:r>
    </w:p>
    <w:p w:rsidR="00C705D8" w:rsidRPr="00C705D8" w:rsidRDefault="00C705D8" w:rsidP="00C705D8">
      <w:pPr>
        <w:rPr>
          <w:rFonts w:ascii="Times" w:eastAsia="Times New Roman" w:hAnsi="Times" w:cs="Times New Roman"/>
          <w:sz w:val="20"/>
          <w:szCs w:val="20"/>
          <w:lang w:val="fr-BE"/>
        </w:rPr>
      </w:pPr>
    </w:p>
    <w:p w:rsidR="00C705D8" w:rsidRPr="00176788" w:rsidRDefault="00C705D8" w:rsidP="00C705D8">
      <w:pPr>
        <w:rPr>
          <w:sz w:val="22"/>
          <w:szCs w:val="22"/>
        </w:rPr>
      </w:pPr>
      <w:r w:rsidRPr="00176788">
        <w:rPr>
          <w:sz w:val="22"/>
          <w:szCs w:val="22"/>
        </w:rPr>
        <w:t xml:space="preserve">Toute la famille </w:t>
      </w:r>
      <w:proofErr w:type="gramStart"/>
      <w:r w:rsidRPr="00176788">
        <w:rPr>
          <w:sz w:val="22"/>
          <w:szCs w:val="22"/>
        </w:rPr>
        <w:t>( dormir</w:t>
      </w:r>
      <w:proofErr w:type="gramEnd"/>
      <w:r w:rsidRPr="00176788">
        <w:rPr>
          <w:sz w:val="22"/>
          <w:szCs w:val="22"/>
        </w:rPr>
        <w:t>) __________________________ quand tout-à-coup un effroyable cri (retentir) _______________________________.</w:t>
      </w:r>
    </w:p>
    <w:p w:rsidR="00C705D8" w:rsidRPr="00176788" w:rsidRDefault="00176788" w:rsidP="00C705D8">
      <w:pPr>
        <w:rPr>
          <w:sz w:val="22"/>
          <w:szCs w:val="22"/>
        </w:rPr>
      </w:pPr>
      <w:r w:rsidRPr="00176788">
        <w:rPr>
          <w:sz w:val="22"/>
          <w:szCs w:val="22"/>
        </w:rPr>
        <w:t xml:space="preserve">Je  </w:t>
      </w:r>
      <w:proofErr w:type="gramStart"/>
      <w:r w:rsidRPr="00176788">
        <w:rPr>
          <w:sz w:val="22"/>
          <w:szCs w:val="22"/>
        </w:rPr>
        <w:t>( se</w:t>
      </w:r>
      <w:proofErr w:type="gramEnd"/>
      <w:r w:rsidRPr="00176788">
        <w:rPr>
          <w:sz w:val="22"/>
          <w:szCs w:val="22"/>
        </w:rPr>
        <w:t xml:space="preserve"> promener) _________________________ tranquillement lorsque, soudain, </w:t>
      </w:r>
      <w:r w:rsidR="00C705D8" w:rsidRPr="00176788">
        <w:rPr>
          <w:sz w:val="22"/>
          <w:szCs w:val="22"/>
        </w:rPr>
        <w:t>les chiens</w:t>
      </w:r>
      <w:r w:rsidRPr="00176788">
        <w:rPr>
          <w:sz w:val="22"/>
          <w:szCs w:val="22"/>
        </w:rPr>
        <w:t xml:space="preserve"> ( aboyer) __________________________.</w:t>
      </w:r>
    </w:p>
    <w:p w:rsidR="00176788" w:rsidRDefault="00176788" w:rsidP="00C705D8">
      <w:pPr>
        <w:rPr>
          <w:sz w:val="20"/>
          <w:szCs w:val="20"/>
        </w:rPr>
      </w:pPr>
    </w:p>
    <w:p w:rsidR="00176788" w:rsidRPr="00176788" w:rsidRDefault="00176788" w:rsidP="00176788">
      <w:pPr>
        <w:pStyle w:val="Paragraphedeliste"/>
        <w:numPr>
          <w:ilvl w:val="0"/>
          <w:numId w:val="1"/>
        </w:numPr>
      </w:pPr>
      <w:r w:rsidRPr="00176788">
        <w:rPr>
          <w:u w:val="single"/>
        </w:rPr>
        <w:t>Théorie : Conjugue être et avoir à l’indicatif passé simp</w:t>
      </w:r>
      <w:r>
        <w:rPr>
          <w:u w:val="single"/>
        </w:rPr>
        <w:t>le</w:t>
      </w:r>
      <w:r>
        <w:rPr>
          <w:u w:val="single"/>
        </w:rPr>
        <w:tab/>
      </w:r>
      <w:r w:rsidRPr="00176788">
        <w:tab/>
      </w:r>
      <w:r w:rsidRPr="00176788">
        <w:tab/>
      </w:r>
      <w:proofErr w:type="gramStart"/>
      <w:r w:rsidRPr="00176788">
        <w:t>./</w:t>
      </w:r>
      <w:proofErr w:type="gramEnd"/>
      <w:r w:rsidRPr="00176788">
        <w:t>2</w:t>
      </w:r>
    </w:p>
    <w:p w:rsidR="00176788" w:rsidRPr="00176788" w:rsidRDefault="00176788" w:rsidP="00176788">
      <w:pPr>
        <w:rPr>
          <w:u w:val="single"/>
        </w:rPr>
      </w:pPr>
    </w:p>
    <w:tbl>
      <w:tblPr>
        <w:tblStyle w:val="Grille"/>
        <w:tblW w:w="0" w:type="auto"/>
        <w:tblLook w:val="04A0" w:firstRow="1" w:lastRow="0" w:firstColumn="1" w:lastColumn="0" w:noHBand="0" w:noVBand="1"/>
      </w:tblPr>
      <w:tblGrid>
        <w:gridCol w:w="4603"/>
        <w:gridCol w:w="4603"/>
      </w:tblGrid>
      <w:tr w:rsidR="00176788" w:rsidTr="00176788">
        <w:tc>
          <w:tcPr>
            <w:tcW w:w="4603" w:type="dxa"/>
          </w:tcPr>
          <w:p w:rsidR="00176788" w:rsidRDefault="00176788" w:rsidP="00176788">
            <w:r>
              <w:t xml:space="preserve">                           AVOIR</w:t>
            </w:r>
          </w:p>
        </w:tc>
        <w:tc>
          <w:tcPr>
            <w:tcW w:w="4603" w:type="dxa"/>
          </w:tcPr>
          <w:p w:rsidR="00176788" w:rsidRDefault="00176788" w:rsidP="00176788">
            <w:r>
              <w:t xml:space="preserve">                          ÊTRE</w:t>
            </w:r>
          </w:p>
        </w:tc>
      </w:tr>
      <w:tr w:rsidR="00176788" w:rsidTr="00176788">
        <w:tc>
          <w:tcPr>
            <w:tcW w:w="4603" w:type="dxa"/>
          </w:tcPr>
          <w:p w:rsidR="00176788" w:rsidRDefault="00176788" w:rsidP="00176788">
            <w:r>
              <w:t xml:space="preserve"> </w:t>
            </w:r>
          </w:p>
          <w:p w:rsidR="00176788" w:rsidRDefault="00176788" w:rsidP="00176788"/>
        </w:tc>
        <w:tc>
          <w:tcPr>
            <w:tcW w:w="4603" w:type="dxa"/>
          </w:tcPr>
          <w:p w:rsidR="00176788" w:rsidRDefault="00176788" w:rsidP="00176788"/>
        </w:tc>
      </w:tr>
      <w:tr w:rsidR="00176788" w:rsidTr="00176788">
        <w:tc>
          <w:tcPr>
            <w:tcW w:w="4603" w:type="dxa"/>
          </w:tcPr>
          <w:p w:rsidR="00176788" w:rsidRDefault="00176788" w:rsidP="00176788"/>
          <w:p w:rsidR="00176788" w:rsidRDefault="00176788" w:rsidP="00176788"/>
        </w:tc>
        <w:tc>
          <w:tcPr>
            <w:tcW w:w="4603" w:type="dxa"/>
          </w:tcPr>
          <w:p w:rsidR="00176788" w:rsidRDefault="00176788" w:rsidP="00176788"/>
        </w:tc>
      </w:tr>
      <w:tr w:rsidR="00176788" w:rsidTr="00176788">
        <w:tc>
          <w:tcPr>
            <w:tcW w:w="4603" w:type="dxa"/>
          </w:tcPr>
          <w:p w:rsidR="00176788" w:rsidRDefault="00176788" w:rsidP="00176788"/>
          <w:p w:rsidR="00176788" w:rsidRDefault="00176788" w:rsidP="00176788"/>
        </w:tc>
        <w:tc>
          <w:tcPr>
            <w:tcW w:w="4603" w:type="dxa"/>
          </w:tcPr>
          <w:p w:rsidR="00176788" w:rsidRDefault="00176788" w:rsidP="00176788"/>
        </w:tc>
      </w:tr>
      <w:tr w:rsidR="00176788" w:rsidTr="00176788">
        <w:tc>
          <w:tcPr>
            <w:tcW w:w="4603" w:type="dxa"/>
          </w:tcPr>
          <w:p w:rsidR="00176788" w:rsidRDefault="00176788" w:rsidP="00176788"/>
          <w:p w:rsidR="00176788" w:rsidRDefault="00176788" w:rsidP="00176788"/>
        </w:tc>
        <w:tc>
          <w:tcPr>
            <w:tcW w:w="4603" w:type="dxa"/>
          </w:tcPr>
          <w:p w:rsidR="00176788" w:rsidRDefault="00176788" w:rsidP="00176788"/>
        </w:tc>
      </w:tr>
      <w:tr w:rsidR="00176788" w:rsidTr="00176788">
        <w:tc>
          <w:tcPr>
            <w:tcW w:w="4603" w:type="dxa"/>
          </w:tcPr>
          <w:p w:rsidR="00176788" w:rsidRDefault="00176788" w:rsidP="00176788"/>
          <w:p w:rsidR="00176788" w:rsidRDefault="00176788" w:rsidP="00176788"/>
        </w:tc>
        <w:tc>
          <w:tcPr>
            <w:tcW w:w="4603" w:type="dxa"/>
          </w:tcPr>
          <w:p w:rsidR="00176788" w:rsidRDefault="00176788" w:rsidP="00176788"/>
        </w:tc>
      </w:tr>
      <w:tr w:rsidR="00176788" w:rsidTr="00176788">
        <w:tc>
          <w:tcPr>
            <w:tcW w:w="4603" w:type="dxa"/>
          </w:tcPr>
          <w:p w:rsidR="00176788" w:rsidRDefault="00176788" w:rsidP="00176788"/>
          <w:p w:rsidR="00176788" w:rsidRDefault="00176788" w:rsidP="00176788"/>
        </w:tc>
        <w:tc>
          <w:tcPr>
            <w:tcW w:w="4603" w:type="dxa"/>
          </w:tcPr>
          <w:p w:rsidR="00176788" w:rsidRDefault="00176788" w:rsidP="00176788"/>
        </w:tc>
      </w:tr>
    </w:tbl>
    <w:p w:rsidR="00176788" w:rsidRPr="00176788" w:rsidRDefault="00176788" w:rsidP="00176788"/>
    <w:sectPr w:rsidR="00176788" w:rsidRPr="00176788" w:rsidSect="00176788">
      <w:pgSz w:w="11900" w:h="16840"/>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36A"/>
    <w:multiLevelType w:val="hybridMultilevel"/>
    <w:tmpl w:val="032C1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D8"/>
    <w:rsid w:val="00176788"/>
    <w:rsid w:val="006A6F63"/>
    <w:rsid w:val="00C705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51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C705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5D8"/>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C705D8"/>
    <w:pPr>
      <w:ind w:left="720"/>
      <w:contextualSpacing/>
    </w:pPr>
  </w:style>
  <w:style w:type="table" w:styleId="Grille">
    <w:name w:val="Table Grid"/>
    <w:basedOn w:val="TableauNormal"/>
    <w:uiPriority w:val="59"/>
    <w:rsid w:val="00176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C705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5D8"/>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C705D8"/>
    <w:pPr>
      <w:ind w:left="720"/>
      <w:contextualSpacing/>
    </w:pPr>
  </w:style>
  <w:style w:type="table" w:styleId="Grille">
    <w:name w:val="Table Grid"/>
    <w:basedOn w:val="TableauNormal"/>
    <w:uiPriority w:val="59"/>
    <w:rsid w:val="00176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9250">
      <w:bodyDiv w:val="1"/>
      <w:marLeft w:val="0"/>
      <w:marRight w:val="0"/>
      <w:marTop w:val="0"/>
      <w:marBottom w:val="0"/>
      <w:divBdr>
        <w:top w:val="none" w:sz="0" w:space="0" w:color="auto"/>
        <w:left w:val="none" w:sz="0" w:space="0" w:color="auto"/>
        <w:bottom w:val="none" w:sz="0" w:space="0" w:color="auto"/>
        <w:right w:val="none" w:sz="0" w:space="0" w:color="auto"/>
      </w:divBdr>
    </w:div>
    <w:div w:id="398870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305</Words>
  <Characters>1681</Characters>
  <Application>Microsoft Macintosh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COLLARD</dc:creator>
  <cp:keywords/>
  <dc:description/>
  <cp:lastModifiedBy>DOMINIQUE COLLARD</cp:lastModifiedBy>
  <cp:revision>1</cp:revision>
  <dcterms:created xsi:type="dcterms:W3CDTF">2015-01-28T15:33:00Z</dcterms:created>
  <dcterms:modified xsi:type="dcterms:W3CDTF">2015-01-28T16:01:00Z</dcterms:modified>
</cp:coreProperties>
</file>