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90C56" w14:textId="72D147AD" w:rsidR="00B611EA" w:rsidRPr="00180E52" w:rsidRDefault="009E0D54" w:rsidP="00B611EA">
      <w:pPr>
        <w:pStyle w:val="Titre"/>
      </w:pPr>
      <w:r>
        <w:t>Analyse du roman</w:t>
      </w:r>
      <w:r w:rsidR="00B611EA" w:rsidRPr="00180E52">
        <w:t xml:space="preserve"> : </w:t>
      </w:r>
      <w:r>
        <w:rPr>
          <w:i/>
        </w:rPr>
        <w:t xml:space="preserve">La femme manquée </w:t>
      </w:r>
      <w:r>
        <w:t>d’Armel Job.</w:t>
      </w:r>
      <w:r w:rsidR="00B611EA" w:rsidRPr="00180E52">
        <w:t xml:space="preserve"> </w:t>
      </w:r>
      <w:r w:rsidR="003246AA">
        <w:rPr>
          <w:rStyle w:val="Marquedenotedefin"/>
        </w:rPr>
        <w:endnoteReference w:id="1"/>
      </w:r>
    </w:p>
    <w:p w14:paraId="178B1E7B" w14:textId="77777777" w:rsidR="00B611EA" w:rsidRPr="00180E52" w:rsidRDefault="00B611EA" w:rsidP="00B611EA">
      <w:pPr>
        <w:pStyle w:val="Titre1"/>
      </w:pPr>
      <w:bookmarkStart w:id="0" w:name="_Toc336440072"/>
      <w:r>
        <w:t>O</w:t>
      </w:r>
      <w:r w:rsidRPr="00180E52">
        <w:t>. Introduction</w:t>
      </w:r>
      <w:bookmarkEnd w:id="0"/>
    </w:p>
    <w:p w14:paraId="408F5163" w14:textId="4FFB0CC9" w:rsidR="00B611EA" w:rsidRPr="00180E52" w:rsidRDefault="00B611EA" w:rsidP="00B611EA">
      <w:pPr>
        <w:pStyle w:val="Titre4"/>
      </w:pPr>
      <w:r w:rsidRPr="00180E52">
        <w:tab/>
        <w:t>0.1</w:t>
      </w:r>
      <w:r w:rsidR="00A74CFB">
        <w:t>.</w:t>
      </w:r>
      <w:r w:rsidRPr="00180E52">
        <w:t xml:space="preserve"> Le monde de la réalité :</w:t>
      </w:r>
    </w:p>
    <w:p w14:paraId="55320B6B" w14:textId="6226B981" w:rsidR="00B611EA" w:rsidRPr="00180E52" w:rsidRDefault="00B611EA" w:rsidP="00B611EA">
      <w:pPr>
        <w:pStyle w:val="Paragraphedeliste"/>
        <w:numPr>
          <w:ilvl w:val="0"/>
          <w:numId w:val="2"/>
        </w:numPr>
      </w:pPr>
      <w:r w:rsidRPr="0019240D">
        <w:rPr>
          <w:b/>
        </w:rPr>
        <w:t>l’auteu</w:t>
      </w:r>
      <w:r w:rsidRPr="00180E52">
        <w:t>r</w:t>
      </w:r>
      <w:r w:rsidR="0019240D">
        <w:t> :</w:t>
      </w:r>
      <w:r w:rsidRPr="00180E52">
        <w:t xml:space="preserve"> </w:t>
      </w:r>
      <w:r w:rsidR="00A74CFB">
        <w:t>Armel Job</w:t>
      </w:r>
      <w:r w:rsidRPr="00180E52">
        <w:t xml:space="preserve"> </w:t>
      </w:r>
    </w:p>
    <w:p w14:paraId="7BECFA82" w14:textId="401A44B7" w:rsidR="00B611EA" w:rsidRPr="00180E52" w:rsidRDefault="00B611EA" w:rsidP="00B611EA">
      <w:pPr>
        <w:pStyle w:val="Paragraphedeliste"/>
        <w:numPr>
          <w:ilvl w:val="0"/>
          <w:numId w:val="2"/>
        </w:numPr>
      </w:pPr>
      <w:r w:rsidRPr="0019240D">
        <w:rPr>
          <w:b/>
        </w:rPr>
        <w:t>les lecteurs potentiels</w:t>
      </w:r>
      <w:r w:rsidR="0019240D">
        <w:t> :</w:t>
      </w:r>
      <w:r w:rsidRPr="00180E52">
        <w:t xml:space="preserve"> personnes qui pourraient lire le livre</w:t>
      </w:r>
    </w:p>
    <w:p w14:paraId="4D5349FB" w14:textId="6D2650CF" w:rsidR="00B611EA" w:rsidRPr="00180E52" w:rsidRDefault="00B611EA" w:rsidP="00B611EA">
      <w:pPr>
        <w:pStyle w:val="Titre4"/>
      </w:pPr>
      <w:r w:rsidRPr="00180E52">
        <w:tab/>
        <w:t>0.2</w:t>
      </w:r>
      <w:r w:rsidR="00A74CFB">
        <w:t>.</w:t>
      </w:r>
      <w:r w:rsidRPr="00180E52">
        <w:t xml:space="preserve"> </w:t>
      </w:r>
      <w:r>
        <w:t>L</w:t>
      </w:r>
      <w:r w:rsidRPr="00180E52">
        <w:t xml:space="preserve">e monde de la littérature : </w:t>
      </w:r>
    </w:p>
    <w:p w14:paraId="0F4A0CA9" w14:textId="4432D39B" w:rsidR="00B611EA" w:rsidRPr="00180E52" w:rsidRDefault="00B611EA" w:rsidP="00B611EA">
      <w:pPr>
        <w:pStyle w:val="Paragraphedeliste"/>
        <w:numPr>
          <w:ilvl w:val="0"/>
          <w:numId w:val="3"/>
        </w:numPr>
      </w:pPr>
      <w:r w:rsidRPr="0019240D">
        <w:rPr>
          <w:b/>
        </w:rPr>
        <w:t>le scripteur</w:t>
      </w:r>
      <w:r w:rsidR="0019240D">
        <w:t> :</w:t>
      </w:r>
      <w:r w:rsidRPr="00180E52">
        <w:t xml:space="preserve"> </w:t>
      </w:r>
      <w:r w:rsidR="00A74CFB">
        <w:t xml:space="preserve">Évariste Lejeune, </w:t>
      </w:r>
      <w:r w:rsidRPr="00180E52">
        <w:t xml:space="preserve">personne réelle qui écrit une histoire dans </w:t>
      </w:r>
      <w:r w:rsidR="00A74CFB">
        <w:t xml:space="preserve">le </w:t>
      </w:r>
      <w:r w:rsidRPr="00180E52">
        <w:t>roman</w:t>
      </w:r>
      <w:r w:rsidR="00A74CFB">
        <w:t xml:space="preserve">. Certains passages en « je » reviennent périodiquement </w:t>
      </w:r>
      <w:r w:rsidR="00E749A6">
        <w:t>au début du livre e</w:t>
      </w:r>
      <w:r w:rsidR="00E749A6" w:rsidRPr="00E749A6">
        <w:t xml:space="preserve"> </w:t>
      </w:r>
      <w:r w:rsidR="00E749A6">
        <w:t>au cours de l’histoire pour raconter les passages qui le concernent plus précisément ainsi que ses sentiments.</w:t>
      </w:r>
    </w:p>
    <w:p w14:paraId="26D46725" w14:textId="60AEA989" w:rsidR="00B611EA" w:rsidRPr="00180E52" w:rsidRDefault="00B611EA" w:rsidP="00B611EA">
      <w:pPr>
        <w:pStyle w:val="Paragraphedeliste"/>
        <w:numPr>
          <w:ilvl w:val="0"/>
          <w:numId w:val="3"/>
        </w:numPr>
      </w:pPr>
      <w:r w:rsidRPr="0019240D">
        <w:rPr>
          <w:b/>
        </w:rPr>
        <w:t>le lecteur actuel</w:t>
      </w:r>
      <w:r w:rsidR="0019240D">
        <w:rPr>
          <w:b/>
        </w:rPr>
        <w:t> :</w:t>
      </w:r>
      <w:r w:rsidRPr="00180E52">
        <w:t xml:space="preserve"> personne réelle qui lit </w:t>
      </w:r>
      <w:r w:rsidR="000803BC">
        <w:t xml:space="preserve">le </w:t>
      </w:r>
      <w:r w:rsidRPr="00180E52">
        <w:t xml:space="preserve">roman </w:t>
      </w:r>
      <w:r w:rsidR="000803BC">
        <w:t xml:space="preserve">et auquel </w:t>
      </w:r>
      <w:r w:rsidR="00E749A6">
        <w:t xml:space="preserve">le narrateur-auteur s’adresse directement : </w:t>
      </w:r>
      <w:r w:rsidR="00E749A6">
        <w:rPr>
          <w:i/>
        </w:rPr>
        <w:t xml:space="preserve">(...) Cette péroraison, lecteur innocent, vous fera sourire, elle qui assassina </w:t>
      </w:r>
      <w:r w:rsidR="0031790E">
        <w:rPr>
          <w:i/>
        </w:rPr>
        <w:t>Évariste</w:t>
      </w:r>
      <w:r w:rsidR="00E749A6">
        <w:rPr>
          <w:i/>
        </w:rPr>
        <w:t xml:space="preserve">. </w:t>
      </w:r>
      <w:r w:rsidR="00E749A6">
        <w:t xml:space="preserve">(p. 40). </w:t>
      </w:r>
      <w:r w:rsidR="00B0056B">
        <w:t>Il</w:t>
      </w:r>
      <w:r w:rsidR="00E749A6">
        <w:t xml:space="preserve"> le rend acteur également : (...) </w:t>
      </w:r>
      <w:r w:rsidR="00E749A6">
        <w:rPr>
          <w:i/>
        </w:rPr>
        <w:t xml:space="preserve"> Le lecteur pardonnera le scepticisme d’</w:t>
      </w:r>
      <w:r w:rsidR="0031790E">
        <w:rPr>
          <w:i/>
        </w:rPr>
        <w:t>Évariste</w:t>
      </w:r>
      <w:r w:rsidR="00E749A6">
        <w:rPr>
          <w:i/>
        </w:rPr>
        <w:t xml:space="preserve">. </w:t>
      </w:r>
      <w:r w:rsidR="00E749A6">
        <w:t>(p. 113).</w:t>
      </w:r>
    </w:p>
    <w:p w14:paraId="521E3972" w14:textId="1591C4B7" w:rsidR="00B611EA" w:rsidRPr="00180E52" w:rsidRDefault="00B611EA" w:rsidP="008D78F7">
      <w:pPr>
        <w:pStyle w:val="Titre4"/>
      </w:pPr>
      <w:r w:rsidRPr="00180E52">
        <w:tab/>
        <w:t xml:space="preserve"> 0</w:t>
      </w:r>
      <w:r w:rsidR="008D78F7">
        <w:t>.3.</w:t>
      </w:r>
      <w:r w:rsidRPr="00180E52">
        <w:t xml:space="preserve"> Fiction </w:t>
      </w:r>
      <w:r w:rsidR="008D78F7" w:rsidRPr="00180E52">
        <w:t>réaliste</w:t>
      </w:r>
      <w:r w:rsidR="003C39AD">
        <w:t> :</w:t>
      </w:r>
      <w:r w:rsidR="008D78F7">
        <w:t xml:space="preserve"> </w:t>
      </w:r>
      <w:r w:rsidR="008D78F7" w:rsidRPr="008D78F7">
        <w:rPr>
          <w:b w:val="0"/>
          <w:i w:val="0"/>
          <w:color w:val="000000" w:themeColor="text1"/>
        </w:rPr>
        <w:tab/>
      </w:r>
      <w:r w:rsidRPr="008D78F7">
        <w:rPr>
          <w:b w:val="0"/>
          <w:i w:val="0"/>
          <w:color w:val="000000" w:themeColor="text1"/>
        </w:rPr>
        <w:t xml:space="preserve"> </w:t>
      </w:r>
      <w:r w:rsidR="008D78F7" w:rsidRPr="008D78F7">
        <w:rPr>
          <w:b w:val="0"/>
          <w:i w:val="0"/>
          <w:color w:val="000000" w:themeColor="text1"/>
        </w:rPr>
        <w:t xml:space="preserve">La fiction est </w:t>
      </w:r>
      <w:r w:rsidRPr="008D78F7">
        <w:rPr>
          <w:b w:val="0"/>
          <w:i w:val="0"/>
          <w:color w:val="000000" w:themeColor="text1"/>
        </w:rPr>
        <w:t>vraisemblable : rien ne permet de croire que l’histoire n’est pas vraie</w:t>
      </w:r>
      <w:r w:rsidR="008D78F7">
        <w:rPr>
          <w:b w:val="0"/>
          <w:i w:val="0"/>
          <w:color w:val="000000" w:themeColor="text1"/>
        </w:rPr>
        <w:t xml:space="preserve"> mais non-</w:t>
      </w:r>
      <w:r w:rsidR="008D78F7" w:rsidRPr="008D78F7">
        <w:rPr>
          <w:b w:val="0"/>
          <w:i w:val="0"/>
          <w:color w:val="000000" w:themeColor="text1"/>
        </w:rPr>
        <w:t>r</w:t>
      </w:r>
      <w:r w:rsidRPr="008D78F7">
        <w:rPr>
          <w:b w:val="0"/>
          <w:i w:val="0"/>
          <w:color w:val="000000" w:themeColor="text1"/>
        </w:rPr>
        <w:t>éférentielle</w:t>
      </w:r>
      <w:r w:rsidRPr="008D78F7">
        <w:rPr>
          <w:b w:val="0"/>
          <w:color w:val="000000" w:themeColor="text1"/>
        </w:rPr>
        <w:t> </w:t>
      </w:r>
      <w:r w:rsidR="008D78F7" w:rsidRPr="008D78F7">
        <w:rPr>
          <w:b w:val="0"/>
          <w:i w:val="0"/>
          <w:color w:val="000000" w:themeColor="text1"/>
        </w:rPr>
        <w:t>elle ne renvoie pas à un réel connu</w:t>
      </w:r>
      <w:r w:rsidR="008D78F7">
        <w:rPr>
          <w:b w:val="0"/>
          <w:i w:val="0"/>
          <w:color w:val="000000" w:themeColor="text1"/>
        </w:rPr>
        <w:t>.</w:t>
      </w:r>
    </w:p>
    <w:p w14:paraId="00156DD6" w14:textId="20CF94B4" w:rsidR="006D6F3E" w:rsidRDefault="00186A39" w:rsidP="00186A39">
      <w:pPr>
        <w:pStyle w:val="Titre1"/>
      </w:pPr>
      <w:r w:rsidRPr="00186A39">
        <w:rPr>
          <w:rStyle w:val="Sous-titreCar"/>
          <w:i w:val="0"/>
          <w:iCs w:val="0"/>
          <w:color w:val="345A8A" w:themeColor="accent1" w:themeShade="B5"/>
          <w:spacing w:val="0"/>
        </w:rPr>
        <w:t xml:space="preserve">1. </w:t>
      </w:r>
      <w:r w:rsidR="00642869" w:rsidRPr="00186A39">
        <w:rPr>
          <w:rStyle w:val="Sous-titreCar"/>
          <w:i w:val="0"/>
          <w:iCs w:val="0"/>
          <w:color w:val="345A8A" w:themeColor="accent1" w:themeShade="B5"/>
          <w:spacing w:val="0"/>
        </w:rPr>
        <w:t>L</w:t>
      </w:r>
      <w:r w:rsidR="00B611EA" w:rsidRPr="00186A39">
        <w:t xml:space="preserve">a biographie de l’écrivain : </w:t>
      </w:r>
      <w:r w:rsidR="006D6F3E" w:rsidRPr="00186A39">
        <w:t>Armel Job</w:t>
      </w:r>
      <w:r w:rsidR="00B91017">
        <w:rPr>
          <w:rStyle w:val="Marquenotebasdepage"/>
        </w:rPr>
        <w:footnoteReference w:id="1"/>
      </w:r>
    </w:p>
    <w:p w14:paraId="4FAC72DB" w14:textId="77777777" w:rsidR="00602B5A" w:rsidRPr="00602B5A" w:rsidRDefault="00602B5A" w:rsidP="00602B5A"/>
    <w:p w14:paraId="2BD636B5" w14:textId="3E649033" w:rsidR="00DF76DC" w:rsidRPr="006D6F3E" w:rsidRDefault="00642425" w:rsidP="006D013E">
      <w:pPr>
        <w:pStyle w:val="Paragraphedeliste"/>
        <w:numPr>
          <w:ilvl w:val="0"/>
          <w:numId w:val="0"/>
        </w:numPr>
        <w:ind w:firstLine="348"/>
        <w:jc w:val="both"/>
        <w:rPr>
          <w:lang w:val="fr-BE"/>
        </w:rPr>
      </w:pPr>
      <w:r w:rsidRPr="006D6F3E">
        <w:rPr>
          <w:lang w:val="fr-BE"/>
        </w:rPr>
        <w:t xml:space="preserve">Armel Job est </w:t>
      </w:r>
      <w:r>
        <w:rPr>
          <w:lang w:val="fr-BE"/>
        </w:rPr>
        <w:t>n</w:t>
      </w:r>
      <w:r w:rsidR="006D6F3E" w:rsidRPr="006D6F3E">
        <w:rPr>
          <w:lang w:val="fr-BE"/>
        </w:rPr>
        <w:t>é le 24 juin 1948 à Heyd, dans un milieu d'artisans modestes profondément enracinés dans le terroir et imprégnés de l'ancienne culture liégeoise (la langue parlée à la maison n'est pas le fra</w:t>
      </w:r>
      <w:r w:rsidR="00252218">
        <w:rPr>
          <w:lang w:val="fr-BE"/>
        </w:rPr>
        <w:t>nçais, mais le wallon liégeois).</w:t>
      </w:r>
      <w:r w:rsidR="006D6F3E" w:rsidRPr="006D6F3E">
        <w:rPr>
          <w:lang w:val="fr-BE"/>
        </w:rPr>
        <w:t xml:space="preserve"> </w:t>
      </w:r>
    </w:p>
    <w:p w14:paraId="365D0046" w14:textId="77777777" w:rsidR="006D6F3E" w:rsidRPr="006D6F3E" w:rsidRDefault="006D6F3E" w:rsidP="00DF76DC">
      <w:pPr>
        <w:ind w:firstLine="348"/>
        <w:jc w:val="both"/>
        <w:rPr>
          <w:lang w:val="fr-BE"/>
        </w:rPr>
      </w:pPr>
      <w:r w:rsidRPr="006D6F3E">
        <w:rPr>
          <w:lang w:val="fr-BE"/>
        </w:rPr>
        <w:t>Après une formation au séminaire de Bastogne où il apprend le piano et s’exerce au théâtre, il poursuit ses études universitaires à Liège. Il devient candidat en philosophie et lettres, licencié en philologie classique et agrégé de l'enseignement secondaire supérieur. Au cours de ses études universitaires, il continue à faire du théâtre.</w:t>
      </w:r>
    </w:p>
    <w:p w14:paraId="28E06069" w14:textId="77777777" w:rsidR="006D6F3E" w:rsidRPr="006D6F3E" w:rsidRDefault="006D6F3E" w:rsidP="00DF76DC">
      <w:pPr>
        <w:ind w:firstLine="348"/>
        <w:jc w:val="both"/>
        <w:rPr>
          <w:lang w:val="fr-BE"/>
        </w:rPr>
      </w:pPr>
      <w:r w:rsidRPr="006D6F3E">
        <w:rPr>
          <w:lang w:val="fr-BE"/>
        </w:rPr>
        <w:t>Après ses études, il est engagé comme professeur de latin et de grec au séminaire de Bastogne, où il enseigne pendant vingt-trois ans puis, en 1993, il en devient le directeur. C'est aussi à ce moment qu'il commence à publier des récits et des romans. Il quitte son poste en 2010 pour se consacrer à son travail littéraire. </w:t>
      </w:r>
    </w:p>
    <w:p w14:paraId="42DF73F6" w14:textId="77777777" w:rsidR="006D6F3E" w:rsidRPr="006D6F3E" w:rsidRDefault="006D6F3E" w:rsidP="00DF76DC">
      <w:pPr>
        <w:ind w:firstLine="348"/>
        <w:jc w:val="both"/>
        <w:rPr>
          <w:lang w:val="fr-BE"/>
        </w:rPr>
      </w:pPr>
      <w:r w:rsidRPr="006D6F3E">
        <w:rPr>
          <w:lang w:val="fr-BE"/>
        </w:rPr>
        <w:t xml:space="preserve">Les premiers récits d'Armel Job paraissent à partir de 1994. Ses romans les plus marquants sont </w:t>
      </w:r>
      <w:r w:rsidRPr="006D6F3E">
        <w:rPr>
          <w:i/>
          <w:iCs/>
          <w:lang w:val="fr-BE"/>
        </w:rPr>
        <w:t>La reine des Spagnes</w:t>
      </w:r>
      <w:r w:rsidRPr="006D6F3E">
        <w:rPr>
          <w:lang w:val="fr-BE"/>
        </w:rPr>
        <w:t xml:space="preserve"> (1994),</w:t>
      </w:r>
      <w:r w:rsidRPr="006D6F3E">
        <w:rPr>
          <w:i/>
          <w:iCs/>
          <w:lang w:val="fr-BE"/>
        </w:rPr>
        <w:t xml:space="preserve"> La femme manquée</w:t>
      </w:r>
      <w:r w:rsidRPr="006D6F3E">
        <w:rPr>
          <w:lang w:val="fr-BE"/>
        </w:rPr>
        <w:t xml:space="preserve"> (Prix Emmanuel-Roblès 2000, sur la sélection de l'Académie Goncourt), </w:t>
      </w:r>
      <w:r w:rsidRPr="006D6F3E">
        <w:rPr>
          <w:i/>
          <w:iCs/>
          <w:lang w:val="fr-BE"/>
        </w:rPr>
        <w:t>De la salade !</w:t>
      </w:r>
      <w:r w:rsidRPr="006D6F3E">
        <w:rPr>
          <w:lang w:val="fr-BE"/>
        </w:rPr>
        <w:t xml:space="preserve"> (2000),</w:t>
      </w:r>
      <w:r w:rsidRPr="006D6F3E">
        <w:rPr>
          <w:i/>
          <w:iCs/>
          <w:lang w:val="fr-BE"/>
        </w:rPr>
        <w:t xml:space="preserve"> Baigneuse nue sur un rocher</w:t>
      </w:r>
      <w:r w:rsidRPr="006D6F3E">
        <w:rPr>
          <w:lang w:val="fr-BE"/>
        </w:rPr>
        <w:t xml:space="preserve"> (2001), </w:t>
      </w:r>
      <w:r w:rsidRPr="006D6F3E">
        <w:rPr>
          <w:i/>
          <w:iCs/>
          <w:lang w:val="fr-BE"/>
        </w:rPr>
        <w:t>Helena Vannek</w:t>
      </w:r>
      <w:r w:rsidRPr="006D6F3E">
        <w:rPr>
          <w:lang w:val="fr-BE"/>
        </w:rPr>
        <w:t xml:space="preserve"> (2002), </w:t>
      </w:r>
      <w:r w:rsidRPr="006D6F3E">
        <w:rPr>
          <w:i/>
          <w:iCs/>
          <w:lang w:val="fr-BE"/>
        </w:rPr>
        <w:t>Les fausses innocences</w:t>
      </w:r>
      <w:r w:rsidRPr="006D6F3E">
        <w:rPr>
          <w:lang w:val="fr-BE"/>
        </w:rPr>
        <w:t xml:space="preserve"> (Prix du Jury Giono 2005), </w:t>
      </w:r>
      <w:r w:rsidRPr="006D6F3E">
        <w:rPr>
          <w:i/>
          <w:iCs/>
          <w:lang w:val="fr-BE"/>
        </w:rPr>
        <w:t>Les Mystères de sainte Freya</w:t>
      </w:r>
      <w:r w:rsidRPr="006D6F3E">
        <w:rPr>
          <w:lang w:val="fr-BE"/>
        </w:rPr>
        <w:t xml:space="preserve"> (2007), </w:t>
      </w:r>
      <w:r w:rsidRPr="006D6F3E">
        <w:rPr>
          <w:i/>
          <w:iCs/>
          <w:lang w:val="fr-BE"/>
        </w:rPr>
        <w:t>Le commandant Bill</w:t>
      </w:r>
      <w:r w:rsidRPr="006D6F3E">
        <w:rPr>
          <w:lang w:val="fr-BE"/>
        </w:rPr>
        <w:t xml:space="preserve"> (2008), </w:t>
      </w:r>
      <w:r w:rsidRPr="006D6F3E">
        <w:rPr>
          <w:i/>
          <w:iCs/>
          <w:lang w:val="fr-BE"/>
        </w:rPr>
        <w:t>Tu ne jugeras point</w:t>
      </w:r>
      <w:r w:rsidRPr="006D6F3E">
        <w:rPr>
          <w:lang w:val="fr-BE"/>
        </w:rPr>
        <w:t xml:space="preserve"> (2009), </w:t>
      </w:r>
      <w:r w:rsidRPr="006D6F3E">
        <w:rPr>
          <w:i/>
          <w:iCs/>
          <w:lang w:val="fr-BE"/>
        </w:rPr>
        <w:t>Le conseiller du roi</w:t>
      </w:r>
      <w:r w:rsidRPr="006D6F3E">
        <w:rPr>
          <w:lang w:val="fr-BE"/>
        </w:rPr>
        <w:t xml:space="preserve"> (2010) et </w:t>
      </w:r>
      <w:r w:rsidRPr="006D6F3E">
        <w:rPr>
          <w:i/>
          <w:iCs/>
          <w:lang w:val="fr-BE"/>
        </w:rPr>
        <w:t>Les lunettes de John Lennon</w:t>
      </w:r>
      <w:r w:rsidRPr="006D6F3E">
        <w:rPr>
          <w:lang w:val="fr-BE"/>
        </w:rPr>
        <w:t xml:space="preserve"> (2011). </w:t>
      </w:r>
    </w:p>
    <w:p w14:paraId="117079B7" w14:textId="77777777" w:rsidR="006D6F3E" w:rsidRPr="006D6F3E" w:rsidRDefault="006D6F3E" w:rsidP="00DF76DC">
      <w:pPr>
        <w:ind w:firstLine="348"/>
        <w:jc w:val="both"/>
        <w:rPr>
          <w:lang w:val="fr-BE"/>
        </w:rPr>
      </w:pPr>
      <w:r w:rsidRPr="006D6F3E">
        <w:rPr>
          <w:lang w:val="fr-BE"/>
        </w:rPr>
        <w:lastRenderedPageBreak/>
        <w:t>De nombreux prix littéraires sont déjà venus couronner une œuvre encore appelée à s’enrichir. </w:t>
      </w:r>
    </w:p>
    <w:p w14:paraId="6359E993" w14:textId="22FA10B0" w:rsidR="00B611EA" w:rsidRDefault="006D6F3E" w:rsidP="00DF76DC">
      <w:pPr>
        <w:ind w:firstLine="348"/>
        <w:jc w:val="both"/>
      </w:pPr>
      <w:r w:rsidRPr="006D6F3E">
        <w:rPr>
          <w:lang w:val="fr-BE"/>
        </w:rPr>
        <w:t xml:space="preserve">En 2011, Armel Job a dirigé la publication </w:t>
      </w:r>
      <w:r w:rsidRPr="006D6F3E">
        <w:rPr>
          <w:i/>
          <w:iCs/>
          <w:lang w:val="fr-BE"/>
        </w:rPr>
        <w:t>Suivez mon regard</w:t>
      </w:r>
      <w:r w:rsidRPr="006D6F3E">
        <w:rPr>
          <w:lang w:val="fr-BE"/>
        </w:rPr>
        <w:t>, qui recueille les regards de quarante auteurs et quarante illustrateurs sur le patrimoine de la Wallonie.  </w:t>
      </w:r>
      <w:r w:rsidR="00B611EA" w:rsidRPr="00180E52">
        <w:t>évènements importants de sa vie, ses œuvres, sa personnalité</w:t>
      </w:r>
    </w:p>
    <w:p w14:paraId="78A40D0D" w14:textId="0D073DF3" w:rsidR="007754F7" w:rsidRDefault="00186A39" w:rsidP="00877171">
      <w:pPr>
        <w:pStyle w:val="Titre1"/>
      </w:pPr>
      <w:r>
        <w:t xml:space="preserve">2. </w:t>
      </w:r>
      <w:r w:rsidR="00877171">
        <w:t xml:space="preserve">Les techniques de la narration </w:t>
      </w:r>
    </w:p>
    <w:p w14:paraId="2B6A1788" w14:textId="77777777" w:rsidR="00602B5A" w:rsidRPr="00602B5A" w:rsidRDefault="00602B5A" w:rsidP="00602B5A"/>
    <w:p w14:paraId="64D539FD" w14:textId="77777777" w:rsidR="009E0D54" w:rsidRDefault="00B611EA" w:rsidP="009E0D54">
      <w:pPr>
        <w:rPr>
          <w:rStyle w:val="Sous-titreCar"/>
        </w:rPr>
      </w:pPr>
      <w:r w:rsidRPr="00180E52">
        <w:tab/>
      </w:r>
      <w:r w:rsidRPr="00180E52">
        <w:tab/>
      </w:r>
      <w:r w:rsidRPr="00E6741B">
        <w:rPr>
          <w:rStyle w:val="Sous-titreCar"/>
        </w:rPr>
        <w:t>La relation </w:t>
      </w:r>
    </w:p>
    <w:p w14:paraId="771517CA" w14:textId="1DCDBD41" w:rsidR="00B611EA" w:rsidRPr="00180E52" w:rsidRDefault="009E0D54" w:rsidP="009E0D54">
      <w:pPr>
        <w:pStyle w:val="Paragraphedeliste"/>
        <w:numPr>
          <w:ilvl w:val="0"/>
          <w:numId w:val="17"/>
        </w:numPr>
      </w:pPr>
      <w:r w:rsidRPr="00157277">
        <w:rPr>
          <w:b/>
        </w:rPr>
        <w:t>le récit</w:t>
      </w:r>
      <w:r w:rsidR="0070100F" w:rsidRPr="00157277">
        <w:rPr>
          <w:b/>
        </w:rPr>
        <w:t> </w:t>
      </w:r>
      <w:r w:rsidR="0070100F">
        <w:t>:</w:t>
      </w:r>
      <w:r>
        <w:t xml:space="preserve"> le narrateur raconte d</w:t>
      </w:r>
      <w:r w:rsidR="00B611EA" w:rsidRPr="00180E52">
        <w:t>es évènements</w:t>
      </w:r>
      <w:r>
        <w:t xml:space="preserve"> qui se sont passés dans un village d’Ardennes </w:t>
      </w:r>
    </w:p>
    <w:p w14:paraId="7F3E8934" w14:textId="5187B75F" w:rsidR="00B611EA" w:rsidRPr="00180E52" w:rsidRDefault="00B611EA" w:rsidP="00B611EA">
      <w:pPr>
        <w:pStyle w:val="Paragraphedeliste"/>
        <w:numPr>
          <w:ilvl w:val="0"/>
          <w:numId w:val="5"/>
        </w:numPr>
      </w:pPr>
      <w:r w:rsidRPr="00157277">
        <w:rPr>
          <w:b/>
        </w:rPr>
        <w:t>la description</w:t>
      </w:r>
      <w:r w:rsidR="0070100F" w:rsidRPr="00157277">
        <w:rPr>
          <w:b/>
        </w:rPr>
        <w:t> </w:t>
      </w:r>
      <w:r w:rsidR="0070100F">
        <w:t>:</w:t>
      </w:r>
      <w:r w:rsidRPr="00180E52">
        <w:t xml:space="preserve"> le narrateur décrit l</w:t>
      </w:r>
      <w:r w:rsidR="009E0D54">
        <w:t xml:space="preserve">e village comme un village </w:t>
      </w:r>
      <w:r w:rsidR="00C03538">
        <w:t xml:space="preserve">réel </w:t>
      </w:r>
      <w:r w:rsidR="0070100F">
        <w:t>(</w:t>
      </w:r>
      <w:r w:rsidR="009E0D54">
        <w:t>un peu « </w:t>
      </w:r>
      <w:r w:rsidR="009E0D54" w:rsidRPr="0070100F">
        <w:rPr>
          <w:i/>
        </w:rPr>
        <w:t>hors du temps </w:t>
      </w:r>
      <w:r w:rsidR="009E0D54">
        <w:t>»</w:t>
      </w:r>
      <w:r w:rsidR="0070100F">
        <w:t>)</w:t>
      </w:r>
      <w:r w:rsidR="009E0D54">
        <w:t xml:space="preserve"> qui vit en vase clos et où tout le monde connaît tout le monde</w:t>
      </w:r>
      <w:r w:rsidR="00F92A51">
        <w:t>.</w:t>
      </w:r>
    </w:p>
    <w:p w14:paraId="0CC51908" w14:textId="5C6EF084" w:rsidR="00B611EA" w:rsidRPr="00180E52" w:rsidRDefault="00B611EA" w:rsidP="00B611EA">
      <w:pPr>
        <w:pStyle w:val="Paragraphedeliste"/>
        <w:numPr>
          <w:ilvl w:val="0"/>
          <w:numId w:val="5"/>
        </w:numPr>
      </w:pPr>
      <w:r w:rsidRPr="00157277">
        <w:rPr>
          <w:b/>
        </w:rPr>
        <w:t>le portrait</w:t>
      </w:r>
      <w:r w:rsidR="00314783" w:rsidRPr="00157277">
        <w:rPr>
          <w:b/>
        </w:rPr>
        <w:t> </w:t>
      </w:r>
      <w:r w:rsidR="00314783">
        <w:t>:</w:t>
      </w:r>
      <w:r w:rsidRPr="00180E52">
        <w:t xml:space="preserve"> il décrit </w:t>
      </w:r>
      <w:r w:rsidR="009E0D54">
        <w:t>le personnage de Charles qui est central mais permet à un des personnages</w:t>
      </w:r>
      <w:r w:rsidR="00314783">
        <w:t xml:space="preserve">, </w:t>
      </w:r>
      <w:r w:rsidR="007601E8">
        <w:t>Évariste</w:t>
      </w:r>
      <w:r w:rsidR="00314783">
        <w:t xml:space="preserve">, </w:t>
      </w:r>
      <w:r w:rsidR="009E0D54">
        <w:t xml:space="preserve">de prendre la parole en « je » </w:t>
      </w:r>
      <w:r w:rsidR="005F0B34">
        <w:t xml:space="preserve">au fil du récit. </w:t>
      </w:r>
      <w:r w:rsidR="00314783">
        <w:t xml:space="preserve">Ce dernier devient aussi un personnage central. </w:t>
      </w:r>
      <w:r w:rsidR="00F92A51">
        <w:t>I</w:t>
      </w:r>
      <w:r w:rsidR="005F0B34">
        <w:t xml:space="preserve">l l’analyse en décrivant son </w:t>
      </w:r>
      <w:r w:rsidRPr="00180E52">
        <w:t xml:space="preserve"> caractère</w:t>
      </w:r>
      <w:r w:rsidR="00C03538">
        <w:t>. Il décrit aussi de nombreux autres personnages qui jouent tous un rôle important autour de Charles. (les tantes</w:t>
      </w:r>
      <w:r w:rsidR="00351DE2">
        <w:t xml:space="preserve"> de Charles</w:t>
      </w:r>
      <w:r w:rsidR="00C03538">
        <w:t xml:space="preserve">, les </w:t>
      </w:r>
      <w:r w:rsidR="00351DE2">
        <w:t>« </w:t>
      </w:r>
      <w:r w:rsidR="00351DE2">
        <w:rPr>
          <w:i/>
        </w:rPr>
        <w:t>trois autres vieux garçons de Sarteau</w:t>
      </w:r>
      <w:r w:rsidR="002119D2">
        <w:rPr>
          <w:i/>
        </w:rPr>
        <w:t xml:space="preserve"> » </w:t>
      </w:r>
      <w:r w:rsidR="002119D2">
        <w:t>(p. 19), l</w:t>
      </w:r>
      <w:r w:rsidR="00C03538">
        <w:t>es épouses, Opportune...)</w:t>
      </w:r>
      <w:r w:rsidR="00351DE2">
        <w:t xml:space="preserve">.  Pour </w:t>
      </w:r>
      <w:r w:rsidR="008E6E6C">
        <w:t>c</w:t>
      </w:r>
      <w:r w:rsidR="00351DE2">
        <w:t>es personnages</w:t>
      </w:r>
      <w:r w:rsidR="008E6E6C">
        <w:t xml:space="preserve">, </w:t>
      </w:r>
      <w:r w:rsidR="00351DE2">
        <w:t>le</w:t>
      </w:r>
      <w:r w:rsidR="002119D2">
        <w:t>s</w:t>
      </w:r>
      <w:r w:rsidR="00351DE2">
        <w:t xml:space="preserve"> portrait</w:t>
      </w:r>
      <w:r w:rsidR="008E6E6C">
        <w:t>s</w:t>
      </w:r>
      <w:r w:rsidR="00351DE2">
        <w:t xml:space="preserve"> physique</w:t>
      </w:r>
      <w:r w:rsidR="005C537A">
        <w:t>s sont le</w:t>
      </w:r>
      <w:r w:rsidR="008E6E6C">
        <w:t xml:space="preserve"> reflet de leur psychologie</w:t>
      </w:r>
      <w:r w:rsidR="00351DE2">
        <w:t>. Généralement, les deux points de vue se correspondent (la tante Philomène, le colonel,</w:t>
      </w:r>
      <w:r w:rsidR="008E6E6C">
        <w:t xml:space="preserve"> Ghislain, Coquelet, </w:t>
      </w:r>
      <w:r w:rsidR="004B51F3">
        <w:t>Opportune</w:t>
      </w:r>
      <w:r w:rsidR="008E6E6C">
        <w:t>...).</w:t>
      </w:r>
    </w:p>
    <w:p w14:paraId="005E0221" w14:textId="1AB44197" w:rsidR="00B611EA" w:rsidRDefault="00B611EA" w:rsidP="00B611EA">
      <w:pPr>
        <w:pStyle w:val="Paragraphedeliste"/>
        <w:numPr>
          <w:ilvl w:val="0"/>
          <w:numId w:val="5"/>
        </w:numPr>
      </w:pPr>
      <w:r w:rsidRPr="00157277">
        <w:rPr>
          <w:b/>
        </w:rPr>
        <w:t>le commentaire</w:t>
      </w:r>
      <w:r w:rsidR="002E3D70" w:rsidRPr="00157277">
        <w:rPr>
          <w:b/>
        </w:rPr>
        <w:t> </w:t>
      </w:r>
      <w:r w:rsidR="002E3D70">
        <w:t>:</w:t>
      </w:r>
      <w:r w:rsidRPr="00180E52">
        <w:t xml:space="preserve"> </w:t>
      </w:r>
      <w:r w:rsidR="005F0B34">
        <w:t xml:space="preserve">Évariste </w:t>
      </w:r>
      <w:r w:rsidRPr="00180E52">
        <w:t xml:space="preserve">donne son avis </w:t>
      </w:r>
      <w:r w:rsidR="005F0B34">
        <w:t>uniquement dans les passages écrits en « je » où il intervient directement pour parler de lui-même et analyser ses sentiments</w:t>
      </w:r>
      <w:r w:rsidR="00C03538">
        <w:t xml:space="preserve"> </w:t>
      </w:r>
      <w:r w:rsidR="004B51F3">
        <w:t>intimes</w:t>
      </w:r>
      <w:r w:rsidR="00C03538">
        <w:t>.</w:t>
      </w:r>
    </w:p>
    <w:p w14:paraId="75C822E2" w14:textId="77777777" w:rsidR="003A2909" w:rsidRPr="00180E52" w:rsidRDefault="003A2909" w:rsidP="003A2909">
      <w:pPr>
        <w:pStyle w:val="Paragraphedeliste"/>
        <w:numPr>
          <w:ilvl w:val="0"/>
          <w:numId w:val="0"/>
        </w:numPr>
        <w:ind w:left="720"/>
      </w:pPr>
    </w:p>
    <w:p w14:paraId="318464A3" w14:textId="6CF87618" w:rsidR="00B611EA" w:rsidRPr="00F50635" w:rsidRDefault="00B611EA" w:rsidP="004F340D">
      <w:r w:rsidRPr="00180E52">
        <w:rPr>
          <w:b/>
        </w:rPr>
        <w:tab/>
      </w:r>
      <w:r w:rsidRPr="00180E52">
        <w:rPr>
          <w:b/>
        </w:rPr>
        <w:tab/>
      </w:r>
      <w:r w:rsidRPr="00E6741B">
        <w:rPr>
          <w:rStyle w:val="Sous-titreCar"/>
        </w:rPr>
        <w:t>La représentation </w:t>
      </w:r>
      <w:r w:rsidRPr="00180E52">
        <w:t xml:space="preserve">: </w:t>
      </w:r>
      <w:r w:rsidR="00C03538">
        <w:t xml:space="preserve">l’auteur rapporte de nombreux dialogues entre Charles et Évariste particulièrement et aussi entre les autres personnages du récit. Les </w:t>
      </w:r>
      <w:r w:rsidR="00C03538" w:rsidRPr="00F50635">
        <w:t>personnages font les choses et parlent direc</w:t>
      </w:r>
      <w:r w:rsidR="00F50635" w:rsidRPr="00F50635">
        <w:t xml:space="preserve">tement sous les yeux du lecteur </w:t>
      </w:r>
      <w:r w:rsidRPr="00F50635">
        <w:t xml:space="preserve">soit par </w:t>
      </w:r>
      <w:r w:rsidR="00F50635">
        <w:t xml:space="preserve">des </w:t>
      </w:r>
      <w:r w:rsidRPr="00F50635">
        <w:t>un dialogue</w:t>
      </w:r>
      <w:r w:rsidR="003A2909">
        <w:t>,</w:t>
      </w:r>
      <w:r w:rsidRPr="00F50635">
        <w:t xml:space="preserve"> </w:t>
      </w:r>
      <w:r w:rsidR="00F50635">
        <w:t xml:space="preserve">plus rarement </w:t>
      </w:r>
      <w:r w:rsidRPr="00F50635">
        <w:t xml:space="preserve">par </w:t>
      </w:r>
      <w:r w:rsidR="00F50635">
        <w:t>des</w:t>
      </w:r>
      <w:r w:rsidRPr="00F50635">
        <w:t xml:space="preserve"> monologue</w:t>
      </w:r>
      <w:r w:rsidR="00F50635">
        <w:t>s.</w:t>
      </w:r>
      <w:r w:rsidR="003A2909">
        <w:t xml:space="preserve"> </w:t>
      </w:r>
    </w:p>
    <w:p w14:paraId="0A6B9231" w14:textId="77777777" w:rsidR="00AD5113" w:rsidRDefault="00AD5113" w:rsidP="00B611EA"/>
    <w:p w14:paraId="5BD40FE1" w14:textId="77777777" w:rsidR="00AD5113" w:rsidRPr="00180E52" w:rsidRDefault="00AD5113" w:rsidP="00B611EA"/>
    <w:p w14:paraId="3F1580FB" w14:textId="77777777" w:rsidR="00B611EA" w:rsidRPr="00180E52" w:rsidRDefault="00B611EA" w:rsidP="00B611EA">
      <w:pPr>
        <w:rPr>
          <w:b/>
        </w:rPr>
      </w:pPr>
    </w:p>
    <w:p w14:paraId="67FF5591" w14:textId="69E04CD2" w:rsidR="00186A39" w:rsidRPr="00186A39" w:rsidRDefault="00186A39" w:rsidP="004F340D">
      <w:pPr>
        <w:pStyle w:val="Sansinterligne"/>
      </w:pPr>
      <w:r>
        <w:rPr>
          <w:rStyle w:val="Titre1Car"/>
        </w:rPr>
        <w:t xml:space="preserve">3. </w:t>
      </w:r>
      <w:r w:rsidR="00B611EA" w:rsidRPr="00186A39">
        <w:rPr>
          <w:rStyle w:val="Titre1Car"/>
        </w:rPr>
        <w:t>Les personnages :</w:t>
      </w:r>
      <w:r w:rsidR="00B611EA" w:rsidRPr="00186A39">
        <w:t xml:space="preserve"> </w:t>
      </w:r>
    </w:p>
    <w:p w14:paraId="3701F526" w14:textId="7B3B5C48" w:rsidR="00B611EA" w:rsidRPr="004F340D" w:rsidRDefault="00B611EA" w:rsidP="004F340D"/>
    <w:p w14:paraId="23BEEB58" w14:textId="7E6D9A8F" w:rsidR="004F340D" w:rsidRPr="004F340D" w:rsidRDefault="00B611EA" w:rsidP="00CC0697">
      <w:pPr>
        <w:pStyle w:val="Sous-titre"/>
      </w:pPr>
      <w:r w:rsidRPr="004F340D">
        <w:tab/>
      </w:r>
      <w:r w:rsidRPr="004F340D">
        <w:tab/>
        <w:t>3.1 Le</w:t>
      </w:r>
      <w:r w:rsidR="004F340D" w:rsidRPr="004F340D">
        <w:t>s</w:t>
      </w:r>
      <w:r w:rsidRPr="004F340D">
        <w:t xml:space="preserve"> personnage-acteu</w:t>
      </w:r>
      <w:r w:rsidR="004F340D" w:rsidRPr="004F340D">
        <w:t>rs</w:t>
      </w:r>
    </w:p>
    <w:p w14:paraId="27CA5C7D" w14:textId="20B3646D" w:rsidR="004F340D" w:rsidRDefault="004F340D" w:rsidP="004F340D">
      <w:r w:rsidRPr="004F340D">
        <w:t>La caractérisation de tous les personnages est de type direct très marqué</w:t>
      </w:r>
      <w:r w:rsidR="00A94512">
        <w:t>. S</w:t>
      </w:r>
      <w:r w:rsidRPr="004F340D">
        <w:t xml:space="preserve">ouvent l’aspect physique </w:t>
      </w:r>
      <w:r w:rsidR="0026727D">
        <w:t xml:space="preserve">est abordé en premier et </w:t>
      </w:r>
      <w:r w:rsidRPr="004F340D">
        <w:t>reflète le caractère des personnages :</w:t>
      </w:r>
    </w:p>
    <w:p w14:paraId="794E9BEA" w14:textId="77777777" w:rsidR="00443EC4" w:rsidRDefault="00443EC4" w:rsidP="004F340D"/>
    <w:p w14:paraId="16A3B68E" w14:textId="57C0539F" w:rsidR="00443EC4" w:rsidRPr="004F340D" w:rsidRDefault="00443EC4" w:rsidP="004F340D">
      <w:r>
        <w:tab/>
      </w:r>
      <w:r>
        <w:tab/>
      </w:r>
      <w:r>
        <w:tab/>
      </w:r>
      <w:r w:rsidRPr="00180E52">
        <w:rPr>
          <w:rStyle w:val="Titre5Car"/>
        </w:rPr>
        <w:t>3.1.1 Procédés de caractérisation </w:t>
      </w:r>
    </w:p>
    <w:p w14:paraId="4A0D61CC" w14:textId="19B36D5D" w:rsidR="004F340D" w:rsidRPr="008F0623" w:rsidRDefault="00A94512" w:rsidP="004F340D">
      <w:pPr>
        <w:pStyle w:val="Paragraphedeliste"/>
        <w:numPr>
          <w:ilvl w:val="0"/>
          <w:numId w:val="18"/>
        </w:numPr>
        <w:rPr>
          <w:rStyle w:val="Sous-titreCar"/>
          <w:rFonts w:ascii="Calibri" w:hAnsi="Calibri"/>
          <w:color w:val="000000" w:themeColor="text1"/>
        </w:rPr>
      </w:pPr>
      <w:r w:rsidRPr="00F06048">
        <w:rPr>
          <w:rStyle w:val="Sous-titreCar"/>
          <w:rFonts w:ascii="Calibri" w:hAnsi="Calibri"/>
          <w:b/>
          <w:i w:val="0"/>
          <w:color w:val="000000" w:themeColor="text1"/>
        </w:rPr>
        <w:t>Évariste Lejeune</w:t>
      </w:r>
      <w:r>
        <w:rPr>
          <w:rStyle w:val="Sous-titreCar"/>
          <w:rFonts w:ascii="Calibri" w:hAnsi="Calibri"/>
          <w:i w:val="0"/>
          <w:color w:val="000000" w:themeColor="text1"/>
        </w:rPr>
        <w:t>, 64 ans</w:t>
      </w:r>
      <w:r w:rsidRPr="00A94512">
        <w:rPr>
          <w:rStyle w:val="Sous-titreCar"/>
          <w:rFonts w:ascii="Calibri" w:hAnsi="Calibri"/>
          <w:i w:val="0"/>
          <w:color w:val="000000" w:themeColor="text1"/>
        </w:rPr>
        <w:t xml:space="preserve"> : clerc de </w:t>
      </w:r>
      <w:r w:rsidRPr="00F06048">
        <w:rPr>
          <w:rStyle w:val="Sous-titreCar"/>
          <w:rFonts w:ascii="Calibri" w:hAnsi="Calibri"/>
          <w:b/>
          <w:i w:val="0"/>
          <w:color w:val="000000" w:themeColor="text1"/>
        </w:rPr>
        <w:t>Pierre Glorieux, notaire</w:t>
      </w:r>
      <w:r w:rsidRPr="00A94512">
        <w:rPr>
          <w:rStyle w:val="Sous-titreCar"/>
          <w:rFonts w:ascii="Calibri" w:hAnsi="Calibri"/>
          <w:i w:val="0"/>
          <w:color w:val="000000" w:themeColor="text1"/>
        </w:rPr>
        <w:t xml:space="preserve"> à Sarteau. Il se présente dès l</w:t>
      </w:r>
      <w:r>
        <w:rPr>
          <w:rStyle w:val="Sous-titreCar"/>
          <w:rFonts w:ascii="Calibri" w:hAnsi="Calibri"/>
          <w:i w:val="0"/>
          <w:color w:val="000000" w:themeColor="text1"/>
        </w:rPr>
        <w:t>es</w:t>
      </w:r>
      <w:r w:rsidRPr="00A94512">
        <w:rPr>
          <w:rStyle w:val="Sous-titreCar"/>
          <w:rFonts w:ascii="Calibri" w:hAnsi="Calibri"/>
          <w:i w:val="0"/>
          <w:color w:val="000000" w:themeColor="text1"/>
        </w:rPr>
        <w:t xml:space="preserve"> première</w:t>
      </w:r>
      <w:r>
        <w:rPr>
          <w:rStyle w:val="Sous-titreCar"/>
          <w:rFonts w:ascii="Calibri" w:hAnsi="Calibri"/>
          <w:i w:val="0"/>
          <w:color w:val="000000" w:themeColor="text1"/>
        </w:rPr>
        <w:t>s</w:t>
      </w:r>
      <w:r w:rsidRPr="00A94512">
        <w:rPr>
          <w:rStyle w:val="Sous-titreCar"/>
          <w:rFonts w:ascii="Calibri" w:hAnsi="Calibri"/>
          <w:i w:val="0"/>
          <w:color w:val="000000" w:themeColor="text1"/>
        </w:rPr>
        <w:t xml:space="preserve"> </w:t>
      </w:r>
      <w:r>
        <w:rPr>
          <w:rStyle w:val="Sous-titreCar"/>
          <w:rFonts w:ascii="Calibri" w:hAnsi="Calibri"/>
          <w:i w:val="0"/>
          <w:color w:val="000000" w:themeColor="text1"/>
        </w:rPr>
        <w:t>lignes</w:t>
      </w:r>
      <w:r w:rsidRPr="00A94512">
        <w:rPr>
          <w:rStyle w:val="Sous-titreCar"/>
          <w:rFonts w:ascii="Calibri" w:hAnsi="Calibri"/>
          <w:i w:val="0"/>
          <w:color w:val="000000" w:themeColor="text1"/>
        </w:rPr>
        <w:t xml:space="preserve"> comme le narrateur de l’histoire dans laquelle « </w:t>
      </w:r>
      <w:r w:rsidRPr="00A94512">
        <w:rPr>
          <w:rStyle w:val="Sous-titreCar"/>
          <w:rFonts w:ascii="Calibri" w:hAnsi="Calibri"/>
          <w:color w:val="000000" w:themeColor="text1"/>
        </w:rPr>
        <w:t>je n’interviens que de manière accessoire et, autant le dire tout de suite, assez honteuse. »</w:t>
      </w:r>
      <w:r>
        <w:rPr>
          <w:rStyle w:val="Sous-titreCar"/>
          <w:rFonts w:ascii="Calibri" w:hAnsi="Calibri"/>
          <w:color w:val="000000" w:themeColor="text1"/>
        </w:rPr>
        <w:t xml:space="preserve"> (</w:t>
      </w:r>
      <w:r w:rsidR="00A65556">
        <w:rPr>
          <w:rStyle w:val="Sous-titreCar"/>
          <w:rFonts w:ascii="Calibri" w:hAnsi="Calibri"/>
          <w:color w:val="000000" w:themeColor="text1"/>
        </w:rPr>
        <w:t xml:space="preserve">Chapitre 1 </w:t>
      </w:r>
      <w:r w:rsidR="00A47036">
        <w:rPr>
          <w:rStyle w:val="Sous-titreCar"/>
          <w:rFonts w:ascii="Calibri" w:hAnsi="Calibri"/>
          <w:color w:val="000000" w:themeColor="text1"/>
        </w:rPr>
        <w:t>p. 5</w:t>
      </w:r>
      <w:r w:rsidR="00A65556">
        <w:rPr>
          <w:rStyle w:val="Sous-titreCar"/>
          <w:rFonts w:ascii="Calibri" w:hAnsi="Calibri"/>
          <w:color w:val="000000" w:themeColor="text1"/>
        </w:rPr>
        <w:t>)</w:t>
      </w:r>
      <w:r w:rsidR="00A65556">
        <w:rPr>
          <w:rStyle w:val="Sous-titreCar"/>
          <w:rFonts w:ascii="Calibri" w:hAnsi="Calibri"/>
          <w:i w:val="0"/>
          <w:color w:val="000000" w:themeColor="text1"/>
        </w:rPr>
        <w:t xml:space="preserve">. </w:t>
      </w:r>
      <w:r w:rsidR="00EE6E73">
        <w:rPr>
          <w:rStyle w:val="Sous-titreCar"/>
          <w:rFonts w:ascii="Calibri" w:hAnsi="Calibri"/>
          <w:i w:val="0"/>
          <w:color w:val="000000" w:themeColor="text1"/>
        </w:rPr>
        <w:t>Évariste</w:t>
      </w:r>
      <w:r w:rsidR="00A65556">
        <w:rPr>
          <w:rStyle w:val="Sous-titreCar"/>
          <w:rFonts w:ascii="Calibri" w:hAnsi="Calibri"/>
          <w:i w:val="0"/>
          <w:color w:val="000000" w:themeColor="text1"/>
        </w:rPr>
        <w:t xml:space="preserve"> sera retraité prochainement et a décidé de ne « </w:t>
      </w:r>
      <w:r w:rsidR="00A65556" w:rsidRPr="00A65556">
        <w:rPr>
          <w:rStyle w:val="Sous-titreCar"/>
          <w:rFonts w:ascii="Calibri" w:hAnsi="Calibri"/>
          <w:color w:val="000000" w:themeColor="text1"/>
        </w:rPr>
        <w:t>plus porter la main à la</w:t>
      </w:r>
      <w:r w:rsidR="00A65556">
        <w:rPr>
          <w:rStyle w:val="Sous-titreCar"/>
          <w:rFonts w:ascii="Calibri" w:hAnsi="Calibri"/>
          <w:color w:val="000000" w:themeColor="text1"/>
        </w:rPr>
        <w:t xml:space="preserve"> </w:t>
      </w:r>
      <w:r w:rsidR="00A65556" w:rsidRPr="00A65556">
        <w:rPr>
          <w:rStyle w:val="Sous-titreCar"/>
          <w:rFonts w:ascii="Calibri" w:hAnsi="Calibri"/>
          <w:color w:val="000000" w:themeColor="text1"/>
        </w:rPr>
        <w:t>plume dès ce moment</w:t>
      </w:r>
      <w:r w:rsidR="00A65556">
        <w:rPr>
          <w:rStyle w:val="Sous-titreCar"/>
          <w:rFonts w:ascii="Calibri" w:hAnsi="Calibri"/>
          <w:color w:val="000000" w:themeColor="text1"/>
        </w:rPr>
        <w:t> »</w:t>
      </w:r>
      <w:r w:rsidR="00A65556">
        <w:rPr>
          <w:rStyle w:val="Sous-titreCar"/>
          <w:rFonts w:ascii="Calibri" w:hAnsi="Calibri"/>
          <w:i w:val="0"/>
          <w:color w:val="000000" w:themeColor="text1"/>
        </w:rPr>
        <w:t>.</w:t>
      </w:r>
    </w:p>
    <w:p w14:paraId="3957F83E" w14:textId="73B9D006" w:rsidR="008F0623" w:rsidRDefault="008F0623" w:rsidP="008F0623">
      <w:pPr>
        <w:ind w:left="708"/>
        <w:rPr>
          <w:rStyle w:val="Sous-titreCar"/>
          <w:rFonts w:ascii="Calibri" w:hAnsi="Calibri"/>
          <w:i w:val="0"/>
          <w:color w:val="000000" w:themeColor="text1"/>
        </w:rPr>
      </w:pPr>
      <w:r>
        <w:rPr>
          <w:rStyle w:val="Sous-titreCar"/>
          <w:rFonts w:ascii="Calibri" w:hAnsi="Calibri"/>
          <w:color w:val="000000" w:themeColor="text1"/>
        </w:rPr>
        <w:t>(...) Évariste a fait des études. Il a été au collège chez les bons pères jusqu’en quatrième (...)  Il connaît tous les extraits de César par cœur »  (p. 26)</w:t>
      </w:r>
      <w:r w:rsidR="00EE6E73">
        <w:rPr>
          <w:rStyle w:val="Sous-titreCar"/>
          <w:rFonts w:ascii="Calibri" w:hAnsi="Calibri"/>
          <w:color w:val="000000" w:themeColor="text1"/>
        </w:rPr>
        <w:t>.</w:t>
      </w:r>
    </w:p>
    <w:p w14:paraId="3A6E5FFB" w14:textId="027BCA05" w:rsidR="00EE6E73" w:rsidRPr="00EE6E73" w:rsidRDefault="00EE6E73" w:rsidP="008F0623">
      <w:pPr>
        <w:ind w:left="708"/>
        <w:rPr>
          <w:rStyle w:val="Sous-titreCar"/>
          <w:rFonts w:ascii="Calibri" w:hAnsi="Calibri"/>
          <w:color w:val="000000" w:themeColor="text1"/>
        </w:rPr>
      </w:pPr>
      <w:r>
        <w:rPr>
          <w:rStyle w:val="Sous-titreCar"/>
          <w:rFonts w:ascii="Calibri" w:hAnsi="Calibri"/>
          <w:i w:val="0"/>
          <w:color w:val="000000" w:themeColor="text1"/>
        </w:rPr>
        <w:t xml:space="preserve">Évariste a vécu un chagrin d’amour avec »la passion »: (..) </w:t>
      </w:r>
      <w:r>
        <w:rPr>
          <w:rStyle w:val="Sous-titreCar"/>
          <w:rFonts w:ascii="Calibri" w:hAnsi="Calibri"/>
          <w:color w:val="000000" w:themeColor="text1"/>
        </w:rPr>
        <w:t xml:space="preserve">une fois partie, </w:t>
      </w:r>
      <w:r w:rsidR="00A34B6B">
        <w:rPr>
          <w:rStyle w:val="Sous-titreCar"/>
          <w:rFonts w:ascii="Calibri" w:hAnsi="Calibri"/>
          <w:color w:val="000000" w:themeColor="text1"/>
        </w:rPr>
        <w:t>Évariste</w:t>
      </w:r>
      <w:r>
        <w:rPr>
          <w:rStyle w:val="Sous-titreCar"/>
          <w:rFonts w:ascii="Calibri" w:hAnsi="Calibri"/>
          <w:color w:val="000000" w:themeColor="text1"/>
        </w:rPr>
        <w:t xml:space="preserve"> (...) senti pour </w:t>
      </w:r>
      <w:r w:rsidR="00A34B6B">
        <w:rPr>
          <w:rStyle w:val="Sous-titreCar"/>
          <w:rFonts w:ascii="Calibri" w:hAnsi="Calibri"/>
          <w:color w:val="000000" w:themeColor="text1"/>
        </w:rPr>
        <w:t>la première</w:t>
      </w:r>
      <w:r>
        <w:rPr>
          <w:rStyle w:val="Sous-titreCar"/>
          <w:rFonts w:ascii="Calibri" w:hAnsi="Calibri"/>
          <w:color w:val="000000" w:themeColor="text1"/>
        </w:rPr>
        <w:t xml:space="preserve"> fois une sorte de</w:t>
      </w:r>
      <w:r w:rsidR="00A34B6B">
        <w:rPr>
          <w:rStyle w:val="Sous-titreCar"/>
          <w:rFonts w:ascii="Calibri" w:hAnsi="Calibri"/>
          <w:color w:val="000000" w:themeColor="text1"/>
        </w:rPr>
        <w:t xml:space="preserve"> c</w:t>
      </w:r>
      <w:r>
        <w:rPr>
          <w:rStyle w:val="Sous-titreCar"/>
          <w:rFonts w:ascii="Calibri" w:hAnsi="Calibri"/>
          <w:color w:val="000000" w:themeColor="text1"/>
        </w:rPr>
        <w:t xml:space="preserve">reux au ventre, là où se tapissent les humiliations du cœur. </w:t>
      </w:r>
      <w:r w:rsidR="00A34B6B">
        <w:rPr>
          <w:rStyle w:val="Sous-titreCar"/>
          <w:rFonts w:ascii="Calibri" w:hAnsi="Calibri"/>
          <w:color w:val="000000" w:themeColor="text1"/>
        </w:rPr>
        <w:t>Rien</w:t>
      </w:r>
      <w:r>
        <w:rPr>
          <w:rStyle w:val="Sous-titreCar"/>
          <w:rFonts w:ascii="Calibri" w:hAnsi="Calibri"/>
          <w:color w:val="000000" w:themeColor="text1"/>
        </w:rPr>
        <w:t xml:space="preserve"> ne put le combler ni les ans, ni personne, même pas Mme Lejeune » (p. 41)</w:t>
      </w:r>
    </w:p>
    <w:p w14:paraId="4EA59EBE" w14:textId="03E7F83C" w:rsidR="00A65556" w:rsidRPr="00A94512" w:rsidRDefault="00A65556" w:rsidP="004F340D">
      <w:pPr>
        <w:pStyle w:val="Paragraphedeliste"/>
        <w:numPr>
          <w:ilvl w:val="0"/>
          <w:numId w:val="18"/>
        </w:numPr>
        <w:rPr>
          <w:rStyle w:val="Sous-titreCar"/>
          <w:rFonts w:ascii="Calibri" w:hAnsi="Calibri"/>
          <w:color w:val="000000" w:themeColor="text1"/>
        </w:rPr>
      </w:pPr>
      <w:r>
        <w:rPr>
          <w:rStyle w:val="Sous-titreCar"/>
          <w:rFonts w:ascii="Calibri" w:hAnsi="Calibri"/>
          <w:i w:val="0"/>
          <w:color w:val="000000" w:themeColor="text1"/>
        </w:rPr>
        <w:t>Son épouse nommée dans le roman « </w:t>
      </w:r>
      <w:r w:rsidRPr="00F06048">
        <w:rPr>
          <w:rStyle w:val="Sous-titreCar"/>
          <w:rFonts w:ascii="Calibri" w:hAnsi="Calibri"/>
          <w:b/>
          <w:color w:val="000000" w:themeColor="text1"/>
        </w:rPr>
        <w:t>Madame Lejeune </w:t>
      </w:r>
      <w:r>
        <w:rPr>
          <w:rStyle w:val="Sous-titreCar"/>
          <w:rFonts w:ascii="Calibri" w:hAnsi="Calibri"/>
          <w:color w:val="000000" w:themeColor="text1"/>
        </w:rPr>
        <w:t>»</w:t>
      </w:r>
    </w:p>
    <w:p w14:paraId="04EC0843" w14:textId="3E4BDC31" w:rsidR="00EE3962" w:rsidRPr="00EE3962" w:rsidRDefault="00A94512" w:rsidP="00EE3962">
      <w:pPr>
        <w:pStyle w:val="Paragraphedeliste"/>
        <w:numPr>
          <w:ilvl w:val="0"/>
          <w:numId w:val="18"/>
        </w:numPr>
        <w:rPr>
          <w:rStyle w:val="Sous-titreCar"/>
          <w:i w:val="0"/>
          <w:color w:val="000000" w:themeColor="text1"/>
        </w:rPr>
      </w:pPr>
      <w:r w:rsidRPr="00EE3962">
        <w:rPr>
          <w:rStyle w:val="Sous-titreCar"/>
          <w:b/>
          <w:i w:val="0"/>
          <w:color w:val="000000" w:themeColor="text1"/>
        </w:rPr>
        <w:t>Charles Lambert</w:t>
      </w:r>
      <w:r w:rsidR="00A65556" w:rsidRPr="00EE3962">
        <w:rPr>
          <w:rStyle w:val="Sous-titreCar"/>
          <w:i w:val="0"/>
          <w:color w:val="000000" w:themeColor="text1"/>
        </w:rPr>
        <w:t>,</w:t>
      </w:r>
      <w:r w:rsidRPr="00EE3962">
        <w:rPr>
          <w:rStyle w:val="Sous-titreCar"/>
          <w:i w:val="0"/>
          <w:color w:val="000000" w:themeColor="text1"/>
        </w:rPr>
        <w:t xml:space="preserve"> de Sarteau</w:t>
      </w:r>
      <w:r w:rsidR="00A65556" w:rsidRPr="00EE3962">
        <w:rPr>
          <w:rStyle w:val="Sous-titreCar"/>
          <w:i w:val="0"/>
          <w:color w:val="000000" w:themeColor="text1"/>
        </w:rPr>
        <w:t>, « </w:t>
      </w:r>
      <w:r w:rsidR="00A65556" w:rsidRPr="00EE3962">
        <w:rPr>
          <w:rStyle w:val="Sous-titreCar"/>
          <w:color w:val="000000" w:themeColor="text1"/>
        </w:rPr>
        <w:t xml:space="preserve">un gaillard de trente-cinq ans ». </w:t>
      </w:r>
    </w:p>
    <w:p w14:paraId="7D7AA060" w14:textId="7F4B2BF3" w:rsidR="00EE3962" w:rsidRDefault="00A65556" w:rsidP="00EE3962">
      <w:pPr>
        <w:ind w:left="708"/>
        <w:rPr>
          <w:rStyle w:val="Sous-titreCar"/>
          <w:i w:val="0"/>
          <w:color w:val="000000" w:themeColor="text1"/>
        </w:rPr>
      </w:pPr>
      <w:r w:rsidRPr="00EE3962">
        <w:rPr>
          <w:rStyle w:val="Sous-titreCar"/>
          <w:i w:val="0"/>
          <w:color w:val="000000" w:themeColor="text1"/>
        </w:rPr>
        <w:t>Il tient la « </w:t>
      </w:r>
      <w:r w:rsidRPr="00EE3962">
        <w:rPr>
          <w:rStyle w:val="Sous-titreCar"/>
          <w:color w:val="000000" w:themeColor="text1"/>
        </w:rPr>
        <w:t xml:space="preserve">grosse ferme du baron van Boegaert » </w:t>
      </w:r>
      <w:r w:rsidRPr="00EE3962">
        <w:rPr>
          <w:rStyle w:val="Sous-titreCar"/>
          <w:i w:val="0"/>
          <w:color w:val="000000" w:themeColor="text1"/>
        </w:rPr>
        <w:t>seul avec ses vieilles tantes, Philomène et Camille</w:t>
      </w:r>
      <w:r w:rsidR="00EB4109" w:rsidRPr="00EE3962">
        <w:rPr>
          <w:rStyle w:val="Sous-titreCar"/>
          <w:i w:val="0"/>
          <w:color w:val="000000" w:themeColor="text1"/>
        </w:rPr>
        <w:t xml:space="preserve"> (75 et 76 ans)</w:t>
      </w:r>
      <w:r w:rsidRPr="00EE3962">
        <w:rPr>
          <w:rStyle w:val="Sous-titreCar"/>
          <w:i w:val="0"/>
          <w:color w:val="000000" w:themeColor="text1"/>
        </w:rPr>
        <w:t xml:space="preserve">. </w:t>
      </w:r>
      <w:r w:rsidR="00B740CE" w:rsidRPr="00EE3962">
        <w:rPr>
          <w:rStyle w:val="Sous-titreCar"/>
          <w:i w:val="0"/>
          <w:color w:val="000000" w:themeColor="text1"/>
        </w:rPr>
        <w:t>« </w:t>
      </w:r>
      <w:r w:rsidR="008C1A72" w:rsidRPr="00EE3962">
        <w:rPr>
          <w:rStyle w:val="Sous-titreCar"/>
          <w:color w:val="000000" w:themeColor="text1"/>
        </w:rPr>
        <w:t>Charles avait été un gamin bizarre</w:t>
      </w:r>
      <w:r w:rsidR="008C1A72" w:rsidRPr="00EE3962">
        <w:rPr>
          <w:rStyle w:val="Sous-titreCar"/>
          <w:i w:val="0"/>
          <w:color w:val="000000" w:themeColor="text1"/>
        </w:rPr>
        <w:t>.</w:t>
      </w:r>
      <w:r w:rsidR="00B740CE" w:rsidRPr="00EE3962">
        <w:rPr>
          <w:rStyle w:val="Sous-titreCar"/>
          <w:i w:val="0"/>
          <w:color w:val="000000" w:themeColor="text1"/>
        </w:rPr>
        <w:t> » (</w:t>
      </w:r>
      <w:r w:rsidR="00A34B6B" w:rsidRPr="00EE3962">
        <w:rPr>
          <w:rStyle w:val="Sous-titreCar"/>
          <w:i w:val="0"/>
          <w:color w:val="000000" w:themeColor="text1"/>
        </w:rPr>
        <w:t>p. 11</w:t>
      </w:r>
      <w:r w:rsidR="00B740CE" w:rsidRPr="00EE3962">
        <w:rPr>
          <w:rStyle w:val="Sous-titreCar"/>
          <w:i w:val="0"/>
          <w:color w:val="000000" w:themeColor="text1"/>
        </w:rPr>
        <w:t>)</w:t>
      </w:r>
      <w:r w:rsidR="00397963" w:rsidRPr="00EE3962">
        <w:rPr>
          <w:rStyle w:val="Sous-titreCar"/>
          <w:i w:val="0"/>
          <w:color w:val="000000" w:themeColor="text1"/>
        </w:rPr>
        <w:t xml:space="preserve">. </w:t>
      </w:r>
    </w:p>
    <w:p w14:paraId="68A1F96F" w14:textId="57A670E2" w:rsidR="00A94512" w:rsidRDefault="004E211E" w:rsidP="00EE3962">
      <w:pPr>
        <w:ind w:left="708"/>
        <w:rPr>
          <w:rStyle w:val="Sous-titreCar"/>
          <w:color w:val="000000" w:themeColor="text1"/>
        </w:rPr>
      </w:pPr>
      <w:r>
        <w:rPr>
          <w:rStyle w:val="Sous-titreCar"/>
          <w:i w:val="0"/>
          <w:color w:val="000000" w:themeColor="text1"/>
        </w:rPr>
        <w:t>Charles vit seul dans une grande ferme et o</w:t>
      </w:r>
      <w:r w:rsidR="00EE3962" w:rsidRPr="00EE3962">
        <w:rPr>
          <w:rStyle w:val="Sous-titreCar"/>
          <w:i w:val="0"/>
          <w:color w:val="000000" w:themeColor="text1"/>
        </w:rPr>
        <w:t>n ne connaît pas l’origine de sa naissance </w:t>
      </w:r>
      <w:r w:rsidR="007601E8" w:rsidRPr="00EE3962">
        <w:rPr>
          <w:rStyle w:val="Sous-titreCar"/>
          <w:i w:val="0"/>
          <w:color w:val="000000" w:themeColor="text1"/>
        </w:rPr>
        <w:t>:</w:t>
      </w:r>
      <w:r w:rsidR="00106BCD" w:rsidRPr="00EE3962">
        <w:rPr>
          <w:rStyle w:val="Sous-titreCar"/>
          <w:i w:val="0"/>
          <w:color w:val="000000" w:themeColor="text1"/>
        </w:rPr>
        <w:t xml:space="preserve"> </w:t>
      </w:r>
      <w:r w:rsidR="00F83FC4">
        <w:rPr>
          <w:rStyle w:val="Sous-titreCar"/>
          <w:i w:val="0"/>
          <w:color w:val="000000" w:themeColor="text1"/>
        </w:rPr>
        <w:t xml:space="preserve">(...) </w:t>
      </w:r>
      <w:r w:rsidR="00F83FC4">
        <w:rPr>
          <w:rStyle w:val="Sous-titreCar"/>
          <w:color w:val="000000" w:themeColor="text1"/>
        </w:rPr>
        <w:t>A Sarteau, les enfants arrivent au monde dans la trousse de la sage-femme. Charles fut le seul à débarquer d’une voiture de luxe et déjà âgé de deux ans, bredouillant quelques sons gutturaux qu’on pouvait prendre pour du flamand</w:t>
      </w:r>
      <w:r w:rsidR="00F83FC4" w:rsidRPr="00F83FC4">
        <w:rPr>
          <w:rStyle w:val="Sous-titreCar"/>
          <w:i w:val="0"/>
          <w:color w:val="000000" w:themeColor="text1"/>
        </w:rPr>
        <w:t>. (p. 60</w:t>
      </w:r>
      <w:r w:rsidR="00F83FC4">
        <w:rPr>
          <w:rStyle w:val="Sous-titreCar"/>
          <w:color w:val="000000" w:themeColor="text1"/>
        </w:rPr>
        <w:t>)</w:t>
      </w:r>
    </w:p>
    <w:p w14:paraId="33A6B931" w14:textId="6B8FA4F6" w:rsidR="004E211E" w:rsidRPr="004E211E" w:rsidRDefault="004E211E" w:rsidP="00EE3962">
      <w:pPr>
        <w:ind w:left="708"/>
        <w:rPr>
          <w:rStyle w:val="Sous-titreCar"/>
          <w:i w:val="0"/>
          <w:color w:val="000000" w:themeColor="text1"/>
        </w:rPr>
      </w:pPr>
      <w:r>
        <w:rPr>
          <w:rStyle w:val="Sous-titreCar"/>
          <w:i w:val="0"/>
          <w:color w:val="000000" w:themeColor="text1"/>
        </w:rPr>
        <w:t xml:space="preserve">Il désire trouver une épouse : </w:t>
      </w:r>
      <w:r w:rsidRPr="00EE3962">
        <w:rPr>
          <w:rStyle w:val="Sous-titreCar"/>
          <w:i w:val="0"/>
          <w:color w:val="000000" w:themeColor="text1"/>
        </w:rPr>
        <w:t>(...) «</w:t>
      </w:r>
      <w:r w:rsidRPr="00EE3962">
        <w:rPr>
          <w:rStyle w:val="Sous-titreCar"/>
          <w:color w:val="000000" w:themeColor="text1"/>
        </w:rPr>
        <w:t>Il voudrait une femme (...) il la voit par le visage, lui. Elle aurait les yeux doux et de la bonté dans les gestes.</w:t>
      </w:r>
      <w:r w:rsidRPr="00EE3962">
        <w:rPr>
          <w:rStyle w:val="Sous-titreCar"/>
          <w:i w:val="0"/>
          <w:color w:val="000000" w:themeColor="text1"/>
        </w:rPr>
        <w:t xml:space="preserve"> (p. 22)</w:t>
      </w:r>
    </w:p>
    <w:p w14:paraId="4024C010" w14:textId="59274E70" w:rsidR="00106BCD" w:rsidRPr="00116469" w:rsidRDefault="00106BCD" w:rsidP="00106BCD">
      <w:pPr>
        <w:ind w:left="708"/>
        <w:rPr>
          <w:rStyle w:val="Sous-titreCar"/>
          <w:i w:val="0"/>
          <w:color w:val="000000" w:themeColor="text1"/>
        </w:rPr>
      </w:pPr>
      <w:r>
        <w:rPr>
          <w:rStyle w:val="Sous-titreCar"/>
          <w:i w:val="0"/>
          <w:color w:val="000000" w:themeColor="text1"/>
        </w:rPr>
        <w:t>Après la mort de ses tantes, Charles tient son ménage lui-même ce qui fait dire aux femmes du village : « </w:t>
      </w:r>
      <w:r>
        <w:rPr>
          <w:rStyle w:val="Sous-titreCar"/>
          <w:color w:val="000000" w:themeColor="text1"/>
        </w:rPr>
        <w:t>Notre Charly</w:t>
      </w:r>
      <w:r w:rsidRPr="00106BCD">
        <w:rPr>
          <w:rStyle w:val="Sous-titreCar"/>
          <w:b/>
          <w:color w:val="000000" w:themeColor="text1"/>
        </w:rPr>
        <w:t>, une vraie femme manquée ! </w:t>
      </w:r>
      <w:r>
        <w:rPr>
          <w:rStyle w:val="Sous-titreCar"/>
          <w:color w:val="000000" w:themeColor="text1"/>
        </w:rPr>
        <w:t xml:space="preserve">» </w:t>
      </w:r>
      <w:r>
        <w:rPr>
          <w:rStyle w:val="Sous-titreCar"/>
          <w:i w:val="0"/>
          <w:color w:val="000000" w:themeColor="text1"/>
        </w:rPr>
        <w:t>(p. 26)</w:t>
      </w:r>
      <w:r w:rsidR="00120F97">
        <w:rPr>
          <w:rStyle w:val="Sous-titreCar"/>
          <w:i w:val="0"/>
          <w:color w:val="000000" w:themeColor="text1"/>
        </w:rPr>
        <w:t xml:space="preserve">.  Charles est toujours l’objet de moqueries plus ou moins gentilles : </w:t>
      </w:r>
      <w:r w:rsidR="00116469">
        <w:rPr>
          <w:rStyle w:val="Sous-titreCar"/>
          <w:i w:val="0"/>
          <w:color w:val="000000" w:themeColor="text1"/>
        </w:rPr>
        <w:t>« </w:t>
      </w:r>
      <w:r w:rsidR="00116469">
        <w:rPr>
          <w:rStyle w:val="Sous-titreCar"/>
          <w:color w:val="000000" w:themeColor="text1"/>
        </w:rPr>
        <w:t>Mais il faut croire qu’il y a des gens nés pour le ridicule. Quoi qu’ils fassent, le comique les rattrape. Ils ont l’innocence si crue ou le cœur si pur qu’on le peut les supporter qu’en riant. » (p. 63)</w:t>
      </w:r>
    </w:p>
    <w:p w14:paraId="092EE9F7" w14:textId="67D267E5" w:rsidR="00A65556" w:rsidRDefault="00A65556" w:rsidP="004F340D">
      <w:pPr>
        <w:pStyle w:val="Paragraphedeliste"/>
        <w:numPr>
          <w:ilvl w:val="0"/>
          <w:numId w:val="18"/>
        </w:numPr>
        <w:rPr>
          <w:rStyle w:val="Sous-titreCar"/>
          <w:i w:val="0"/>
          <w:color w:val="000000" w:themeColor="text1"/>
        </w:rPr>
      </w:pPr>
      <w:r w:rsidRPr="00F06048">
        <w:rPr>
          <w:rStyle w:val="Sous-titreCar"/>
          <w:b/>
          <w:i w:val="0"/>
          <w:color w:val="000000" w:themeColor="text1"/>
        </w:rPr>
        <w:t>le curé</w:t>
      </w:r>
      <w:r>
        <w:rPr>
          <w:rStyle w:val="Sous-titreCar"/>
          <w:i w:val="0"/>
          <w:color w:val="000000" w:themeColor="text1"/>
        </w:rPr>
        <w:t xml:space="preserve"> Mathieu</w:t>
      </w:r>
    </w:p>
    <w:p w14:paraId="57721E56" w14:textId="37DAD54A" w:rsidR="00B740CE" w:rsidRPr="00F146CE" w:rsidRDefault="00B740CE" w:rsidP="004F340D">
      <w:pPr>
        <w:pStyle w:val="Paragraphedeliste"/>
        <w:numPr>
          <w:ilvl w:val="0"/>
          <w:numId w:val="18"/>
        </w:numPr>
        <w:rPr>
          <w:rStyle w:val="Sous-titreCar"/>
          <w:i w:val="0"/>
          <w:color w:val="000000" w:themeColor="text1"/>
        </w:rPr>
      </w:pPr>
      <w:r w:rsidRPr="00F06048">
        <w:rPr>
          <w:rStyle w:val="Sous-titreCar"/>
          <w:b/>
          <w:i w:val="0"/>
          <w:color w:val="000000" w:themeColor="text1"/>
        </w:rPr>
        <w:t xml:space="preserve">Le </w:t>
      </w:r>
      <w:r w:rsidRPr="00F06048">
        <w:rPr>
          <w:rStyle w:val="Sous-titreCar"/>
          <w:b/>
          <w:color w:val="000000" w:themeColor="text1"/>
        </w:rPr>
        <w:t>« colonel</w:t>
      </w:r>
      <w:r>
        <w:rPr>
          <w:rStyle w:val="Sous-titreCar"/>
          <w:color w:val="000000" w:themeColor="text1"/>
        </w:rPr>
        <w:t xml:space="preserve"> est un sergent bruxellois en retraite à Sarteau » (...) le pauvre est sourd (...) Il se console en parlant fort et en rotant dru. » (...) Il habite </w:t>
      </w:r>
      <w:r w:rsidR="00D476DC">
        <w:rPr>
          <w:rStyle w:val="Sous-titreCar"/>
          <w:color w:val="000000" w:themeColor="text1"/>
        </w:rPr>
        <w:t>seul</w:t>
      </w:r>
      <w:r>
        <w:rPr>
          <w:rStyle w:val="Sous-titreCar"/>
          <w:color w:val="000000" w:themeColor="text1"/>
        </w:rPr>
        <w:t xml:space="preserve"> dans un fournil</w:t>
      </w:r>
      <w:r w:rsidR="00D476DC">
        <w:rPr>
          <w:rStyle w:val="Sous-titreCar"/>
          <w:color w:val="000000" w:themeColor="text1"/>
        </w:rPr>
        <w:t xml:space="preserve"> précédé d’une pelouse d’honneur. </w:t>
      </w:r>
      <w:r>
        <w:rPr>
          <w:rStyle w:val="Sous-titreCar"/>
          <w:color w:val="000000" w:themeColor="text1"/>
        </w:rPr>
        <w:t>(p. 19)</w:t>
      </w:r>
    </w:p>
    <w:p w14:paraId="0B102FB4" w14:textId="473C29BC" w:rsidR="00F146CE" w:rsidRPr="00F146CE" w:rsidRDefault="00F146CE" w:rsidP="004F340D">
      <w:pPr>
        <w:pStyle w:val="Paragraphedeliste"/>
        <w:numPr>
          <w:ilvl w:val="0"/>
          <w:numId w:val="18"/>
        </w:numPr>
        <w:rPr>
          <w:rStyle w:val="Sous-titreCar"/>
          <w:i w:val="0"/>
          <w:color w:val="000000" w:themeColor="text1"/>
        </w:rPr>
      </w:pPr>
      <w:r w:rsidRPr="00F06048">
        <w:rPr>
          <w:rStyle w:val="Sous-titreCar"/>
          <w:b/>
          <w:i w:val="0"/>
          <w:color w:val="000000" w:themeColor="text1"/>
        </w:rPr>
        <w:t>Coquelet</w:t>
      </w:r>
      <w:r w:rsidRPr="00F146CE">
        <w:rPr>
          <w:rStyle w:val="Sous-titreCar"/>
          <w:i w:val="0"/>
          <w:color w:val="000000" w:themeColor="text1"/>
        </w:rPr>
        <w:t> : « </w:t>
      </w:r>
      <w:r>
        <w:rPr>
          <w:rStyle w:val="Sous-titreCar"/>
          <w:color w:val="000000" w:themeColor="text1"/>
        </w:rPr>
        <w:t>un petit gros avec une tonsure de capucin  (...) Il était instituteur (...) pendant les récréations, il a laissé traîner ses pattes sur la cher fraîche des écoliers et il s’est fait mettre à pied » (...) coquelet habite avec sa sœur à moustache. (</w:t>
      </w:r>
      <w:r w:rsidR="00A47036">
        <w:rPr>
          <w:rStyle w:val="Sous-titreCar"/>
          <w:color w:val="000000" w:themeColor="text1"/>
        </w:rPr>
        <w:t>p. 20</w:t>
      </w:r>
      <w:r>
        <w:rPr>
          <w:rStyle w:val="Sous-titreCar"/>
          <w:color w:val="000000" w:themeColor="text1"/>
        </w:rPr>
        <w:t>)</w:t>
      </w:r>
    </w:p>
    <w:p w14:paraId="4B57644A" w14:textId="70389FF2" w:rsidR="00F146CE" w:rsidRDefault="00F146CE" w:rsidP="004F340D">
      <w:pPr>
        <w:pStyle w:val="Paragraphedeliste"/>
        <w:numPr>
          <w:ilvl w:val="0"/>
          <w:numId w:val="18"/>
        </w:numPr>
        <w:rPr>
          <w:rStyle w:val="Sous-titreCar"/>
          <w:color w:val="000000" w:themeColor="text1"/>
        </w:rPr>
      </w:pPr>
      <w:r w:rsidRPr="00F06048">
        <w:rPr>
          <w:rStyle w:val="Sous-titreCar"/>
          <w:b/>
          <w:i w:val="0"/>
          <w:color w:val="000000" w:themeColor="text1"/>
        </w:rPr>
        <w:t>Ghislain</w:t>
      </w:r>
      <w:r>
        <w:rPr>
          <w:rStyle w:val="Sous-titreCar"/>
          <w:i w:val="0"/>
          <w:color w:val="000000" w:themeColor="text1"/>
        </w:rPr>
        <w:t> : « </w:t>
      </w:r>
      <w:r w:rsidRPr="00F146CE">
        <w:rPr>
          <w:rStyle w:val="Sous-titreCar"/>
          <w:color w:val="000000" w:themeColor="text1"/>
        </w:rPr>
        <w:t>Il est quelque chose derrière un guichet de la Banque des Communes »</w:t>
      </w:r>
      <w:r>
        <w:rPr>
          <w:rStyle w:val="Sous-titreCar"/>
          <w:color w:val="000000" w:themeColor="text1"/>
        </w:rPr>
        <w:t xml:space="preserve"> (...) Ghislain demeure avec adèle, sa vieille mère qui lui dit quand il doit se mouche</w:t>
      </w:r>
      <w:r w:rsidR="00BF22EC">
        <w:rPr>
          <w:rStyle w:val="Sous-titreCar"/>
          <w:color w:val="000000" w:themeColor="text1"/>
        </w:rPr>
        <w:t>r</w:t>
      </w:r>
      <w:r>
        <w:rPr>
          <w:rStyle w:val="Sous-titreCar"/>
          <w:color w:val="000000" w:themeColor="text1"/>
        </w:rPr>
        <w:t>, bien qu’il ait cinquante ans (...).</w:t>
      </w:r>
      <w:r w:rsidR="005B355B">
        <w:rPr>
          <w:rStyle w:val="Sous-titreCar"/>
          <w:color w:val="000000" w:themeColor="text1"/>
        </w:rPr>
        <w:t xml:space="preserve"> </w:t>
      </w:r>
      <w:r>
        <w:rPr>
          <w:rStyle w:val="Sous-titreCar"/>
          <w:color w:val="000000" w:themeColor="text1"/>
        </w:rPr>
        <w:t>(p. 20)</w:t>
      </w:r>
    </w:p>
    <w:p w14:paraId="3B4759D7" w14:textId="7267C53B" w:rsidR="00AF1C02" w:rsidRDefault="00AF1C02" w:rsidP="004F340D">
      <w:pPr>
        <w:pStyle w:val="Paragraphedeliste"/>
        <w:numPr>
          <w:ilvl w:val="0"/>
          <w:numId w:val="18"/>
        </w:numPr>
        <w:rPr>
          <w:rStyle w:val="Sous-titreCar"/>
          <w:color w:val="000000" w:themeColor="text1"/>
        </w:rPr>
      </w:pPr>
      <w:r>
        <w:rPr>
          <w:rStyle w:val="Sous-titreCar"/>
          <w:b/>
          <w:i w:val="0"/>
          <w:color w:val="000000" w:themeColor="text1"/>
        </w:rPr>
        <w:t>Opportune </w:t>
      </w:r>
      <w:r>
        <w:rPr>
          <w:rStyle w:val="Sous-titreCar"/>
          <w:i w:val="0"/>
          <w:color w:val="000000" w:themeColor="text1"/>
        </w:rPr>
        <w:t xml:space="preserve">: </w:t>
      </w:r>
      <w:r w:rsidR="00D63739">
        <w:rPr>
          <w:rStyle w:val="Sous-titreCar"/>
          <w:i w:val="0"/>
          <w:color w:val="000000" w:themeColor="text1"/>
        </w:rPr>
        <w:t xml:space="preserve">l’épouse de Charles : </w:t>
      </w:r>
      <w:r w:rsidR="00585256">
        <w:rPr>
          <w:rStyle w:val="Sous-titreCar"/>
          <w:i w:val="0"/>
          <w:color w:val="000000" w:themeColor="text1"/>
        </w:rPr>
        <w:t xml:space="preserve">« </w:t>
      </w:r>
      <w:r w:rsidR="00D63739">
        <w:rPr>
          <w:rStyle w:val="Sous-titreCar"/>
          <w:i w:val="0"/>
          <w:color w:val="000000" w:themeColor="text1"/>
        </w:rPr>
        <w:t>O</w:t>
      </w:r>
      <w:r w:rsidR="00585256" w:rsidRPr="00585256">
        <w:rPr>
          <w:rStyle w:val="Sous-titreCar"/>
          <w:color w:val="000000" w:themeColor="text1"/>
        </w:rPr>
        <w:t>pportune était la cadette de sept filles. Ses parents étaient eux-mê</w:t>
      </w:r>
      <w:r w:rsidR="00585256">
        <w:rPr>
          <w:rStyle w:val="Sous-titreCar"/>
          <w:color w:val="000000" w:themeColor="text1"/>
        </w:rPr>
        <w:t>mes bi</w:t>
      </w:r>
      <w:r w:rsidR="00585256" w:rsidRPr="00585256">
        <w:rPr>
          <w:rStyle w:val="Sous-titreCar"/>
          <w:color w:val="000000" w:themeColor="text1"/>
        </w:rPr>
        <w:t>en âgés</w:t>
      </w:r>
      <w:r w:rsidR="000F39B2">
        <w:rPr>
          <w:rStyle w:val="Sous-titreCar"/>
          <w:color w:val="000000" w:themeColor="text1"/>
        </w:rPr>
        <w:t> »</w:t>
      </w:r>
      <w:r w:rsidR="00465F53">
        <w:rPr>
          <w:rStyle w:val="Sous-titreCar"/>
          <w:color w:val="000000" w:themeColor="text1"/>
        </w:rPr>
        <w:t xml:space="preserve"> (</w:t>
      </w:r>
      <w:r w:rsidR="007601E8">
        <w:rPr>
          <w:rStyle w:val="Sous-titreCar"/>
          <w:color w:val="000000" w:themeColor="text1"/>
        </w:rPr>
        <w:t>p. 87</w:t>
      </w:r>
      <w:r w:rsidR="00465F53">
        <w:rPr>
          <w:rStyle w:val="Sous-titreCar"/>
          <w:color w:val="000000" w:themeColor="text1"/>
        </w:rPr>
        <w:t>)</w:t>
      </w:r>
      <w:r w:rsidR="00585256" w:rsidRPr="00585256">
        <w:rPr>
          <w:rStyle w:val="Sous-titreCar"/>
          <w:color w:val="000000" w:themeColor="text1"/>
        </w:rPr>
        <w:t xml:space="preserve"> </w:t>
      </w:r>
      <w:r w:rsidR="00585256">
        <w:rPr>
          <w:rStyle w:val="Sous-titreCar"/>
          <w:i w:val="0"/>
          <w:color w:val="000000" w:themeColor="text1"/>
        </w:rPr>
        <w:t xml:space="preserve">(...) </w:t>
      </w:r>
      <w:r>
        <w:rPr>
          <w:rStyle w:val="Sous-titreCar"/>
          <w:color w:val="000000" w:themeColor="text1"/>
        </w:rPr>
        <w:t>« La jeune femme qui souriait sur la photo se distinguait des autres, il est vrai par un teint plus pâle et un air plus contenu</w:t>
      </w:r>
      <w:r w:rsidR="00465F53">
        <w:rPr>
          <w:rStyle w:val="Sous-titreCar"/>
          <w:color w:val="000000" w:themeColor="text1"/>
        </w:rPr>
        <w:t>.</w:t>
      </w:r>
      <w:r>
        <w:rPr>
          <w:rStyle w:val="Sous-titreCar"/>
          <w:color w:val="000000" w:themeColor="text1"/>
        </w:rPr>
        <w:t xml:space="preserve"> Il y avait dans son regard comme une tristesse, une angoisse</w:t>
      </w:r>
      <w:r w:rsidR="00465F53">
        <w:rPr>
          <w:rStyle w:val="Sous-titreCar"/>
          <w:color w:val="000000" w:themeColor="text1"/>
        </w:rPr>
        <w:t>.</w:t>
      </w:r>
      <w:r>
        <w:rPr>
          <w:rStyle w:val="Sous-titreCar"/>
          <w:color w:val="000000" w:themeColor="text1"/>
        </w:rPr>
        <w:t xml:space="preserve"> Je songeai qu’elle exprimait plus que les autres le terrible désarroi qui devait pousser ses pauvres créature à chercher un mariage si loin de leur patrie » (</w:t>
      </w:r>
      <w:r w:rsidR="007601E8">
        <w:rPr>
          <w:rStyle w:val="Sous-titreCar"/>
          <w:color w:val="000000" w:themeColor="text1"/>
        </w:rPr>
        <w:t>p. 79</w:t>
      </w:r>
      <w:r w:rsidR="00152319">
        <w:rPr>
          <w:rStyle w:val="Sous-titreCar"/>
          <w:color w:val="000000" w:themeColor="text1"/>
        </w:rPr>
        <w:t>)</w:t>
      </w:r>
      <w:r>
        <w:rPr>
          <w:rStyle w:val="Sous-titreCar"/>
          <w:color w:val="000000" w:themeColor="text1"/>
        </w:rPr>
        <w:t xml:space="preserve">. (...) </w:t>
      </w:r>
      <w:r w:rsidR="005105EC">
        <w:rPr>
          <w:rStyle w:val="Sous-titreCar"/>
          <w:color w:val="000000" w:themeColor="text1"/>
        </w:rPr>
        <w:t>Une femme superbe moulée dans un maillot blanc sortait en courant de la mer dans une grange d’écume qui lui léchait les genoux. (</w:t>
      </w:r>
      <w:r w:rsidR="007601E8">
        <w:rPr>
          <w:rStyle w:val="Sous-titreCar"/>
          <w:color w:val="000000" w:themeColor="text1"/>
        </w:rPr>
        <w:t>p. 95</w:t>
      </w:r>
      <w:r w:rsidR="005105EC">
        <w:rPr>
          <w:rStyle w:val="Sous-titreCar"/>
          <w:color w:val="000000" w:themeColor="text1"/>
        </w:rPr>
        <w:t xml:space="preserve">) (...) </w:t>
      </w:r>
      <w:r>
        <w:rPr>
          <w:rStyle w:val="Sous-titreCar"/>
          <w:color w:val="000000" w:themeColor="text1"/>
        </w:rPr>
        <w:t xml:space="preserve">La jeune femme (...) était d’une maigreur effrayante et dans un état de lassitude extrême. (...) (p. </w:t>
      </w:r>
      <w:r w:rsidR="00465F53">
        <w:rPr>
          <w:rStyle w:val="Sous-titreCar"/>
          <w:color w:val="000000" w:themeColor="text1"/>
        </w:rPr>
        <w:t>10</w:t>
      </w:r>
      <w:r>
        <w:rPr>
          <w:rStyle w:val="Sous-titreCar"/>
          <w:color w:val="000000" w:themeColor="text1"/>
        </w:rPr>
        <w:t>2).</w:t>
      </w:r>
    </w:p>
    <w:p w14:paraId="04A3FA58" w14:textId="35827B7B" w:rsidR="00A05597" w:rsidRPr="00F146CE" w:rsidRDefault="00A05597" w:rsidP="004F340D">
      <w:pPr>
        <w:pStyle w:val="Paragraphedeliste"/>
        <w:numPr>
          <w:ilvl w:val="0"/>
          <w:numId w:val="18"/>
        </w:numPr>
        <w:rPr>
          <w:rStyle w:val="Sous-titreCar"/>
          <w:color w:val="000000" w:themeColor="text1"/>
        </w:rPr>
      </w:pPr>
      <w:r>
        <w:rPr>
          <w:rStyle w:val="Sous-titreCar"/>
          <w:b/>
          <w:i w:val="0"/>
          <w:color w:val="000000" w:themeColor="text1"/>
        </w:rPr>
        <w:t>Les tantes de Charles</w:t>
      </w:r>
      <w:r w:rsidR="00B4790A">
        <w:rPr>
          <w:rStyle w:val="Sous-titreCar"/>
          <w:b/>
          <w:i w:val="0"/>
          <w:color w:val="000000" w:themeColor="text1"/>
        </w:rPr>
        <w:t xml:space="preserve"> : </w:t>
      </w:r>
      <w:r w:rsidR="00B4790A">
        <w:rPr>
          <w:rStyle w:val="Sous-titreCar"/>
          <w:color w:val="000000" w:themeColor="text1"/>
        </w:rPr>
        <w:t>(...) Philomène et Camille étaient plus unies que des gens mariés. Elles ne s’étaient jamais quittées, sauf une fois, juste avant la guerre, quand Philomène avait attrapé, on ne savait comment, d’un colonial peut-être, une infection qu’il fallut soigner trois mois à l’hôpital des affections tropicales d’Anvers. (p. 58) (...) Toutes jeunes, Camille et Philomène s’étaient trouvées orphelines (...) se retrouvèrent fermières (...) Les galants ne manquaient pas, d’autant qu’elles étaient peu farouches</w:t>
      </w:r>
      <w:r w:rsidR="00EE3962">
        <w:rPr>
          <w:rStyle w:val="Sous-titreCar"/>
          <w:color w:val="000000" w:themeColor="text1"/>
        </w:rPr>
        <w:t xml:space="preserve">. (p. 59). </w:t>
      </w:r>
      <w:r w:rsidR="00B4790A">
        <w:rPr>
          <w:rStyle w:val="Sous-titreCar"/>
          <w:color w:val="000000" w:themeColor="text1"/>
        </w:rPr>
        <w:t xml:space="preserve"> </w:t>
      </w:r>
    </w:p>
    <w:p w14:paraId="6D92938B" w14:textId="529E2E5B" w:rsidR="00B611EA" w:rsidRPr="00180E52" w:rsidRDefault="00B611EA" w:rsidP="00CC0697">
      <w:r w:rsidRPr="00180E52">
        <w:tab/>
      </w:r>
    </w:p>
    <w:p w14:paraId="2B3326B8" w14:textId="77777777" w:rsidR="00B611EA" w:rsidRPr="00180E52" w:rsidRDefault="00B611EA" w:rsidP="00B611EA">
      <w:r w:rsidRPr="00180E52">
        <w:tab/>
      </w:r>
      <w:r w:rsidRPr="00180E52">
        <w:tab/>
      </w:r>
    </w:p>
    <w:p w14:paraId="646137FC" w14:textId="2DC01F17" w:rsidR="00B611EA" w:rsidRDefault="00B611EA" w:rsidP="00B611EA">
      <w:r w:rsidRPr="00180E52">
        <w:tab/>
      </w:r>
      <w:r>
        <w:tab/>
      </w:r>
      <w:r w:rsidRPr="00180E52">
        <w:rPr>
          <w:rStyle w:val="Sous-titreCar"/>
        </w:rPr>
        <w:t>3.2 Le personnage-actant </w:t>
      </w:r>
      <w:r w:rsidRPr="00180E52">
        <w:t xml:space="preserve">: </w:t>
      </w:r>
      <w:r w:rsidR="008139B7">
        <w:t>Charles Lambert</w:t>
      </w:r>
    </w:p>
    <w:p w14:paraId="28FFF1C4" w14:textId="77777777" w:rsidR="008139B7" w:rsidRDefault="008139B7" w:rsidP="00B611EA"/>
    <w:p w14:paraId="7DEAA4C5" w14:textId="77777777" w:rsidR="008139B7" w:rsidRDefault="008139B7" w:rsidP="00B611EA"/>
    <w:p w14:paraId="00ADA1E8" w14:textId="77777777" w:rsidR="00B611EA" w:rsidRDefault="00B611EA" w:rsidP="00B611EA"/>
    <w:p w14:paraId="7D07367A" w14:textId="0C8B48A2" w:rsidR="005463AD" w:rsidRDefault="008139B7" w:rsidP="008139B7">
      <w:pPr>
        <w:rPr>
          <w:b/>
          <w:u w:val="single"/>
        </w:rPr>
      </w:pPr>
      <w:r>
        <w:rPr>
          <w:b/>
          <w:u w:val="single"/>
        </w:rPr>
        <w:t>DESTINATEUR</w:t>
      </w:r>
      <w:r>
        <w:rPr>
          <w:b/>
        </w:rPr>
        <w:tab/>
      </w:r>
      <w:r w:rsidR="005463AD">
        <w:rPr>
          <w:b/>
        </w:rPr>
        <w:t xml:space="preserve"> : </w:t>
      </w:r>
      <w:r w:rsidR="008C4BF1">
        <w:t>Évariste</w:t>
      </w:r>
      <w:r w:rsidR="005463AD">
        <w:t xml:space="preserve"> Lejeune</w:t>
      </w:r>
      <w:r w:rsidR="005463AD">
        <w:rPr>
          <w:b/>
        </w:rPr>
        <w:tab/>
      </w:r>
      <w:r w:rsidR="005463AD">
        <w:rPr>
          <w:b/>
        </w:rPr>
        <w:tab/>
        <w:t xml:space="preserve"> </w:t>
      </w:r>
      <w:r w:rsidR="005463AD">
        <w:rPr>
          <w:b/>
        </w:rPr>
        <w:tab/>
      </w:r>
      <w:r>
        <w:rPr>
          <w:b/>
        </w:rPr>
        <w:tab/>
      </w:r>
      <w:r>
        <w:rPr>
          <w:b/>
        </w:rPr>
        <w:tab/>
      </w:r>
      <w:r w:rsidRPr="00296F76">
        <w:rPr>
          <w:b/>
          <w:u w:val="single"/>
        </w:rPr>
        <w:t>DESTINATAIRE</w:t>
      </w:r>
      <w:r w:rsidR="005463AD">
        <w:rPr>
          <w:b/>
          <w:u w:val="single"/>
        </w:rPr>
        <w:t xml:space="preserve"> : </w:t>
      </w:r>
      <w:r w:rsidR="005463AD">
        <w:t>Charles Lambert</w:t>
      </w:r>
    </w:p>
    <w:p w14:paraId="6D93344C" w14:textId="6244AD29" w:rsidR="008139B7" w:rsidRDefault="008139B7" w:rsidP="008139B7">
      <w:r>
        <w:tab/>
      </w:r>
    </w:p>
    <w:p w14:paraId="363AD37B" w14:textId="08A5485B" w:rsidR="008139B7" w:rsidRDefault="008139B7" w:rsidP="008139B7">
      <w:r>
        <w:tab/>
      </w:r>
      <w:r>
        <w:tab/>
      </w:r>
      <w:r>
        <w:tab/>
      </w:r>
      <w:r>
        <w:tab/>
      </w:r>
      <w:r>
        <w:tab/>
      </w:r>
      <w:r>
        <w:tab/>
      </w:r>
      <w:r>
        <w:tab/>
      </w:r>
      <w:r>
        <w:tab/>
      </w:r>
    </w:p>
    <w:p w14:paraId="08E29C54" w14:textId="5F12F69B" w:rsidR="008139B7" w:rsidRDefault="008139B7" w:rsidP="008139B7"/>
    <w:p w14:paraId="78940799" w14:textId="758B78D0" w:rsidR="008139B7" w:rsidRDefault="005463AD" w:rsidP="008139B7">
      <w:r>
        <w:rPr>
          <w:noProof/>
        </w:rPr>
        <mc:AlternateContent>
          <mc:Choice Requires="wps">
            <w:drawing>
              <wp:anchor distT="0" distB="0" distL="114300" distR="114300" simplePos="0" relativeHeight="251660288" behindDoc="0" locked="0" layoutInCell="1" allowOverlap="1" wp14:anchorId="599B9F3F" wp14:editId="526C0B0E">
                <wp:simplePos x="0" y="0"/>
                <wp:positionH relativeFrom="column">
                  <wp:posOffset>4914900</wp:posOffset>
                </wp:positionH>
                <wp:positionV relativeFrom="paragraph">
                  <wp:posOffset>85725</wp:posOffset>
                </wp:positionV>
                <wp:extent cx="485775" cy="976630"/>
                <wp:effectExtent l="25400" t="25400" r="47625"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up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 o:spid="_x0000_s1026" type="#_x0000_t68" style="position:absolute;margin-left:387pt;margin-top:6.75pt;width:38.25pt;height:7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">
                <v:textbox style="layout-flow:vertical-ideographic"/>
              </v:shape>
            </w:pict>
          </mc:Fallback>
        </mc:AlternateContent>
      </w:r>
      <w:r w:rsidR="008139B7">
        <w:rPr>
          <w:noProof/>
        </w:rPr>
        <mc:AlternateContent>
          <mc:Choice Requires="wps">
            <w:drawing>
              <wp:anchor distT="0" distB="0" distL="114300" distR="114300" simplePos="0" relativeHeight="251659264" behindDoc="0" locked="0" layoutInCell="1" allowOverlap="1" wp14:anchorId="423914C5" wp14:editId="5C17BA1E">
                <wp:simplePos x="0" y="0"/>
                <wp:positionH relativeFrom="column">
                  <wp:posOffset>509905</wp:posOffset>
                </wp:positionH>
                <wp:positionV relativeFrom="paragraph">
                  <wp:posOffset>17780</wp:posOffset>
                </wp:positionV>
                <wp:extent cx="485775" cy="976630"/>
                <wp:effectExtent l="52705" t="55880" r="45720" b="469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40.15pt;margin-top:1.4pt;width:38.25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">
                <v:textbox style="layout-flow:vertical-ideographic"/>
              </v:shape>
            </w:pict>
          </mc:Fallback>
        </mc:AlternateContent>
      </w:r>
    </w:p>
    <w:p w14:paraId="61F4648D" w14:textId="77777777" w:rsidR="008139B7" w:rsidRDefault="008139B7" w:rsidP="008139B7"/>
    <w:p w14:paraId="77C26BAE" w14:textId="15F0E844" w:rsidR="008139B7" w:rsidRDefault="005463AD" w:rsidP="008139B7">
      <w:r>
        <w:tab/>
      </w:r>
      <w:r>
        <w:tab/>
      </w:r>
      <w:r>
        <w:tab/>
      </w:r>
    </w:p>
    <w:p w14:paraId="78A9F914" w14:textId="6E39A0BD" w:rsidR="008139B7" w:rsidRDefault="008139B7" w:rsidP="008139B7"/>
    <w:p w14:paraId="2BC572AC" w14:textId="33D87530" w:rsidR="008139B7" w:rsidRPr="00296F76" w:rsidRDefault="005463AD" w:rsidP="008139B7">
      <w:pPr>
        <w:rPr>
          <w:b/>
          <w:u w:val="single"/>
        </w:rPr>
      </w:pPr>
      <w:r>
        <w:rPr>
          <w:b/>
          <w:noProof/>
          <w:u w:val="single"/>
        </w:rPr>
        <mc:AlternateContent>
          <mc:Choice Requires="wps">
            <w:drawing>
              <wp:anchor distT="0" distB="0" distL="114300" distR="114300" simplePos="0" relativeHeight="251661312" behindDoc="0" locked="0" layoutInCell="1" allowOverlap="1" wp14:anchorId="22DE9E16" wp14:editId="360377BF">
                <wp:simplePos x="0" y="0"/>
                <wp:positionH relativeFrom="column">
                  <wp:posOffset>2628900</wp:posOffset>
                </wp:positionH>
                <wp:positionV relativeFrom="paragraph">
                  <wp:posOffset>27305</wp:posOffset>
                </wp:positionV>
                <wp:extent cx="976630" cy="485775"/>
                <wp:effectExtent l="0" t="25400" r="39370" b="476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207pt;margin-top:2.15pt;width:76.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"/>
            </w:pict>
          </mc:Fallback>
        </mc:AlternateContent>
      </w:r>
      <w:r w:rsidR="008139B7" w:rsidRPr="00296F76">
        <w:rPr>
          <w:b/>
          <w:u w:val="single"/>
        </w:rPr>
        <w:t>SUJET</w:t>
      </w:r>
      <w:r w:rsidR="008139B7">
        <w:rPr>
          <w:b/>
        </w:rPr>
        <w:tab/>
      </w:r>
      <w:r w:rsidR="008139B7">
        <w:rPr>
          <w:b/>
        </w:rPr>
        <w:tab/>
      </w:r>
      <w:r w:rsidR="008139B7">
        <w:rPr>
          <w:b/>
        </w:rPr>
        <w:tab/>
      </w:r>
      <w:r w:rsidR="008139B7">
        <w:rPr>
          <w:b/>
        </w:rPr>
        <w:tab/>
      </w:r>
      <w:r w:rsidR="008139B7">
        <w:rPr>
          <w:b/>
        </w:rPr>
        <w:tab/>
      </w:r>
      <w:r w:rsidR="008139B7">
        <w:rPr>
          <w:b/>
        </w:rPr>
        <w:tab/>
      </w:r>
      <w:r w:rsidR="008139B7">
        <w:rPr>
          <w:b/>
        </w:rPr>
        <w:tab/>
      </w:r>
      <w:r w:rsidR="008139B7">
        <w:rPr>
          <w:b/>
        </w:rPr>
        <w:tab/>
      </w:r>
      <w:r>
        <w:rPr>
          <w:b/>
        </w:rPr>
        <w:tab/>
      </w:r>
      <w:r>
        <w:rPr>
          <w:b/>
        </w:rPr>
        <w:tab/>
      </w:r>
      <w:r w:rsidR="008139B7" w:rsidRPr="00296F76">
        <w:rPr>
          <w:b/>
          <w:u w:val="single"/>
        </w:rPr>
        <w:t>OBJET</w:t>
      </w:r>
    </w:p>
    <w:p w14:paraId="5A6A9A6D" w14:textId="46B33D76" w:rsidR="005463AD" w:rsidRDefault="008139B7" w:rsidP="005463AD">
      <w:pPr>
        <w:spacing w:before="100" w:beforeAutospacing="1" w:after="100" w:afterAutospacing="1"/>
      </w:pPr>
      <w:r>
        <w:tab/>
        <w:t>Charles Lambert</w:t>
      </w:r>
      <w:r>
        <w:tab/>
      </w:r>
      <w:r w:rsidR="005463AD">
        <w:tab/>
      </w:r>
      <w:r>
        <w:tab/>
      </w:r>
      <w:r>
        <w:tab/>
      </w:r>
      <w:r>
        <w:tab/>
      </w:r>
      <w:r w:rsidR="005463AD">
        <w:tab/>
      </w:r>
      <w:r>
        <w:tab/>
        <w:t xml:space="preserve">Trouver une </w:t>
      </w:r>
      <w:r w:rsidR="005463AD">
        <w:t>épouse</w:t>
      </w:r>
    </w:p>
    <w:p w14:paraId="50CCF472" w14:textId="7CDA813F" w:rsidR="008139B7" w:rsidRDefault="005463AD" w:rsidP="008139B7">
      <w:pPr>
        <w:spacing w:before="100" w:beforeAutospacing="1" w:after="100" w:afterAutospacing="1"/>
      </w:pPr>
      <w:r>
        <w:rPr>
          <w:noProof/>
        </w:rPr>
        <mc:AlternateContent>
          <mc:Choice Requires="wps">
            <w:drawing>
              <wp:anchor distT="0" distB="0" distL="114300" distR="114300" simplePos="0" relativeHeight="251663360" behindDoc="0" locked="0" layoutInCell="1" allowOverlap="1" wp14:anchorId="516387A2" wp14:editId="5EEEF858">
                <wp:simplePos x="0" y="0"/>
                <wp:positionH relativeFrom="column">
                  <wp:posOffset>4800600</wp:posOffset>
                </wp:positionH>
                <wp:positionV relativeFrom="paragraph">
                  <wp:posOffset>328295</wp:posOffset>
                </wp:positionV>
                <wp:extent cx="485775" cy="976630"/>
                <wp:effectExtent l="25400" t="25400" r="47625"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up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8" style="position:absolute;margin-left:378pt;margin-top:25.85pt;width:38.25pt;height:7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">
                <v:textbox style="layout-flow:vertical-ideographic"/>
              </v:shape>
            </w:pict>
          </mc:Fallback>
        </mc:AlternateContent>
      </w:r>
      <w:r>
        <w:rPr>
          <w:noProof/>
        </w:rPr>
        <mc:AlternateContent>
          <mc:Choice Requires="wps">
            <w:drawing>
              <wp:anchor distT="0" distB="0" distL="114300" distR="114300" simplePos="0" relativeHeight="251662336" behindDoc="0" locked="0" layoutInCell="1" allowOverlap="1" wp14:anchorId="7257434A" wp14:editId="3F50331C">
                <wp:simplePos x="0" y="0"/>
                <wp:positionH relativeFrom="column">
                  <wp:posOffset>342900</wp:posOffset>
                </wp:positionH>
                <wp:positionV relativeFrom="paragraph">
                  <wp:posOffset>328295</wp:posOffset>
                </wp:positionV>
                <wp:extent cx="485775" cy="976630"/>
                <wp:effectExtent l="25400" t="25400" r="4762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up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8" style="position:absolute;margin-left:27pt;margin-top:25.85pt;width:38.25pt;height:7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">
                <v:textbox style="layout-flow:vertical-ideographic"/>
              </v:shape>
            </w:pict>
          </mc:Fallback>
        </mc:AlternateContent>
      </w:r>
    </w:p>
    <w:p w14:paraId="61CA8996" w14:textId="2BC3B166" w:rsidR="008139B7" w:rsidRDefault="008139B7" w:rsidP="008139B7">
      <w:pPr>
        <w:spacing w:before="100" w:beforeAutospacing="1" w:after="100" w:afterAutospacing="1"/>
        <w:ind w:firstLine="357"/>
      </w:pPr>
      <w:r>
        <w:t xml:space="preserve">                                             </w:t>
      </w:r>
      <w:r>
        <w:tab/>
      </w:r>
      <w:r>
        <w:tab/>
      </w:r>
      <w:r>
        <w:tab/>
      </w:r>
      <w:r>
        <w:tab/>
      </w:r>
      <w:r>
        <w:tab/>
        <w:t xml:space="preserve"> </w:t>
      </w:r>
    </w:p>
    <w:p w14:paraId="320D26F8" w14:textId="139CAE61" w:rsidR="008139B7" w:rsidRDefault="008139B7" w:rsidP="008139B7">
      <w:pPr>
        <w:spacing w:before="100" w:beforeAutospacing="1" w:after="100" w:afterAutospacing="1"/>
        <w:ind w:firstLine="357"/>
      </w:pPr>
    </w:p>
    <w:p w14:paraId="3D9CCC04" w14:textId="77777777" w:rsidR="008139B7" w:rsidRDefault="008139B7" w:rsidP="008139B7">
      <w:pPr>
        <w:spacing w:before="100" w:beforeAutospacing="1" w:after="100" w:afterAutospacing="1"/>
        <w:ind w:firstLine="357"/>
      </w:pPr>
    </w:p>
    <w:p w14:paraId="45B04D40" w14:textId="10BA3884" w:rsidR="008139B7" w:rsidRDefault="008139B7" w:rsidP="008139B7">
      <w:pPr>
        <w:spacing w:before="100" w:beforeAutospacing="1" w:after="100" w:afterAutospacing="1"/>
      </w:pPr>
      <w:r w:rsidRPr="00747F42">
        <w:rPr>
          <w:b/>
          <w:u w:val="single"/>
        </w:rPr>
        <w:t>ADJUVANT(S)</w:t>
      </w:r>
      <w:r>
        <w:rPr>
          <w:b/>
        </w:rPr>
        <w:tab/>
      </w:r>
      <w:r>
        <w:rPr>
          <w:b/>
        </w:rPr>
        <w:tab/>
      </w:r>
      <w:r>
        <w:rPr>
          <w:b/>
        </w:rPr>
        <w:tab/>
      </w:r>
      <w:r>
        <w:rPr>
          <w:b/>
        </w:rPr>
        <w:tab/>
      </w:r>
      <w:r>
        <w:rPr>
          <w:b/>
        </w:rPr>
        <w:tab/>
      </w:r>
      <w:r>
        <w:rPr>
          <w:b/>
        </w:rPr>
        <w:tab/>
      </w:r>
      <w:r>
        <w:rPr>
          <w:b/>
        </w:rPr>
        <w:tab/>
      </w:r>
      <w:r w:rsidR="005463AD">
        <w:rPr>
          <w:b/>
        </w:rPr>
        <w:tab/>
      </w:r>
      <w:r w:rsidR="005463AD">
        <w:rPr>
          <w:b/>
        </w:rPr>
        <w:tab/>
      </w:r>
      <w:r w:rsidRPr="00747F42">
        <w:rPr>
          <w:b/>
          <w:u w:val="single"/>
        </w:rPr>
        <w:t>OPPOSANT(S)</w:t>
      </w:r>
    </w:p>
    <w:p w14:paraId="566E1A29" w14:textId="77777777" w:rsidR="008C4BF1" w:rsidRDefault="005463AD" w:rsidP="008139B7">
      <w:pPr>
        <w:spacing w:before="100" w:beforeAutospacing="1" w:after="100" w:afterAutospacing="1"/>
      </w:pPr>
      <w:r>
        <w:t>Les amis joueurs de cartes</w:t>
      </w:r>
      <w:r>
        <w:tab/>
      </w:r>
      <w:r>
        <w:tab/>
      </w:r>
      <w:r>
        <w:tab/>
      </w:r>
      <w:r>
        <w:tab/>
      </w:r>
      <w:r>
        <w:tab/>
      </w:r>
      <w:r>
        <w:tab/>
        <w:t>Certaines personnes du village</w:t>
      </w:r>
    </w:p>
    <w:p w14:paraId="2FD3760F" w14:textId="4E566EBE" w:rsidR="008139B7" w:rsidRDefault="008C4BF1" w:rsidP="008139B7">
      <w:pPr>
        <w:spacing w:before="100" w:beforeAutospacing="1" w:after="100" w:afterAutospacing="1"/>
      </w:pPr>
      <w:r>
        <w:tab/>
      </w:r>
      <w:r>
        <w:tab/>
      </w:r>
      <w:r>
        <w:tab/>
      </w:r>
      <w:r>
        <w:tab/>
      </w:r>
      <w:r>
        <w:tab/>
      </w:r>
      <w:r>
        <w:tab/>
      </w:r>
      <w:r>
        <w:tab/>
      </w:r>
      <w:r>
        <w:tab/>
      </w:r>
      <w:r>
        <w:tab/>
        <w:t>Le curé Mathieu</w:t>
      </w:r>
      <w:r w:rsidR="005463AD">
        <w:tab/>
      </w:r>
      <w:r w:rsidR="005463AD">
        <w:tab/>
      </w:r>
      <w:r w:rsidR="005463AD">
        <w:tab/>
      </w:r>
      <w:r w:rsidR="005463AD">
        <w:tab/>
      </w:r>
      <w:r w:rsidR="005463AD">
        <w:tab/>
      </w:r>
      <w:r w:rsidR="008139B7">
        <w:t xml:space="preserve">                                 </w:t>
      </w:r>
      <w:r w:rsidR="008139B7">
        <w:tab/>
      </w:r>
      <w:r w:rsidR="008139B7">
        <w:tab/>
      </w:r>
      <w:r w:rsidR="008139B7">
        <w:tab/>
      </w:r>
      <w:r w:rsidR="008139B7">
        <w:tab/>
      </w:r>
      <w:r w:rsidR="005463AD">
        <w:tab/>
      </w:r>
    </w:p>
    <w:p w14:paraId="7AB520A3" w14:textId="77777777" w:rsidR="002849EE" w:rsidRDefault="005463AD" w:rsidP="008139B7">
      <w:pPr>
        <w:spacing w:before="100" w:beforeAutospacing="1" w:after="100" w:afterAutospacing="1"/>
      </w:pPr>
      <w:r>
        <w:tab/>
      </w:r>
      <w:r>
        <w:tab/>
      </w:r>
    </w:p>
    <w:p w14:paraId="771E2F2A" w14:textId="77777777" w:rsidR="002849EE" w:rsidRDefault="002849EE" w:rsidP="008139B7">
      <w:pPr>
        <w:spacing w:before="100" w:beforeAutospacing="1" w:after="100" w:afterAutospacing="1"/>
      </w:pPr>
    </w:p>
    <w:p w14:paraId="3B92F443" w14:textId="11B2100B" w:rsidR="005463AD" w:rsidRDefault="005463AD" w:rsidP="008139B7">
      <w:pPr>
        <w:spacing w:before="100" w:beforeAutospacing="1" w:after="100" w:afterAutospacing="1"/>
      </w:pPr>
      <w:r>
        <w:tab/>
      </w:r>
      <w:r>
        <w:tab/>
      </w:r>
      <w:r>
        <w:tab/>
      </w:r>
      <w:r>
        <w:tab/>
      </w:r>
      <w:r>
        <w:tab/>
      </w:r>
      <w:r>
        <w:tab/>
      </w:r>
      <w:r>
        <w:tab/>
      </w:r>
    </w:p>
    <w:p w14:paraId="57C1A092" w14:textId="12D0D548" w:rsidR="00B611EA" w:rsidRDefault="008139B7" w:rsidP="008B4867">
      <w:pPr>
        <w:spacing w:before="100" w:beforeAutospacing="1" w:after="100" w:afterAutospacing="1"/>
      </w:pPr>
      <w:r>
        <w:tab/>
      </w:r>
    </w:p>
    <w:p w14:paraId="59C8131C" w14:textId="77777777" w:rsidR="00B61BBA" w:rsidRDefault="00B61BBA" w:rsidP="008B4867">
      <w:pPr>
        <w:spacing w:before="100" w:beforeAutospacing="1" w:after="100" w:afterAutospacing="1"/>
      </w:pPr>
    </w:p>
    <w:p w14:paraId="6B920A9C" w14:textId="77777777" w:rsidR="00B61BBA" w:rsidRDefault="00B61BBA" w:rsidP="008B4867">
      <w:pPr>
        <w:spacing w:before="100" w:beforeAutospacing="1" w:after="100" w:afterAutospacing="1"/>
      </w:pPr>
    </w:p>
    <w:p w14:paraId="5CAE0306" w14:textId="77777777" w:rsidR="00B61BBA" w:rsidRDefault="00B61BBA" w:rsidP="008B4867">
      <w:pPr>
        <w:spacing w:before="100" w:beforeAutospacing="1" w:after="100" w:afterAutospacing="1"/>
      </w:pPr>
    </w:p>
    <w:p w14:paraId="26908102" w14:textId="77777777" w:rsidR="00B611EA" w:rsidRDefault="00B611EA" w:rsidP="00186A39">
      <w:pPr>
        <w:pStyle w:val="Titre1"/>
      </w:pPr>
      <w:r>
        <w:t>4. L’intrigue</w:t>
      </w:r>
    </w:p>
    <w:p w14:paraId="5C044ECC" w14:textId="77777777" w:rsidR="002849EE" w:rsidRPr="002849EE" w:rsidRDefault="002849EE" w:rsidP="002849EE"/>
    <w:p w14:paraId="3FA06E54" w14:textId="456A1754" w:rsidR="000D3669" w:rsidRDefault="000D3669" w:rsidP="000D3669">
      <w:pPr>
        <w:ind w:firstLine="708"/>
        <w:jc w:val="both"/>
        <w:rPr>
          <w:rFonts w:eastAsia="Times New Roman" w:cs="Times New Roman"/>
        </w:rPr>
      </w:pPr>
      <w:r>
        <w:rPr>
          <w:i/>
          <w:iCs/>
          <w:lang w:val="fr-BE"/>
        </w:rPr>
        <w:t>« </w:t>
      </w:r>
      <w:r w:rsidRPr="00105C2C">
        <w:rPr>
          <w:i/>
          <w:iCs/>
          <w:lang w:val="fr-BE"/>
        </w:rPr>
        <w:t xml:space="preserve">La femme </w:t>
      </w:r>
      <w:r>
        <w:rPr>
          <w:i/>
          <w:iCs/>
          <w:lang w:val="fr-BE"/>
        </w:rPr>
        <w:t xml:space="preserve">manquée » </w:t>
      </w:r>
      <w:r w:rsidRPr="00105C2C">
        <w:rPr>
          <w:lang w:val="fr-BE"/>
        </w:rPr>
        <w:t>raconte l'histoire de Charles</w:t>
      </w:r>
      <w:r w:rsidR="00502A1A">
        <w:rPr>
          <w:lang w:val="fr-BE"/>
        </w:rPr>
        <w:t xml:space="preserve"> Lambert</w:t>
      </w:r>
      <w:r w:rsidRPr="00105C2C">
        <w:rPr>
          <w:lang w:val="fr-BE"/>
        </w:rPr>
        <w:t>, 35 ans, agriculteur aisé de Sarte</w:t>
      </w:r>
      <w:r w:rsidR="00AD6E44">
        <w:rPr>
          <w:lang w:val="fr-BE"/>
        </w:rPr>
        <w:t xml:space="preserve">au, </w:t>
      </w:r>
      <w:r w:rsidR="007A557C">
        <w:rPr>
          <w:lang w:val="fr-BE"/>
        </w:rPr>
        <w:t xml:space="preserve">un petit village isolé </w:t>
      </w:r>
      <w:r w:rsidR="00AD6E44">
        <w:rPr>
          <w:lang w:val="fr-BE"/>
        </w:rPr>
        <w:t>dans les Ardennes</w:t>
      </w:r>
      <w:r w:rsidR="007A557C">
        <w:rPr>
          <w:lang w:val="fr-BE"/>
        </w:rPr>
        <w:t xml:space="preserve"> ; Il a été </w:t>
      </w:r>
      <w:r w:rsidR="00AD6E44">
        <w:rPr>
          <w:lang w:val="fr-BE"/>
        </w:rPr>
        <w:t>é</w:t>
      </w:r>
      <w:r>
        <w:rPr>
          <w:lang w:val="fr-BE"/>
        </w:rPr>
        <w:t>levé par ses  tantes  qui l’ont adopté lorsqu’il était tout petit. Seul et c</w:t>
      </w:r>
      <w:r w:rsidRPr="00105C2C">
        <w:rPr>
          <w:lang w:val="fr-BE"/>
        </w:rPr>
        <w:t>éliba</w:t>
      </w:r>
      <w:r w:rsidRPr="00105C2C">
        <w:rPr>
          <w:lang w:val="fr-BE"/>
        </w:rPr>
        <w:softHyphen/>
        <w:t xml:space="preserve">taire, Charles rêve d'une femme et il charge Evariste, le clerc de notaire, de rédiger pour lui des annonces dans la presse locale. Malgré de nombreuses tentatives, les seules réponses qu'il reçoit sont des blagues d'un goût douteux. </w:t>
      </w:r>
      <w:r>
        <w:rPr>
          <w:rFonts w:eastAsia="Times New Roman" w:cs="Times New Roman"/>
        </w:rPr>
        <w:t xml:space="preserve">Charles devient la risée des ses amis. Mais il ne se décourage pas. Finalement, il s’adresse à une agence matrimoniale et découvre dans un catalogue exotique, sous la rubrique "Jolies indigènes cherchant mariage", l'épouse idéale. Toujours avec l’aide d’Évariste, il correspond </w:t>
      </w:r>
      <w:r w:rsidR="00CA04E1">
        <w:rPr>
          <w:rFonts w:eastAsia="Times New Roman" w:cs="Times New Roman"/>
        </w:rPr>
        <w:t>une année</w:t>
      </w:r>
      <w:r>
        <w:rPr>
          <w:rFonts w:eastAsia="Times New Roman" w:cs="Times New Roman"/>
        </w:rPr>
        <w:t xml:space="preserve"> avec cette jeune femme, en tombe amoureux de loin et décide de la faire venir à Sarteau. Mais Opportune, la jeune femme d'outre-mer, débarque de l’avion très malade et meurt le jour même de ses noces. C'est alors que se révèle l'identité du pauvre Charles Lambert - révélation qui bouleverse le village et la vie d'Évariste Lejeune</w:t>
      </w:r>
      <w:r w:rsidR="00CA04E1">
        <w:rPr>
          <w:rFonts w:eastAsia="Times New Roman" w:cs="Times New Roman"/>
        </w:rPr>
        <w:t xml:space="preserve"> qui apprend qu’il est le père de Charles.</w:t>
      </w:r>
      <w:r>
        <w:rPr>
          <w:rFonts w:eastAsia="Times New Roman" w:cs="Times New Roman"/>
        </w:rPr>
        <w:t xml:space="preserve"> </w:t>
      </w:r>
    </w:p>
    <w:p w14:paraId="08B56CA7" w14:textId="41AC5097" w:rsidR="000D3669" w:rsidRDefault="00AD6E44" w:rsidP="000D3669">
      <w:pPr>
        <w:jc w:val="both"/>
        <w:rPr>
          <w:lang w:val="fr-BE"/>
        </w:rPr>
      </w:pPr>
      <w:r>
        <w:rPr>
          <w:lang w:val="fr-BE"/>
        </w:rPr>
        <w:t>D</w:t>
      </w:r>
      <w:r w:rsidR="000D3669" w:rsidRPr="00105C2C">
        <w:rPr>
          <w:lang w:val="fr-BE"/>
        </w:rPr>
        <w:t xml:space="preserve">errière l'histoire de Charles, il y a celle d'un village où tout le monde se connaît et </w:t>
      </w:r>
      <w:r>
        <w:rPr>
          <w:lang w:val="fr-BE"/>
        </w:rPr>
        <w:t xml:space="preserve">où </w:t>
      </w:r>
      <w:r w:rsidR="000D3669" w:rsidRPr="00105C2C">
        <w:rPr>
          <w:lang w:val="fr-BE"/>
        </w:rPr>
        <w:t xml:space="preserve">chacun a ses lointains souvenirs ou </w:t>
      </w:r>
      <w:r>
        <w:rPr>
          <w:lang w:val="fr-BE"/>
        </w:rPr>
        <w:t>ses</w:t>
      </w:r>
      <w:r w:rsidR="000D3669" w:rsidRPr="00105C2C">
        <w:rPr>
          <w:lang w:val="fr-BE"/>
        </w:rPr>
        <w:t xml:space="preserve"> petits secrets que personne ne remue pour ne pas être éclaboussé en re</w:t>
      </w:r>
      <w:r w:rsidR="000D3669" w:rsidRPr="00105C2C">
        <w:rPr>
          <w:lang w:val="fr-BE"/>
        </w:rPr>
        <w:softHyphen/>
        <w:t xml:space="preserve">tour. La respectabilité </w:t>
      </w:r>
      <w:r w:rsidR="000D3669">
        <w:rPr>
          <w:lang w:val="fr-BE"/>
        </w:rPr>
        <w:t xml:space="preserve">est protégée par le silence mais </w:t>
      </w:r>
      <w:r w:rsidR="000D3669" w:rsidRPr="00105C2C">
        <w:rPr>
          <w:lang w:val="fr-BE"/>
        </w:rPr>
        <w:t xml:space="preserve">chacun est à l'affût du moindre faux pas du voisin. </w:t>
      </w:r>
    </w:p>
    <w:p w14:paraId="18176529" w14:textId="77777777" w:rsidR="00B611EA" w:rsidRDefault="00B611EA" w:rsidP="005A4A0A">
      <w:pPr>
        <w:pStyle w:val="Titre1"/>
      </w:pPr>
      <w:r>
        <w:t>5. l’espace</w:t>
      </w:r>
    </w:p>
    <w:p w14:paraId="2C4FE1B8" w14:textId="77777777" w:rsidR="002849EE" w:rsidRPr="002849EE" w:rsidRDefault="002849EE" w:rsidP="002849EE"/>
    <w:p w14:paraId="56ECC7E9" w14:textId="77777777" w:rsidR="00B611EA" w:rsidRDefault="00B611EA" w:rsidP="00B611EA">
      <w:pPr>
        <w:pStyle w:val="Sous-titre"/>
      </w:pPr>
      <w:r>
        <w:tab/>
        <w:t xml:space="preserve">5.1 les types de lieux : </w:t>
      </w:r>
    </w:p>
    <w:p w14:paraId="376AB0C5" w14:textId="7A62D7B3" w:rsidR="00FB1D92" w:rsidRDefault="00B611EA" w:rsidP="00B611EA">
      <w:pPr>
        <w:pStyle w:val="Paragraphedeliste"/>
        <w:numPr>
          <w:ilvl w:val="0"/>
          <w:numId w:val="9"/>
        </w:numPr>
      </w:pPr>
      <w:r w:rsidRPr="00FB1D92">
        <w:rPr>
          <w:b/>
        </w:rPr>
        <w:t xml:space="preserve">géographie : </w:t>
      </w:r>
      <w:r w:rsidR="00FB1D92">
        <w:t xml:space="preserve">le village de Sarteau  est </w:t>
      </w:r>
      <w:r>
        <w:t>fantais</w:t>
      </w:r>
      <w:r w:rsidR="00FB1D92">
        <w:t>iste ; Il n’existe pas sur une carte mais il est décrit avec réalisme et ressemble à beaucoup de village</w:t>
      </w:r>
      <w:r w:rsidR="004917CB">
        <w:t>s</w:t>
      </w:r>
      <w:r w:rsidR="00FB1D92">
        <w:t xml:space="preserve"> d’Ardennes entourés de pâtures, de cultures et de forêts.</w:t>
      </w:r>
      <w:r w:rsidR="00F22066">
        <w:t xml:space="preserve"> « </w:t>
      </w:r>
      <w:r w:rsidR="00F22066">
        <w:rPr>
          <w:i/>
        </w:rPr>
        <w:t xml:space="preserve">A la campagne </w:t>
      </w:r>
      <w:r w:rsidR="00F22066" w:rsidRPr="00961D1E">
        <w:rPr>
          <w:i/>
          <w:u w:val="single"/>
        </w:rPr>
        <w:t>on vit loin de tout</w:t>
      </w:r>
      <w:r w:rsidR="00F22066">
        <w:rPr>
          <w:i/>
        </w:rPr>
        <w:t>. Sarteau est une île perdue dans la mer des forêts et des marécages, les flancs léchés de quelques prairies moutonnantes. »</w:t>
      </w:r>
      <w:r w:rsidR="000A2F4E">
        <w:rPr>
          <w:i/>
        </w:rPr>
        <w:t xml:space="preserve"> (p. 37)</w:t>
      </w:r>
    </w:p>
    <w:p w14:paraId="1B4DAF3F" w14:textId="2E1D2FD0" w:rsidR="00B611EA" w:rsidRDefault="00EA6211" w:rsidP="00B611EA">
      <w:pPr>
        <w:pStyle w:val="Paragraphedeliste"/>
        <w:numPr>
          <w:ilvl w:val="0"/>
          <w:numId w:val="9"/>
        </w:numPr>
      </w:pPr>
      <w:r>
        <w:rPr>
          <w:b/>
        </w:rPr>
        <w:t>espace</w:t>
      </w:r>
      <w:r w:rsidR="00B611EA" w:rsidRPr="00EA6211">
        <w:rPr>
          <w:b/>
        </w:rPr>
        <w:t xml:space="preserve"> </w:t>
      </w:r>
      <w:r w:rsidRPr="00EA6211">
        <w:rPr>
          <w:b/>
        </w:rPr>
        <w:t>ouvert </w:t>
      </w:r>
      <w:r>
        <w:t>: l’intrigue se déroule à plusieurs endroits du village et</w:t>
      </w:r>
      <w:r w:rsidR="00C51B34">
        <w:t>,</w:t>
      </w:r>
      <w:r>
        <w:t xml:space="preserve"> </w:t>
      </w:r>
      <w:r w:rsidR="00C51B34">
        <w:t xml:space="preserve">plus rarement, </w:t>
      </w:r>
      <w:r>
        <w:t>des environs</w:t>
      </w:r>
      <w:r w:rsidR="00D54215">
        <w:t xml:space="preserve"> </w:t>
      </w:r>
      <w:r w:rsidR="00C51B34">
        <w:t>(Grand-Chapelle, le chef lieu</w:t>
      </w:r>
      <w:r w:rsidR="00DA4FBC">
        <w:t>) ou plus l</w:t>
      </w:r>
      <w:r w:rsidR="006516C6">
        <w:t>o</w:t>
      </w:r>
      <w:r w:rsidR="00DA4FBC">
        <w:t xml:space="preserve">in une seule fois </w:t>
      </w:r>
      <w:r w:rsidR="008A4282">
        <w:t xml:space="preserve">dans une ville réelle, </w:t>
      </w:r>
      <w:r w:rsidR="00C51B34">
        <w:t>Anvers.</w:t>
      </w:r>
    </w:p>
    <w:p w14:paraId="0E48C261" w14:textId="1A909D50" w:rsidR="00B611EA" w:rsidRDefault="00B611EA" w:rsidP="00B611EA">
      <w:pPr>
        <w:pStyle w:val="Sous-titre"/>
      </w:pPr>
      <w:r>
        <w:tab/>
        <w:t xml:space="preserve">5.2 </w:t>
      </w:r>
      <w:r w:rsidR="002849EE">
        <w:t>L</w:t>
      </w:r>
      <w:r>
        <w:t>es fonctions de l’espace dans :</w:t>
      </w:r>
    </w:p>
    <w:p w14:paraId="37285BAB" w14:textId="7A10F97C" w:rsidR="00DC5DA1" w:rsidRDefault="00B611EA" w:rsidP="00B611EA">
      <w:pPr>
        <w:rPr>
          <w:b/>
        </w:rPr>
      </w:pPr>
      <w:r>
        <w:tab/>
      </w:r>
      <w:r>
        <w:tab/>
      </w:r>
      <w:r>
        <w:tab/>
        <w:t xml:space="preserve">5.2.1 </w:t>
      </w:r>
      <w:r w:rsidR="00AF3221" w:rsidRPr="00AF3221">
        <w:rPr>
          <w:b/>
        </w:rPr>
        <w:t>L</w:t>
      </w:r>
      <w:r w:rsidRPr="00AF3221">
        <w:rPr>
          <w:b/>
        </w:rPr>
        <w:t>’</w:t>
      </w:r>
      <w:r>
        <w:rPr>
          <w:b/>
        </w:rPr>
        <w:t xml:space="preserve">action : </w:t>
      </w:r>
    </w:p>
    <w:p w14:paraId="6111084F" w14:textId="1025DE42" w:rsidR="00D54215" w:rsidRDefault="00DC5DA1" w:rsidP="00D54215">
      <w:pPr>
        <w:pStyle w:val="Paragraphedeliste"/>
        <w:numPr>
          <w:ilvl w:val="0"/>
          <w:numId w:val="21"/>
        </w:numPr>
      </w:pPr>
      <w:r w:rsidRPr="00D54215">
        <w:rPr>
          <w:b/>
        </w:rPr>
        <w:t>F</w:t>
      </w:r>
      <w:r w:rsidR="00B611EA" w:rsidRPr="00D54215">
        <w:rPr>
          <w:b/>
        </w:rPr>
        <w:t>onction organique</w:t>
      </w:r>
      <w:r>
        <w:t xml:space="preserve"> : Sarteau </w:t>
      </w:r>
      <w:r w:rsidR="00B611EA">
        <w:t>permet les rencontres</w:t>
      </w:r>
      <w:r>
        <w:t xml:space="preserve"> entre les personnage</w:t>
      </w:r>
      <w:r w:rsidR="00AB0CEE">
        <w:t>s</w:t>
      </w:r>
      <w:r>
        <w:t xml:space="preserve"> qui se déplacent les uns</w:t>
      </w:r>
      <w:r w:rsidR="00D54215">
        <w:t xml:space="preserve"> chez les autres et s’observent.</w:t>
      </w:r>
      <w:r w:rsidR="008702FB">
        <w:t xml:space="preserve"> « </w:t>
      </w:r>
      <w:r w:rsidR="008702FB">
        <w:rPr>
          <w:i/>
        </w:rPr>
        <w:t>M</w:t>
      </w:r>
      <w:r w:rsidR="008702FB" w:rsidRPr="008702FB">
        <w:rPr>
          <w:i/>
          <w:vertAlign w:val="superscript"/>
        </w:rPr>
        <w:t>e</w:t>
      </w:r>
      <w:r w:rsidR="008702FB">
        <w:rPr>
          <w:i/>
        </w:rPr>
        <w:t xml:space="preserve"> Glorieux lui-même est venu voir ; (...) On pouvait voir sur le seuil des maisons, en contrebas, des gens qui regardaient le phénomène, la main en visière » </w:t>
      </w:r>
      <w:r w:rsidR="008702FB">
        <w:t>(p. 84)</w:t>
      </w:r>
    </w:p>
    <w:p w14:paraId="42CB3031" w14:textId="12632F8A" w:rsidR="000A2F4E" w:rsidRDefault="00D54215" w:rsidP="000A2F4E">
      <w:pPr>
        <w:pStyle w:val="Paragraphedeliste"/>
        <w:numPr>
          <w:ilvl w:val="0"/>
          <w:numId w:val="21"/>
        </w:numPr>
        <w:ind w:left="2484"/>
      </w:pPr>
      <w:r w:rsidRPr="001C2F90">
        <w:rPr>
          <w:b/>
        </w:rPr>
        <w:t>F</w:t>
      </w:r>
      <w:r w:rsidR="00B611EA" w:rsidRPr="001C2F90">
        <w:rPr>
          <w:b/>
        </w:rPr>
        <w:t xml:space="preserve">onction déterminante </w:t>
      </w:r>
      <w:r w:rsidR="00843B07" w:rsidRPr="00843B07">
        <w:t>même</w:t>
      </w:r>
      <w:r w:rsidR="00843B07">
        <w:t xml:space="preserve"> si l’espace est décr</w:t>
      </w:r>
      <w:r w:rsidR="00B611EA" w:rsidRPr="00843B07">
        <w:t>i</w:t>
      </w:r>
      <w:r w:rsidR="00843B07">
        <w:t>t comme ouvert, il a une i</w:t>
      </w:r>
      <w:r w:rsidR="00B611EA" w:rsidRPr="00843B07">
        <w:t>nfluence</w:t>
      </w:r>
      <w:r w:rsidR="00B611EA">
        <w:t xml:space="preserve"> </w:t>
      </w:r>
      <w:r w:rsidR="00AB0CEE">
        <w:t xml:space="preserve">sur </w:t>
      </w:r>
      <w:r w:rsidR="00B611EA">
        <w:t xml:space="preserve">l’action entière </w:t>
      </w:r>
      <w:r w:rsidR="00AB0CEE">
        <w:t>car le village est isolé et refermé sur lui-même,</w:t>
      </w:r>
      <w:r w:rsidR="000A2F4E">
        <w:t> (</w:t>
      </w:r>
      <w:r w:rsidR="004917CB" w:rsidRPr="001C2F90">
        <w:rPr>
          <w:i/>
        </w:rPr>
        <w:t>À</w:t>
      </w:r>
      <w:r w:rsidR="000A2F4E" w:rsidRPr="001C2F90">
        <w:rPr>
          <w:i/>
        </w:rPr>
        <w:t xml:space="preserve"> la campagne on vit loin de tout. Sarteau est </w:t>
      </w:r>
      <w:r w:rsidR="000A2F4E" w:rsidRPr="00961D1E">
        <w:rPr>
          <w:i/>
          <w:u w:val="single"/>
        </w:rPr>
        <w:t>une île perdue dans la mer des forêts et des marécages</w:t>
      </w:r>
      <w:r w:rsidR="003F1A2E" w:rsidRPr="001C2F90">
        <w:rPr>
          <w:i/>
        </w:rPr>
        <w:t xml:space="preserve"> p. 37</w:t>
      </w:r>
      <w:r w:rsidR="000A2F4E" w:rsidRPr="001C2F90">
        <w:rPr>
          <w:i/>
        </w:rPr>
        <w:t xml:space="preserve">) </w:t>
      </w:r>
      <w:r w:rsidR="00AB0CEE">
        <w:t xml:space="preserve"> tout ce sait, tout est vu par tous et commenté</w:t>
      </w:r>
      <w:r w:rsidR="00730606">
        <w:t xml:space="preserve">. </w:t>
      </w:r>
      <w:r w:rsidR="00961D1E">
        <w:t>A</w:t>
      </w:r>
      <w:r w:rsidR="00730606">
        <w:t xml:space="preserve"> cause de son isolement, le village vit en vase clos loin des influences extérieures et reste très influencé par la peur de la différence et des étrangers (Les Juifs notamment) qui peut conduire jusqu‘au rejet.</w:t>
      </w:r>
    </w:p>
    <w:p w14:paraId="482F97EC" w14:textId="4ED09690" w:rsidR="00677298" w:rsidRDefault="00B611EA" w:rsidP="00694F3B">
      <w:pPr>
        <w:ind w:left="1416" w:firstLine="708"/>
        <w:rPr>
          <w:b/>
        </w:rPr>
      </w:pPr>
      <w:r>
        <w:t xml:space="preserve">5.2.2 </w:t>
      </w:r>
      <w:r w:rsidR="005B7FFC" w:rsidRPr="005B7FFC">
        <w:rPr>
          <w:b/>
        </w:rPr>
        <w:t>L</w:t>
      </w:r>
      <w:r w:rsidRPr="005B7FFC">
        <w:rPr>
          <w:b/>
        </w:rPr>
        <w:t>es</w:t>
      </w:r>
      <w:r w:rsidRPr="000A2F4E">
        <w:rPr>
          <w:b/>
        </w:rPr>
        <w:t xml:space="preserve"> personnages : </w:t>
      </w:r>
    </w:p>
    <w:p w14:paraId="29E987D6" w14:textId="14548A94" w:rsidR="001501D9" w:rsidRPr="00677298" w:rsidRDefault="00677298" w:rsidP="00AF3221">
      <w:pPr>
        <w:pStyle w:val="Paragraphedeliste"/>
        <w:numPr>
          <w:ilvl w:val="0"/>
          <w:numId w:val="22"/>
        </w:numPr>
        <w:ind w:left="2977"/>
        <w:rPr>
          <w:i/>
        </w:rPr>
      </w:pPr>
      <w:r>
        <w:rPr>
          <w:b/>
        </w:rPr>
        <w:t>F</w:t>
      </w:r>
      <w:r w:rsidR="00B611EA" w:rsidRPr="00677298">
        <w:rPr>
          <w:b/>
        </w:rPr>
        <w:t>onction de caractérisation</w:t>
      </w:r>
      <w:r w:rsidR="001501D9">
        <w:t xml:space="preserve">. A cause </w:t>
      </w:r>
      <w:r>
        <w:t>d</w:t>
      </w:r>
      <w:r w:rsidR="00280ECF">
        <w:t xml:space="preserve">u cadre, </w:t>
      </w:r>
      <w:r>
        <w:t>il y a des secrets, et</w:t>
      </w:r>
      <w:r w:rsidR="00AB4231">
        <w:t xml:space="preserve"> </w:t>
      </w:r>
      <w:r w:rsidR="001501D9">
        <w:t>des non-dits que les personnages essayent de protéger. Le moindre événement est objet de moqueries et de commentaires. « </w:t>
      </w:r>
      <w:r w:rsidR="001501D9" w:rsidRPr="00677298">
        <w:rPr>
          <w:i/>
        </w:rPr>
        <w:t xml:space="preserve">De fait, les jours suivants, Charles ne put rencontrer une bonne âme sans qu’elle s’informe de ses amours. </w:t>
      </w:r>
      <w:r w:rsidR="001501D9">
        <w:t xml:space="preserve">(...) </w:t>
      </w:r>
      <w:r w:rsidR="001501D9" w:rsidRPr="00677298">
        <w:rPr>
          <w:i/>
        </w:rPr>
        <w:t xml:space="preserve"> les gens demandaient au facteur s’il avait pris le courrier de Cha</w:t>
      </w:r>
      <w:r w:rsidR="006516C6">
        <w:rPr>
          <w:i/>
        </w:rPr>
        <w:t>rles</w:t>
      </w:r>
      <w:r w:rsidR="00730606">
        <w:rPr>
          <w:i/>
        </w:rPr>
        <w:t>» ; </w:t>
      </w:r>
      <w:r w:rsidR="006516C6">
        <w:rPr>
          <w:i/>
        </w:rPr>
        <w:t xml:space="preserve"> </w:t>
      </w:r>
      <w:r w:rsidR="00730606">
        <w:rPr>
          <w:i/>
        </w:rPr>
        <w:t>« </w:t>
      </w:r>
      <w:r w:rsidR="006516C6">
        <w:rPr>
          <w:i/>
        </w:rPr>
        <w:t>on lui donnait du coude :</w:t>
      </w:r>
      <w:r w:rsidR="00730606">
        <w:rPr>
          <w:i/>
        </w:rPr>
        <w:t xml:space="preserve"> </w:t>
      </w:r>
      <w:r w:rsidR="001501D9" w:rsidRPr="00677298">
        <w:rPr>
          <w:i/>
        </w:rPr>
        <w:t>« vous m’en écririez bien une petite</w:t>
      </w:r>
      <w:r w:rsidR="001501D9">
        <w:t xml:space="preserve"> </w:t>
      </w:r>
      <w:r w:rsidR="001501D9" w:rsidRPr="00677298">
        <w:rPr>
          <w:i/>
        </w:rPr>
        <w:t>pour Brigitte Bardot (...). (p. 53)</w:t>
      </w:r>
    </w:p>
    <w:p w14:paraId="7A171FFD" w14:textId="27E1E587" w:rsidR="00120F97" w:rsidRPr="001C2F90" w:rsidRDefault="001501D9" w:rsidP="006516C6">
      <w:pPr>
        <w:ind w:left="2832"/>
      </w:pPr>
      <w:r>
        <w:t>L</w:t>
      </w:r>
      <w:r w:rsidR="00B611EA">
        <w:t xml:space="preserve">e décor influence </w:t>
      </w:r>
      <w:r w:rsidR="00120F97">
        <w:t xml:space="preserve">donc fortement </w:t>
      </w:r>
      <w:r w:rsidR="00B611EA">
        <w:t xml:space="preserve">le caractère </w:t>
      </w:r>
      <w:r w:rsidR="00730606">
        <w:t xml:space="preserve">curieux, </w:t>
      </w:r>
      <w:r w:rsidR="001C2F90">
        <w:t xml:space="preserve">superstitieux </w:t>
      </w:r>
      <w:r w:rsidR="00730606">
        <w:t xml:space="preserve">et </w:t>
      </w:r>
      <w:r w:rsidR="00B611EA">
        <w:t>des personnages</w:t>
      </w:r>
      <w:r w:rsidR="006516C6">
        <w:t>, (</w:t>
      </w:r>
      <w:r w:rsidR="006516C6">
        <w:rPr>
          <w:i/>
        </w:rPr>
        <w:t>« le pré maudit »).</w:t>
      </w:r>
      <w:r w:rsidR="001C2F90">
        <w:t xml:space="preserve"> (p. 84)</w:t>
      </w:r>
    </w:p>
    <w:p w14:paraId="2BF417DE" w14:textId="77777777" w:rsidR="00B611EA" w:rsidRDefault="00B611EA" w:rsidP="00B611EA"/>
    <w:p w14:paraId="4E446D59" w14:textId="77777777" w:rsidR="00B611EA" w:rsidRDefault="00B611EA" w:rsidP="005A4A0A">
      <w:pPr>
        <w:pStyle w:val="Titre1"/>
      </w:pPr>
      <w:r>
        <w:t>6. le temps</w:t>
      </w:r>
    </w:p>
    <w:p w14:paraId="34150004" w14:textId="77777777" w:rsidR="0051524E" w:rsidRPr="0051524E" w:rsidRDefault="0051524E" w:rsidP="0051524E"/>
    <w:p w14:paraId="59DBF7D4" w14:textId="66BF6312" w:rsidR="00D65241" w:rsidRPr="00D65241" w:rsidRDefault="00B611EA" w:rsidP="00D65241">
      <w:pPr>
        <w:pStyle w:val="Sous-titre"/>
      </w:pPr>
      <w:r>
        <w:t xml:space="preserve">Les temps externes : </w:t>
      </w:r>
    </w:p>
    <w:p w14:paraId="150A85DC" w14:textId="07DF6674" w:rsidR="00D65241" w:rsidRPr="00D65241" w:rsidRDefault="00D65241" w:rsidP="00D65241">
      <w:pPr>
        <w:pStyle w:val="Paragraphedeliste"/>
        <w:numPr>
          <w:ilvl w:val="0"/>
          <w:numId w:val="14"/>
        </w:numPr>
        <w:rPr>
          <w:rFonts w:eastAsia="Times New Roman" w:cs="Times New Roman"/>
        </w:rPr>
      </w:pPr>
      <w:r>
        <w:t>Le temps de l’auteur</w:t>
      </w:r>
      <w:r w:rsidR="004A648C">
        <w:t> :</w:t>
      </w:r>
      <w:r w:rsidRPr="00D65241">
        <w:rPr>
          <w:color w:val="000000" w:themeColor="text1"/>
        </w:rPr>
        <w:t xml:space="preserve"> la date de la publication </w:t>
      </w:r>
      <w:r w:rsidR="00A761E0">
        <w:rPr>
          <w:color w:val="000000" w:themeColor="text1"/>
        </w:rPr>
        <w:t>du livre est</w:t>
      </w:r>
      <w:r w:rsidRPr="00D65241">
        <w:rPr>
          <w:rStyle w:val="xdb"/>
          <w:rFonts w:eastAsia="Times New Roman" w:cs="Times New Roman"/>
        </w:rPr>
        <w:t xml:space="preserve"> </w:t>
      </w:r>
      <w:r w:rsidRPr="00D65241">
        <w:rPr>
          <w:rStyle w:val="xbe"/>
          <w:rFonts w:eastAsia="Times New Roman" w:cs="Times New Roman"/>
        </w:rPr>
        <w:t>2000</w:t>
      </w:r>
    </w:p>
    <w:p w14:paraId="07747EFA" w14:textId="6D601A4A" w:rsidR="00B611EA" w:rsidRDefault="00B611EA" w:rsidP="00B611EA">
      <w:pPr>
        <w:pStyle w:val="Paragraphedeliste"/>
        <w:numPr>
          <w:ilvl w:val="0"/>
          <w:numId w:val="14"/>
        </w:numPr>
      </w:pPr>
      <w:r>
        <w:t>Le temps de l’histoire</w:t>
      </w:r>
      <w:r w:rsidR="004A648C">
        <w:t> :</w:t>
      </w:r>
      <w:r>
        <w:t xml:space="preserve"> époque à laquelle les évènements racontés se déroulent</w:t>
      </w:r>
      <w:r w:rsidR="00FD0DB2">
        <w:t xml:space="preserve">, donc entre </w:t>
      </w:r>
      <w:r w:rsidR="00A761E0">
        <w:t xml:space="preserve">1939, rencontre de Rachel et d’Évariste (p. 186)  et </w:t>
      </w:r>
      <w:r w:rsidR="00FD0DB2">
        <w:t xml:space="preserve">le 2 mai 1980 (p. 5) </w:t>
      </w:r>
    </w:p>
    <w:p w14:paraId="1B37E2E3" w14:textId="1E15F01A" w:rsidR="00B611EA" w:rsidRDefault="00B611EA" w:rsidP="00B611EA">
      <w:pPr>
        <w:pStyle w:val="Paragraphedeliste"/>
        <w:numPr>
          <w:ilvl w:val="0"/>
          <w:numId w:val="14"/>
        </w:numPr>
      </w:pPr>
      <w:r>
        <w:t>le temps du lecteur</w:t>
      </w:r>
      <w:r w:rsidR="004A648C">
        <w:t> :</w:t>
      </w:r>
      <w:r>
        <w:t xml:space="preserve"> l’époque où le lecteur lit</w:t>
      </w:r>
    </w:p>
    <w:p w14:paraId="4A07DC6E" w14:textId="77777777" w:rsidR="00B611EA" w:rsidRDefault="00B611EA" w:rsidP="00B611EA">
      <w:pPr>
        <w:pStyle w:val="Sous-titre"/>
      </w:pPr>
      <w:r>
        <w:t>Les temps internes :</w:t>
      </w:r>
    </w:p>
    <w:p w14:paraId="2AA04A1E" w14:textId="54BFA1B2" w:rsidR="00B611EA" w:rsidRDefault="00D923E1" w:rsidP="00B611EA">
      <w:r>
        <w:t xml:space="preserve">L’intrigue se déroule de 1939 à 1980, 41 </w:t>
      </w:r>
      <w:r w:rsidR="00B611EA">
        <w:t>C’est la durée du déroulement de l’intrigue, le</w:t>
      </w:r>
      <w:r>
        <w:t xml:space="preserve">s </w:t>
      </w:r>
      <w:r w:rsidR="00B611EA">
        <w:t xml:space="preserve"> temps </w:t>
      </w:r>
      <w:r>
        <w:t xml:space="preserve">de rétrospection </w:t>
      </w:r>
      <w:r w:rsidR="00B611EA">
        <w:t>permet</w:t>
      </w:r>
      <w:r>
        <w:t>tent la narration des évènements depuis la naissance de Charles (Saul Lévi) jusqu’à sa mort.</w:t>
      </w:r>
    </w:p>
    <w:p w14:paraId="624838CA" w14:textId="77777777" w:rsidR="00B611EA" w:rsidRDefault="00B611EA" w:rsidP="00B611EA">
      <w:pPr>
        <w:pStyle w:val="Sous-titre"/>
      </w:pPr>
      <w:r>
        <w:t xml:space="preserve">Repères de datation : </w:t>
      </w:r>
    </w:p>
    <w:p w14:paraId="07B779B3" w14:textId="60863B2B" w:rsidR="00B611EA" w:rsidRDefault="00B611EA" w:rsidP="00B611EA">
      <w:r>
        <w:t>Dates</w:t>
      </w:r>
      <w:r w:rsidR="00D923E1">
        <w:t xml:space="preserve"> : les faits importants sont datés exactement et l’écoulement du temps par des </w:t>
      </w:r>
      <w:r>
        <w:t xml:space="preserve">allusions </w:t>
      </w:r>
      <w:r w:rsidR="00D923E1">
        <w:t xml:space="preserve">aux travaux de la campagne </w:t>
      </w:r>
      <w:r w:rsidR="00E63022">
        <w:rPr>
          <w:i/>
        </w:rPr>
        <w:t>« Ce fut la saison des pommes de terre, puis celle des betteraves. » (p. 143) et des fêtes religieuses «la semaine avant la Toussaint » (p. 151) « les fêtes de fin d’année » (p. 157) ; « le grand feux qu’on allume à Sarteau les premiers jours de mars »( p. 165)</w:t>
      </w:r>
      <w:r w:rsidR="00366B9D">
        <w:rPr>
          <w:i/>
        </w:rPr>
        <w:t> ; « le lundi de pentecôte » (p</w:t>
      </w:r>
      <w:r w:rsidR="0069017C">
        <w:rPr>
          <w:i/>
        </w:rPr>
        <w:t>. 66) ...</w:t>
      </w:r>
    </w:p>
    <w:p w14:paraId="24C4731D" w14:textId="77777777" w:rsidR="00B611EA" w:rsidRDefault="00B611EA" w:rsidP="00B611EA"/>
    <w:p w14:paraId="2EB86E68" w14:textId="77777777" w:rsidR="00B611EA" w:rsidRDefault="00B611EA" w:rsidP="00B611EA"/>
    <w:p w14:paraId="74705668" w14:textId="77777777" w:rsidR="00B611EA" w:rsidRDefault="00B611EA" w:rsidP="00B611EA">
      <w:pPr>
        <w:pStyle w:val="Sous-titre"/>
      </w:pPr>
      <w:r>
        <w:t>Moments de la narration : (voir exemples p. 9)</w:t>
      </w:r>
    </w:p>
    <w:p w14:paraId="14AFD0B1" w14:textId="77777777" w:rsidR="00B611EA" w:rsidRDefault="00B611EA" w:rsidP="00B611EA">
      <w:pPr>
        <w:pStyle w:val="Paragraphedeliste"/>
        <w:numPr>
          <w:ilvl w:val="0"/>
          <w:numId w:val="10"/>
        </w:numPr>
      </w:pPr>
      <w:r>
        <w:rPr>
          <w:b/>
        </w:rPr>
        <w:t xml:space="preserve">Narration ultérieure : </w:t>
      </w:r>
      <w:r>
        <w:t xml:space="preserve">le narrateur raconte des évènements qui sont </w:t>
      </w:r>
      <w:r w:rsidRPr="00A761E0">
        <w:t>passés</w:t>
      </w:r>
      <w:r w:rsidRPr="00471C0A">
        <w:rPr>
          <w:b/>
        </w:rPr>
        <w:t xml:space="preserve"> </w:t>
      </w:r>
      <w:r>
        <w:t>par rapport au moment de la narration (emploi de divers temps du passé)</w:t>
      </w:r>
    </w:p>
    <w:p w14:paraId="044FB66B" w14:textId="73E9B298" w:rsidR="00B611EA" w:rsidRPr="005C2647" w:rsidRDefault="00B611EA" w:rsidP="00B611EA">
      <w:pPr>
        <w:pStyle w:val="Paragraphedeliste"/>
        <w:numPr>
          <w:ilvl w:val="0"/>
          <w:numId w:val="10"/>
        </w:numPr>
        <w:rPr>
          <w:i/>
        </w:rPr>
      </w:pPr>
      <w:r>
        <w:rPr>
          <w:b/>
        </w:rPr>
        <w:t>narration simultanée :</w:t>
      </w:r>
      <w:r>
        <w:t xml:space="preserve"> le narrateur raconte </w:t>
      </w:r>
      <w:r w:rsidR="0075297F">
        <w:t>des</w:t>
      </w:r>
      <w:r>
        <w:t xml:space="preserve"> évènements qui sont en train de se dérouler (emploi du présent)</w:t>
      </w:r>
      <w:r w:rsidR="005C2647">
        <w:t xml:space="preserve"> : au début du livre (p. 5) </w:t>
      </w:r>
      <w:r w:rsidR="005C2647" w:rsidRPr="005C2647">
        <w:rPr>
          <w:i/>
        </w:rPr>
        <w:t xml:space="preserve">«  Nous sommes </w:t>
      </w:r>
      <w:r w:rsidR="005C2647">
        <w:rPr>
          <w:i/>
        </w:rPr>
        <w:t>le 2 main 1980 (...) Le 30 juin j’accède à la retraite ».</w:t>
      </w:r>
    </w:p>
    <w:p w14:paraId="3F520F66" w14:textId="77777777" w:rsidR="00B611EA" w:rsidRPr="005C2647" w:rsidRDefault="00B611EA" w:rsidP="00B611EA">
      <w:pPr>
        <w:rPr>
          <w:b/>
          <w:i/>
        </w:rPr>
      </w:pPr>
      <w:r w:rsidRPr="005C2647">
        <w:rPr>
          <w:i/>
        </w:rPr>
        <w:tab/>
      </w:r>
      <w:r w:rsidRPr="005C2647">
        <w:rPr>
          <w:i/>
        </w:rPr>
        <w:tab/>
      </w:r>
      <w:r w:rsidRPr="005C2647">
        <w:rPr>
          <w:i/>
        </w:rPr>
        <w:tab/>
      </w:r>
    </w:p>
    <w:p w14:paraId="4A259CCA" w14:textId="77777777" w:rsidR="00B611EA" w:rsidRDefault="00B611EA" w:rsidP="00B611EA">
      <w:pPr>
        <w:pStyle w:val="Sous-titre"/>
      </w:pPr>
      <w:r>
        <w:t>Deux types d’utilisation du temps : (voir exemples et exercices p. 9 et suivantes)</w:t>
      </w:r>
    </w:p>
    <w:p w14:paraId="1FFCC36E" w14:textId="01B9A120" w:rsidR="00B611EA" w:rsidRDefault="00B611EA" w:rsidP="00B611EA">
      <w:pPr>
        <w:pStyle w:val="Paragraphedeliste"/>
      </w:pPr>
      <w:r w:rsidRPr="008D192C">
        <w:rPr>
          <w:b/>
          <w:sz w:val="32"/>
          <w:szCs w:val="32"/>
        </w:rPr>
        <w:t>TH</w:t>
      </w:r>
      <w:r>
        <w:rPr>
          <w:b/>
        </w:rPr>
        <w:t>  L</w:t>
      </w:r>
      <w:r w:rsidRPr="008D192C">
        <w:rPr>
          <w:b/>
        </w:rPr>
        <w:t>e temps de l’histoire ou de la fiction</w:t>
      </w:r>
      <w:r>
        <w:t xml:space="preserve"> </w:t>
      </w:r>
      <w:r w:rsidRPr="008D192C">
        <w:t xml:space="preserve">: le roman raconte des faits qui se déroulent de </w:t>
      </w:r>
      <w:r w:rsidR="00151FF6">
        <w:t xml:space="preserve"> 1939 à 1980.</w:t>
      </w:r>
    </w:p>
    <w:p w14:paraId="4D8DA72F" w14:textId="4EB27193" w:rsidR="00151FF6" w:rsidRDefault="00B611EA" w:rsidP="00151FF6">
      <w:pPr>
        <w:pStyle w:val="Paragraphedeliste"/>
      </w:pPr>
      <w:r w:rsidRPr="008A4282">
        <w:rPr>
          <w:b/>
          <w:sz w:val="32"/>
          <w:szCs w:val="32"/>
        </w:rPr>
        <w:t xml:space="preserve">TR  </w:t>
      </w:r>
      <w:r w:rsidRPr="008A4282">
        <w:rPr>
          <w:b/>
        </w:rPr>
        <w:t xml:space="preserve">Le temps du récit ou temps de la narration </w:t>
      </w:r>
      <w:r w:rsidRPr="008D192C">
        <w:t>:</w:t>
      </w:r>
      <w:r>
        <w:t xml:space="preserve"> </w:t>
      </w:r>
      <w:r w:rsidR="00151FF6">
        <w:t>37 chapitres – 202 pages</w:t>
      </w:r>
    </w:p>
    <w:p w14:paraId="1DC2A8DC" w14:textId="43E3928E" w:rsidR="00B611EA" w:rsidRDefault="00B611EA" w:rsidP="00B611EA">
      <w:r>
        <w:tab/>
        <w:t>L’auteur modifie constamment la relation histoire/récit</w:t>
      </w:r>
      <w:r w:rsidR="00151FF6">
        <w:t> :</w:t>
      </w:r>
    </w:p>
    <w:p w14:paraId="4FD4C681" w14:textId="437267D5" w:rsidR="00B611EA" w:rsidRDefault="00B611EA" w:rsidP="00B611EA">
      <w:pPr>
        <w:pStyle w:val="Sous-titre"/>
      </w:pPr>
      <w:r>
        <w:t xml:space="preserve">6.1 Variation d’ordre </w:t>
      </w:r>
    </w:p>
    <w:p w14:paraId="30D020C0" w14:textId="77777777" w:rsidR="00B611EA" w:rsidRDefault="00B611EA" w:rsidP="00B611EA">
      <w:pPr>
        <w:pStyle w:val="Paragraphedeliste"/>
        <w:numPr>
          <w:ilvl w:val="0"/>
          <w:numId w:val="12"/>
        </w:numPr>
      </w:pPr>
      <w:r>
        <w:t>narration chronologique = l’ordre chronologique des évènements est respecté dans le récit</w:t>
      </w:r>
    </w:p>
    <w:p w14:paraId="3B853014" w14:textId="59949982" w:rsidR="00B611EA" w:rsidRDefault="00B611EA" w:rsidP="00B611EA">
      <w:pPr>
        <w:pStyle w:val="Paragraphedeliste"/>
        <w:numPr>
          <w:ilvl w:val="0"/>
          <w:numId w:val="12"/>
        </w:numPr>
      </w:pPr>
      <w:r>
        <w:t>narration anachronique = rétrospection (retour dans le passé)</w:t>
      </w:r>
      <w:r w:rsidR="00BD528A">
        <w:t> : les premières pages commencent en 1980, l’intrigue</w:t>
      </w:r>
      <w:r w:rsidR="00377CB4">
        <w:t xml:space="preserve">, « (...) </w:t>
      </w:r>
      <w:r w:rsidR="00377CB4" w:rsidRPr="00377CB4">
        <w:rPr>
          <w:i/>
        </w:rPr>
        <w:t>Un jour d’octobre il y a  cinq ans déjà </w:t>
      </w:r>
      <w:r w:rsidR="00377CB4">
        <w:t>»</w:t>
      </w:r>
      <w:r w:rsidR="00BD528A">
        <w:t xml:space="preserve"> </w:t>
      </w:r>
    </w:p>
    <w:p w14:paraId="2B1F5611" w14:textId="77777777" w:rsidR="00B611EA" w:rsidRDefault="00B611EA" w:rsidP="00B611EA">
      <w:pPr>
        <w:pStyle w:val="Sous-titre"/>
      </w:pPr>
      <w:r>
        <w:t>6.2 Variation de durée</w:t>
      </w:r>
    </w:p>
    <w:p w14:paraId="3C0348D7" w14:textId="2EBC01B9" w:rsidR="00593E2C" w:rsidRDefault="00B611EA" w:rsidP="00B611EA">
      <w:r>
        <w:tab/>
      </w:r>
      <w:r w:rsidR="00593E2C">
        <w:t>L’auteur emploie surtout le procédé de la scène : le temps de l’histoire est également le temps du récit. TR = 41 ans</w:t>
      </w:r>
      <w:r w:rsidR="00377CB4">
        <w:t xml:space="preserve"> (de 1939 à 1980)</w:t>
      </w:r>
      <w:r w:rsidR="00593E2C">
        <w:t xml:space="preserve"> / TH = 202 pages, 37 chapitres.</w:t>
      </w:r>
    </w:p>
    <w:p w14:paraId="68B59C28" w14:textId="77777777" w:rsidR="00B611EA" w:rsidRDefault="00B611EA" w:rsidP="00B611EA">
      <w:pPr>
        <w:pStyle w:val="Sous-titre"/>
      </w:pPr>
      <w:r>
        <w:t>6.3 Variation de fréquence</w:t>
      </w:r>
    </w:p>
    <w:p w14:paraId="1A34948F" w14:textId="151417CE" w:rsidR="00B611EA" w:rsidRPr="00205910" w:rsidRDefault="00B611EA" w:rsidP="00B611EA">
      <w:r>
        <w:tab/>
      </w:r>
      <w:r w:rsidR="00E47F7C">
        <w:t>C’est</w:t>
      </w:r>
      <w:r w:rsidR="00E47F7C" w:rsidRPr="00205910">
        <w:rPr>
          <w:b/>
        </w:rPr>
        <w:t xml:space="preserve"> </w:t>
      </w:r>
      <w:r w:rsidR="00E47F7C">
        <w:rPr>
          <w:b/>
        </w:rPr>
        <w:t xml:space="preserve">un </w:t>
      </w:r>
      <w:r w:rsidRPr="00205910">
        <w:rPr>
          <w:b/>
        </w:rPr>
        <w:t xml:space="preserve"> récit</w:t>
      </w:r>
      <w:r>
        <w:t xml:space="preserve"> </w:t>
      </w:r>
      <w:r>
        <w:rPr>
          <w:b/>
        </w:rPr>
        <w:t>singulatif</w:t>
      </w:r>
      <w:r w:rsidR="00E47F7C">
        <w:rPr>
          <w:b/>
        </w:rPr>
        <w:t xml:space="preserve"> : </w:t>
      </w:r>
      <w:r w:rsidR="00E47F7C">
        <w:t xml:space="preserve">les évènements sont présentés comme se produisant une fois et racontés une fois </w:t>
      </w:r>
    </w:p>
    <w:p w14:paraId="15915369" w14:textId="767111B1" w:rsidR="00047D42" w:rsidRPr="00D12032" w:rsidRDefault="00B611EA" w:rsidP="00730668">
      <w:pPr>
        <w:pStyle w:val="Titre1"/>
        <w:rPr>
          <w:i/>
        </w:rPr>
      </w:pPr>
      <w:r>
        <w:t xml:space="preserve">7. Composition </w:t>
      </w:r>
    </w:p>
    <w:p w14:paraId="0339A5E9" w14:textId="3392ECE5" w:rsidR="00B611EA" w:rsidRDefault="00B611EA" w:rsidP="00B611EA"/>
    <w:p w14:paraId="44F05714" w14:textId="77777777" w:rsidR="00B611EA" w:rsidRDefault="00B611EA" w:rsidP="00B611EA">
      <w:pPr>
        <w:pStyle w:val="Sous-titre"/>
      </w:pPr>
      <w:r>
        <w:tab/>
        <w:t>7.1.2 Focalisation interne et monologue intérieur</w:t>
      </w:r>
    </w:p>
    <w:p w14:paraId="5349778D" w14:textId="429321B7" w:rsidR="00B611EA" w:rsidRDefault="00B611EA" w:rsidP="00BC4D23">
      <w:r>
        <w:tab/>
      </w:r>
      <w:r w:rsidR="00593E2C">
        <w:t xml:space="preserve">Certaines pages du récit </w:t>
      </w:r>
      <w:r w:rsidR="00BC4D23">
        <w:t xml:space="preserve">sont écrites à la </w:t>
      </w:r>
      <w:r>
        <w:t>1</w:t>
      </w:r>
      <w:r w:rsidRPr="00AF7828">
        <w:rPr>
          <w:vertAlign w:val="superscript"/>
        </w:rPr>
        <w:t>ère</w:t>
      </w:r>
      <w:r>
        <w:t xml:space="preserve"> personne</w:t>
      </w:r>
      <w:r w:rsidR="00BC4D23">
        <w:t xml:space="preserve"> là où Évariste livre des moments intimes et douloureux du récit qu’il fait des événements. </w:t>
      </w:r>
    </w:p>
    <w:p w14:paraId="447C3B88" w14:textId="77777777" w:rsidR="00B611EA" w:rsidRDefault="00B611EA" w:rsidP="00B611EA">
      <w:pPr>
        <w:pStyle w:val="Sous-titre"/>
      </w:pPr>
      <w:r>
        <w:tab/>
        <w:t>7.1.3 Focalisation externe</w:t>
      </w:r>
    </w:p>
    <w:p w14:paraId="6D04AC0B" w14:textId="745F6DBA" w:rsidR="00B611EA" w:rsidRPr="00BC4D23" w:rsidRDefault="00B611EA" w:rsidP="00B611EA">
      <w:r w:rsidRPr="00BC4D23">
        <w:rPr>
          <w:color w:val="000000" w:themeColor="text1"/>
        </w:rPr>
        <w:tab/>
      </w:r>
      <w:r w:rsidR="00BC4D23" w:rsidRPr="00BC4D23">
        <w:rPr>
          <w:color w:val="000000" w:themeColor="text1"/>
        </w:rPr>
        <w:t>A d’autres moments</w:t>
      </w:r>
      <w:r w:rsidR="00BC4D23">
        <w:rPr>
          <w:color w:val="000000" w:themeColor="text1"/>
        </w:rPr>
        <w:t xml:space="preserve"> </w:t>
      </w:r>
      <w:r w:rsidR="00074620">
        <w:rPr>
          <w:color w:val="000000" w:themeColor="text1"/>
        </w:rPr>
        <w:t xml:space="preserve">et le </w:t>
      </w:r>
      <w:r w:rsidR="00BC4D23">
        <w:rPr>
          <w:color w:val="000000" w:themeColor="text1"/>
        </w:rPr>
        <w:t xml:space="preserve">plus </w:t>
      </w:r>
      <w:r w:rsidR="00D12032">
        <w:rPr>
          <w:color w:val="000000" w:themeColor="text1"/>
        </w:rPr>
        <w:t>souvent</w:t>
      </w:r>
      <w:r w:rsidR="00BC4D23" w:rsidRPr="00BC4D23">
        <w:rPr>
          <w:color w:val="000000" w:themeColor="text1"/>
        </w:rPr>
        <w:t>, l</w:t>
      </w:r>
      <w:r w:rsidRPr="00BC4D23">
        <w:rPr>
          <w:color w:val="000000" w:themeColor="text1"/>
        </w:rPr>
        <w:t xml:space="preserve">e récit est raconté selon le </w:t>
      </w:r>
      <w:hyperlink r:id="rId8" w:tooltip="point de vue" w:history="1">
        <w:r w:rsidRPr="00BC4D23">
          <w:rPr>
            <w:rStyle w:val="Lienhypertexte"/>
            <w:color w:val="000000" w:themeColor="text1"/>
            <w:u w:val="none"/>
          </w:rPr>
          <w:t>point de vue</w:t>
        </w:r>
      </w:hyperlink>
      <w:r w:rsidRPr="00BC4D23">
        <w:rPr>
          <w:color w:val="000000" w:themeColor="text1"/>
        </w:rPr>
        <w:t xml:space="preserve"> d’un </w:t>
      </w:r>
      <w:hyperlink r:id="rId9" w:tooltip="personnage" w:history="1">
        <w:r w:rsidRPr="00BC4D23">
          <w:rPr>
            <w:rStyle w:val="Lienhypertexte"/>
            <w:color w:val="000000" w:themeColor="text1"/>
            <w:u w:val="none"/>
          </w:rPr>
          <w:t>personnage</w:t>
        </w:r>
      </w:hyperlink>
      <w:r w:rsidRPr="00BC4D23">
        <w:rPr>
          <w:color w:val="000000" w:themeColor="text1"/>
        </w:rPr>
        <w:t xml:space="preserve"> qui ne</w:t>
      </w:r>
      <w:r w:rsidR="00BC4D23">
        <w:t xml:space="preserve"> participe pas à l’action mais qui s’adresse deux fois directement au lecteur</w:t>
      </w:r>
      <w:r w:rsidR="00047D42">
        <w:t xml:space="preserve"> </w:t>
      </w:r>
      <w:r w:rsidR="00BC4D23">
        <w:t>: « </w:t>
      </w:r>
      <w:r w:rsidR="00BC4D23">
        <w:rPr>
          <w:i/>
        </w:rPr>
        <w:t>Cette péroraison, lecteur innocent, vous fera sourire, elle qui assassina Évariste » (</w:t>
      </w:r>
      <w:r w:rsidR="00BC4D23">
        <w:t>p. 40) et « </w:t>
      </w:r>
      <w:r w:rsidR="00BC4D23">
        <w:rPr>
          <w:i/>
        </w:rPr>
        <w:t>Le lecteur pardonnera le scepticisme d’</w:t>
      </w:r>
      <w:r w:rsidR="00D12032">
        <w:rPr>
          <w:i/>
        </w:rPr>
        <w:t>Évariste</w:t>
      </w:r>
      <w:r w:rsidR="00BC4D23">
        <w:rPr>
          <w:i/>
        </w:rPr>
        <w:t xml:space="preserve"> » </w:t>
      </w:r>
      <w:r w:rsidR="00BC4D23">
        <w:t>(p. 113)</w:t>
      </w:r>
    </w:p>
    <w:p w14:paraId="67490174" w14:textId="77777777" w:rsidR="00B611EA" w:rsidRDefault="00B611EA" w:rsidP="00B611EA">
      <w:pPr>
        <w:pStyle w:val="Titre4"/>
      </w:pPr>
      <w:r>
        <w:t>7.2 Récit dans le récit</w:t>
      </w:r>
    </w:p>
    <w:p w14:paraId="76C9A8DD" w14:textId="4CE2EEC9" w:rsidR="00B611EA" w:rsidRDefault="00B611EA" w:rsidP="00B611EA">
      <w:pPr>
        <w:rPr>
          <w:rFonts w:eastAsia="Times New Roman" w:cs="Times New Roman"/>
          <w:color w:val="000000" w:themeColor="text1"/>
        </w:rPr>
      </w:pPr>
      <w:r w:rsidRPr="00074620">
        <w:rPr>
          <w:rFonts w:eastAsia="Times New Roman" w:cs="Times New Roman"/>
          <w:color w:val="000000" w:themeColor="text1"/>
        </w:rPr>
        <w:tab/>
      </w:r>
      <w:r w:rsidR="00074620">
        <w:rPr>
          <w:rFonts w:eastAsia="Times New Roman" w:cs="Times New Roman"/>
          <w:color w:val="000000" w:themeColor="text1"/>
        </w:rPr>
        <w:t xml:space="preserve">Dans le </w:t>
      </w:r>
      <w:hyperlink r:id="rId10" w:tooltip="Récit" w:history="1">
        <w:r w:rsidRPr="00074620">
          <w:rPr>
            <w:rStyle w:val="Lienhypertexte"/>
            <w:rFonts w:eastAsia="Times New Roman" w:cs="Times New Roman"/>
            <w:color w:val="000000" w:themeColor="text1"/>
            <w:u w:val="none"/>
          </w:rPr>
          <w:t>récit</w:t>
        </w:r>
      </w:hyperlink>
      <w:r w:rsidRPr="00074620">
        <w:rPr>
          <w:rFonts w:eastAsia="Times New Roman" w:cs="Times New Roman"/>
          <w:color w:val="000000" w:themeColor="text1"/>
        </w:rPr>
        <w:t xml:space="preserve"> </w:t>
      </w:r>
      <w:r w:rsidR="00074620">
        <w:rPr>
          <w:rFonts w:eastAsia="Times New Roman" w:cs="Times New Roman"/>
          <w:color w:val="000000" w:themeColor="text1"/>
        </w:rPr>
        <w:t>principal, l’histoire de Charles</w:t>
      </w:r>
      <w:r w:rsidR="001A56F8">
        <w:rPr>
          <w:rFonts w:eastAsia="Times New Roman" w:cs="Times New Roman"/>
          <w:color w:val="000000" w:themeColor="text1"/>
        </w:rPr>
        <w:t xml:space="preserve"> Lambert</w:t>
      </w:r>
      <w:r w:rsidR="00074620">
        <w:rPr>
          <w:rFonts w:eastAsia="Times New Roman" w:cs="Times New Roman"/>
          <w:color w:val="000000" w:themeColor="text1"/>
        </w:rPr>
        <w:t xml:space="preserve">, sont enchâssés par rétrospection plusieurs récits permettant d’expliquer l’intrigue et de caractériser les personnages : </w:t>
      </w:r>
    </w:p>
    <w:p w14:paraId="7C3AE113" w14:textId="7E4A21DC" w:rsidR="00074620" w:rsidRPr="001A56F8" w:rsidRDefault="00074620" w:rsidP="00074620">
      <w:pPr>
        <w:pStyle w:val="Paragraphedeliste"/>
        <w:numPr>
          <w:ilvl w:val="0"/>
          <w:numId w:val="23"/>
        </w:numPr>
        <w:rPr>
          <w:rFonts w:eastAsia="Times New Roman" w:cs="Times New Roman"/>
        </w:rPr>
      </w:pPr>
      <w:r>
        <w:rPr>
          <w:rFonts w:eastAsia="Times New Roman" w:cs="Times New Roman"/>
        </w:rPr>
        <w:t>(p.p. 58 à 61) : les tantes Philomèle et Camille, leurs décès et l’enfance de Charles, introduit à la page 56 par </w:t>
      </w:r>
      <w:r w:rsidR="0086097B">
        <w:rPr>
          <w:rFonts w:eastAsia="Times New Roman" w:cs="Times New Roman"/>
        </w:rPr>
        <w:t>un  récit en je</w:t>
      </w:r>
      <w:r>
        <w:rPr>
          <w:rFonts w:eastAsia="Times New Roman" w:cs="Times New Roman"/>
        </w:rPr>
        <w:t>: « </w:t>
      </w:r>
      <w:r>
        <w:rPr>
          <w:rFonts w:eastAsia="Times New Roman" w:cs="Times New Roman"/>
          <w:i/>
        </w:rPr>
        <w:t xml:space="preserve">Je m’aperçois que je n’ai pas expliqué qui étaient les </w:t>
      </w:r>
      <w:r w:rsidR="0086097B">
        <w:rPr>
          <w:rFonts w:eastAsia="Times New Roman" w:cs="Times New Roman"/>
          <w:i/>
        </w:rPr>
        <w:t>tantes de Charles. »</w:t>
      </w:r>
    </w:p>
    <w:p w14:paraId="1124AC89" w14:textId="45997CFD" w:rsidR="001A56F8" w:rsidRDefault="001A56F8" w:rsidP="00074620">
      <w:pPr>
        <w:pStyle w:val="Paragraphedeliste"/>
        <w:numPr>
          <w:ilvl w:val="0"/>
          <w:numId w:val="23"/>
        </w:numPr>
        <w:rPr>
          <w:rFonts w:eastAsia="Times New Roman" w:cs="Times New Roman"/>
        </w:rPr>
      </w:pPr>
      <w:r>
        <w:rPr>
          <w:rFonts w:eastAsia="Times New Roman" w:cs="Times New Roman"/>
        </w:rPr>
        <w:t>une partie de la vie d’Évariste : sa rencontre avec la « passion », Rachel,</w:t>
      </w:r>
      <w:r w:rsidR="008151F7">
        <w:rPr>
          <w:rFonts w:eastAsia="Times New Roman" w:cs="Times New Roman"/>
        </w:rPr>
        <w:t xml:space="preserve"> </w:t>
      </w:r>
      <w:r w:rsidR="008A4282">
        <w:rPr>
          <w:rFonts w:eastAsia="Times New Roman" w:cs="Times New Roman"/>
        </w:rPr>
        <w:t>( p. 38)</w:t>
      </w:r>
      <w:r w:rsidR="00730668">
        <w:rPr>
          <w:rFonts w:eastAsia="Times New Roman" w:cs="Times New Roman"/>
        </w:rPr>
        <w:t>,</w:t>
      </w:r>
      <w:r w:rsidR="008A4282">
        <w:rPr>
          <w:rFonts w:eastAsia="Times New Roman" w:cs="Times New Roman"/>
        </w:rPr>
        <w:t xml:space="preserve"> </w:t>
      </w:r>
      <w:r>
        <w:rPr>
          <w:rFonts w:eastAsia="Times New Roman" w:cs="Times New Roman"/>
        </w:rPr>
        <w:t>sa relation sexuelle avec Philomène</w:t>
      </w:r>
      <w:r w:rsidR="004B27E7">
        <w:rPr>
          <w:rFonts w:eastAsia="Times New Roman" w:cs="Times New Roman"/>
        </w:rPr>
        <w:t xml:space="preserve"> (pp. 204-206)</w:t>
      </w:r>
      <w:r>
        <w:rPr>
          <w:rFonts w:eastAsia="Times New Roman" w:cs="Times New Roman"/>
        </w:rPr>
        <w:t>, s</w:t>
      </w:r>
      <w:r w:rsidR="007C4A30">
        <w:rPr>
          <w:rFonts w:eastAsia="Times New Roman" w:cs="Times New Roman"/>
        </w:rPr>
        <w:t>a rencontre et s</w:t>
      </w:r>
      <w:r>
        <w:rPr>
          <w:rFonts w:eastAsia="Times New Roman" w:cs="Times New Roman"/>
        </w:rPr>
        <w:t>on mariage avec Madame Lejeune</w:t>
      </w:r>
      <w:r w:rsidR="004B27E7">
        <w:rPr>
          <w:rFonts w:eastAsia="Times New Roman" w:cs="Times New Roman"/>
        </w:rPr>
        <w:t xml:space="preserve"> qui coïncide avec la naissance de </w:t>
      </w:r>
      <w:r w:rsidR="007C4A30">
        <w:rPr>
          <w:rFonts w:eastAsia="Times New Roman" w:cs="Times New Roman"/>
        </w:rPr>
        <w:t>C</w:t>
      </w:r>
      <w:r w:rsidR="004B27E7">
        <w:rPr>
          <w:rFonts w:eastAsia="Times New Roman" w:cs="Times New Roman"/>
        </w:rPr>
        <w:t>harles</w:t>
      </w:r>
      <w:r w:rsidR="007C4A30">
        <w:rPr>
          <w:rFonts w:eastAsia="Times New Roman" w:cs="Times New Roman"/>
        </w:rPr>
        <w:t xml:space="preserve"> </w:t>
      </w:r>
      <w:r w:rsidR="00CD1F13">
        <w:rPr>
          <w:rFonts w:eastAsia="Times New Roman" w:cs="Times New Roman"/>
        </w:rPr>
        <w:t xml:space="preserve">en 1940 </w:t>
      </w:r>
      <w:r w:rsidR="007C4A30">
        <w:rPr>
          <w:rFonts w:eastAsia="Times New Roman" w:cs="Times New Roman"/>
        </w:rPr>
        <w:t>(pp. 203-204)</w:t>
      </w:r>
      <w:r w:rsidR="00FE5B70">
        <w:rPr>
          <w:rFonts w:eastAsia="Times New Roman" w:cs="Times New Roman"/>
        </w:rPr>
        <w:t xml:space="preserve"> qui est un récit en « je »</w:t>
      </w:r>
      <w:r w:rsidR="00A761E0">
        <w:rPr>
          <w:rFonts w:eastAsia="Times New Roman" w:cs="Times New Roman"/>
        </w:rPr>
        <w:t>.</w:t>
      </w:r>
    </w:p>
    <w:p w14:paraId="2FB19ABB" w14:textId="28F78F62" w:rsidR="001A56F8" w:rsidRDefault="001A56F8" w:rsidP="00074620">
      <w:pPr>
        <w:pStyle w:val="Paragraphedeliste"/>
        <w:numPr>
          <w:ilvl w:val="0"/>
          <w:numId w:val="23"/>
        </w:numPr>
        <w:rPr>
          <w:rFonts w:eastAsia="Times New Roman" w:cs="Times New Roman"/>
        </w:rPr>
      </w:pPr>
      <w:r>
        <w:rPr>
          <w:rFonts w:eastAsia="Times New Roman" w:cs="Times New Roman"/>
        </w:rPr>
        <w:t>l’histoire de Rachel et de sa famille tous juifs déportés et morts en 1942</w:t>
      </w:r>
      <w:r w:rsidR="004B27E7">
        <w:rPr>
          <w:rFonts w:eastAsia="Times New Roman" w:cs="Times New Roman"/>
        </w:rPr>
        <w:t xml:space="preserve"> (pp. 193-202)</w:t>
      </w:r>
    </w:p>
    <w:p w14:paraId="7AA5FC13" w14:textId="77777777" w:rsidR="00730668" w:rsidRDefault="00730668" w:rsidP="00730668">
      <w:pPr>
        <w:rPr>
          <w:rFonts w:eastAsia="Times New Roman" w:cs="Times New Roman"/>
        </w:rPr>
      </w:pPr>
    </w:p>
    <w:p w14:paraId="64F62C89" w14:textId="77777777" w:rsidR="00730668" w:rsidRDefault="00730668" w:rsidP="00730668">
      <w:pPr>
        <w:rPr>
          <w:rFonts w:eastAsia="Times New Roman" w:cs="Times New Roman"/>
        </w:rPr>
      </w:pPr>
    </w:p>
    <w:p w14:paraId="531779B5" w14:textId="77777777" w:rsidR="00730668" w:rsidRPr="00730668" w:rsidRDefault="00730668" w:rsidP="00730668">
      <w:pPr>
        <w:rPr>
          <w:rFonts w:eastAsia="Times New Roman" w:cs="Times New Roman"/>
        </w:rPr>
      </w:pPr>
    </w:p>
    <w:p w14:paraId="20CAAFB0" w14:textId="77777777" w:rsidR="00556342" w:rsidRDefault="00556342" w:rsidP="00556342">
      <w:pPr>
        <w:rPr>
          <w:rFonts w:eastAsia="Times New Roman" w:cs="Times New Roman"/>
        </w:rPr>
      </w:pPr>
    </w:p>
    <w:p w14:paraId="0B5408BD" w14:textId="50A901A8" w:rsidR="00556342" w:rsidRDefault="00730668" w:rsidP="00C94DE2">
      <w:pPr>
        <w:pStyle w:val="Titre1"/>
        <w:rPr>
          <w:rFonts w:eastAsia="Times New Roman" w:cs="Times New Roman"/>
        </w:rPr>
      </w:pPr>
      <w:r>
        <w:t>8. Ligne des temps du récit et de l’histoire</w:t>
      </w:r>
    </w:p>
    <w:p w14:paraId="31DFF003" w14:textId="77777777" w:rsidR="00556342" w:rsidRDefault="00556342" w:rsidP="00556342">
      <w:pPr>
        <w:rPr>
          <w:rFonts w:eastAsia="Times New Roman" w:cs="Times New Roman"/>
        </w:rPr>
      </w:pPr>
    </w:p>
    <w:p w14:paraId="77076327" w14:textId="77777777" w:rsidR="00556342" w:rsidRDefault="00556342" w:rsidP="00556342">
      <w:pPr>
        <w:rPr>
          <w:rFonts w:eastAsia="Times New Roman" w:cs="Times New Roman"/>
        </w:rPr>
      </w:pPr>
    </w:p>
    <w:p w14:paraId="71B91941" w14:textId="307839B5" w:rsidR="00894228" w:rsidRDefault="00E2797E" w:rsidP="00730668">
      <w:pPr>
        <w:rPr>
          <w:rFonts w:eastAsia="Times New Roman" w:cs="Times New Roman"/>
        </w:rPr>
        <w:sectPr w:rsidR="00894228" w:rsidSect="00894228">
          <w:footerReference w:type="even" r:id="rId11"/>
          <w:footerReference w:type="default" r:id="rId12"/>
          <w:pgSz w:w="11901" w:h="16817"/>
          <w:pgMar w:top="1418" w:right="1134" w:bottom="1560" w:left="1134" w:header="737" w:footer="737" w:gutter="0"/>
          <w:cols w:space="708"/>
          <w:docGrid w:linePitch="360"/>
        </w:sectPr>
      </w:pPr>
      <w:r>
        <w:rPr>
          <w:rFonts w:eastAsia="Times New Roman" w:cs="Times New Roman"/>
          <w:noProof/>
        </w:rPr>
        <mc:AlternateContent>
          <mc:Choice Requires="wps">
            <w:drawing>
              <wp:anchor distT="0" distB="0" distL="114300" distR="114300" simplePos="0" relativeHeight="251668480" behindDoc="0" locked="0" layoutInCell="1" allowOverlap="1" wp14:anchorId="58A0611F" wp14:editId="3CB0351C">
                <wp:simplePos x="0" y="0"/>
                <wp:positionH relativeFrom="column">
                  <wp:posOffset>-114300</wp:posOffset>
                </wp:positionH>
                <wp:positionV relativeFrom="paragraph">
                  <wp:posOffset>-114300</wp:posOffset>
                </wp:positionV>
                <wp:extent cx="2971800" cy="891540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2971800" cy="8915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495D14" w14:textId="77777777" w:rsidR="007E1655" w:rsidRDefault="007E1655" w:rsidP="00E70B74"/>
                          <w:p w14:paraId="68F0FF08" w14:textId="35F46301" w:rsidR="007E1655" w:rsidRDefault="007E1655" w:rsidP="00E70B74">
                            <w:pPr>
                              <w:pStyle w:val="Paragraphedeliste"/>
                              <w:numPr>
                                <w:ilvl w:val="0"/>
                                <w:numId w:val="25"/>
                              </w:numPr>
                            </w:pPr>
                            <w:r>
                              <w:t>1939</w:t>
                            </w:r>
                          </w:p>
                          <w:p w14:paraId="6B95F9FE" w14:textId="77777777" w:rsidR="007E1655" w:rsidRDefault="007E1655" w:rsidP="00E70B74"/>
                          <w:p w14:paraId="10700ECC" w14:textId="7B86EE5C" w:rsidR="007E1655" w:rsidRDefault="007E1655" w:rsidP="00E70B74">
                            <w:pPr>
                              <w:pStyle w:val="Paragraphedeliste"/>
                              <w:numPr>
                                <w:ilvl w:val="0"/>
                                <w:numId w:val="25"/>
                              </w:numPr>
                            </w:pPr>
                            <w:r>
                              <w:t>1940</w:t>
                            </w:r>
                          </w:p>
                          <w:p w14:paraId="37476DFA" w14:textId="77777777" w:rsidR="007E1655" w:rsidRDefault="007E1655" w:rsidP="00CF60F6"/>
                          <w:p w14:paraId="2059FCE4" w14:textId="09AA9170" w:rsidR="007E1655" w:rsidRDefault="007E1655" w:rsidP="00E70B74">
                            <w:pPr>
                              <w:pStyle w:val="Paragraphedeliste"/>
                              <w:numPr>
                                <w:ilvl w:val="0"/>
                                <w:numId w:val="25"/>
                              </w:numPr>
                            </w:pPr>
                            <w:r>
                              <w:t>1942</w:t>
                            </w:r>
                          </w:p>
                          <w:p w14:paraId="5EAE89C6" w14:textId="77777777" w:rsidR="007E1655" w:rsidRDefault="007E1655" w:rsidP="001F6522"/>
                          <w:p w14:paraId="1658908F" w14:textId="1E5A4712" w:rsidR="007E1655" w:rsidRDefault="007E1655" w:rsidP="00E70B74">
                            <w:pPr>
                              <w:pStyle w:val="Paragraphedeliste"/>
                              <w:numPr>
                                <w:ilvl w:val="0"/>
                                <w:numId w:val="25"/>
                              </w:numPr>
                            </w:pPr>
                            <w:r>
                              <w:t xml:space="preserve">1953 </w:t>
                            </w:r>
                          </w:p>
                          <w:p w14:paraId="0A627F70" w14:textId="77777777" w:rsidR="007E1655" w:rsidRDefault="007E1655" w:rsidP="00366B9D"/>
                          <w:p w14:paraId="39018545" w14:textId="77777777" w:rsidR="007E1655" w:rsidRDefault="007E1655" w:rsidP="00366B9D"/>
                          <w:p w14:paraId="3D0D4356" w14:textId="77777777" w:rsidR="007E1655" w:rsidRDefault="007E1655" w:rsidP="00366B9D"/>
                          <w:p w14:paraId="40DD0C97" w14:textId="77777777" w:rsidR="007E1655" w:rsidRDefault="007E1655" w:rsidP="00366B9D"/>
                          <w:p w14:paraId="7B38C83B" w14:textId="4A8242C9" w:rsidR="007E1655" w:rsidRDefault="007E1655" w:rsidP="00366B9D">
                            <w:pPr>
                              <w:pStyle w:val="Paragraphedeliste"/>
                              <w:numPr>
                                <w:ilvl w:val="0"/>
                                <w:numId w:val="25"/>
                              </w:numPr>
                            </w:pPr>
                            <w:r>
                              <w:t>1975 (septembre)  (octobre)</w:t>
                            </w:r>
                          </w:p>
                          <w:p w14:paraId="4C58F303" w14:textId="77777777" w:rsidR="007E1655" w:rsidRDefault="007E1655" w:rsidP="00D41E93"/>
                          <w:p w14:paraId="4A2C01FD" w14:textId="77777777" w:rsidR="007E1655" w:rsidRDefault="007E1655" w:rsidP="00D41E93"/>
                          <w:p w14:paraId="15551404" w14:textId="77777777" w:rsidR="007E1655" w:rsidRDefault="007E1655" w:rsidP="00D41E93"/>
                          <w:p w14:paraId="7BED8D67" w14:textId="77777777" w:rsidR="007E1655" w:rsidRDefault="007E1655" w:rsidP="00D41E93"/>
                          <w:p w14:paraId="6356B236" w14:textId="77777777" w:rsidR="007E1655" w:rsidRDefault="007E1655" w:rsidP="00D41E93"/>
                          <w:p w14:paraId="0FFF9CF5" w14:textId="77777777" w:rsidR="007E1655" w:rsidRDefault="007E1655" w:rsidP="00D41E93"/>
                          <w:p w14:paraId="5C352696" w14:textId="31AAE6A7" w:rsidR="007E1655" w:rsidRDefault="007E1655" w:rsidP="00D41E93">
                            <w:pPr>
                              <w:pStyle w:val="Paragraphedeliste"/>
                              <w:numPr>
                                <w:ilvl w:val="0"/>
                                <w:numId w:val="25"/>
                              </w:numPr>
                            </w:pPr>
                            <w:r>
                              <w:t>1978 (janvier)</w:t>
                            </w:r>
                          </w:p>
                          <w:p w14:paraId="58D6B49F" w14:textId="77777777" w:rsidR="007E1655" w:rsidRDefault="007E1655" w:rsidP="00484271"/>
                          <w:p w14:paraId="48AB9668" w14:textId="77777777" w:rsidR="007E1655" w:rsidRDefault="007E1655" w:rsidP="00484271"/>
                          <w:p w14:paraId="79B5E081" w14:textId="5B224E47" w:rsidR="007E1655" w:rsidRDefault="007E1655" w:rsidP="00484271">
                            <w:pPr>
                              <w:pStyle w:val="Paragraphedeliste"/>
                              <w:numPr>
                                <w:ilvl w:val="0"/>
                                <w:numId w:val="25"/>
                              </w:numPr>
                            </w:pPr>
                            <w:r>
                              <w:t>1978 (24 juin)</w:t>
                            </w:r>
                          </w:p>
                          <w:p w14:paraId="4E21E491" w14:textId="77777777" w:rsidR="007E1655" w:rsidRDefault="007E1655" w:rsidP="00484271"/>
                          <w:p w14:paraId="7C8FF5F8" w14:textId="479ADD91" w:rsidR="007E1655" w:rsidRDefault="007E1655" w:rsidP="00484271">
                            <w:pPr>
                              <w:pStyle w:val="Paragraphedeliste"/>
                              <w:numPr>
                                <w:ilvl w:val="0"/>
                                <w:numId w:val="25"/>
                              </w:numPr>
                            </w:pPr>
                            <w:r>
                              <w:t>1978 (27 juin)</w:t>
                            </w:r>
                          </w:p>
                          <w:p w14:paraId="383D82C4" w14:textId="77777777" w:rsidR="007E1655" w:rsidRDefault="007E1655" w:rsidP="00621D67"/>
                          <w:p w14:paraId="289005DC" w14:textId="77777777" w:rsidR="007E1655" w:rsidRDefault="007E1655" w:rsidP="00621D67"/>
                          <w:p w14:paraId="5150400F" w14:textId="77777777" w:rsidR="007E1655" w:rsidRDefault="007E1655" w:rsidP="00621D67"/>
                          <w:p w14:paraId="0EB66DBF" w14:textId="77777777" w:rsidR="007E1655" w:rsidRDefault="007E1655" w:rsidP="00621D67"/>
                          <w:p w14:paraId="079CFA41" w14:textId="77777777" w:rsidR="007E1655" w:rsidRDefault="007E1655" w:rsidP="00621D67">
                            <w:pPr>
                              <w:ind w:left="360"/>
                            </w:pPr>
                          </w:p>
                          <w:p w14:paraId="23A72147" w14:textId="77777777" w:rsidR="007E1655" w:rsidRDefault="007E1655" w:rsidP="00621D67">
                            <w:pPr>
                              <w:ind w:left="360"/>
                            </w:pPr>
                          </w:p>
                          <w:p w14:paraId="5DB45EAF" w14:textId="77777777" w:rsidR="007E1655" w:rsidRDefault="007E1655" w:rsidP="00621D67">
                            <w:pPr>
                              <w:ind w:left="360"/>
                            </w:pPr>
                          </w:p>
                          <w:p w14:paraId="6BA13AC2" w14:textId="77777777" w:rsidR="007E1655" w:rsidRDefault="007E1655" w:rsidP="00621D67">
                            <w:pPr>
                              <w:ind w:left="360"/>
                            </w:pPr>
                          </w:p>
                          <w:p w14:paraId="235826DB" w14:textId="48CB4DB3" w:rsidR="007E1655" w:rsidRDefault="007E1655" w:rsidP="00621D67">
                            <w:pPr>
                              <w:pStyle w:val="Paragraphedeliste"/>
                              <w:numPr>
                                <w:ilvl w:val="0"/>
                                <w:numId w:val="25"/>
                              </w:numPr>
                            </w:pPr>
                            <w:r>
                              <w:t>1979 (fin mars)</w:t>
                            </w:r>
                          </w:p>
                          <w:p w14:paraId="07CE3167" w14:textId="77777777" w:rsidR="007E1655" w:rsidRDefault="007E1655" w:rsidP="00351BD1"/>
                          <w:p w14:paraId="2E7C7A37" w14:textId="77777777" w:rsidR="007E1655" w:rsidRDefault="007E1655" w:rsidP="00351BD1"/>
                          <w:p w14:paraId="78696E89" w14:textId="77777777" w:rsidR="007E1655" w:rsidRDefault="007E1655" w:rsidP="00351BD1"/>
                          <w:p w14:paraId="7FC286CF" w14:textId="552D6F3E" w:rsidR="007E1655" w:rsidRDefault="007E1655" w:rsidP="00351BD1">
                            <w:pPr>
                              <w:pStyle w:val="Paragraphedeliste"/>
                              <w:numPr>
                                <w:ilvl w:val="0"/>
                                <w:numId w:val="25"/>
                              </w:numPr>
                            </w:pPr>
                            <w:r>
                              <w:t>fin 1979</w:t>
                            </w:r>
                          </w:p>
                          <w:p w14:paraId="6E570037" w14:textId="77777777" w:rsidR="007E1655" w:rsidRDefault="007E1655" w:rsidP="00351BD1"/>
                          <w:p w14:paraId="734CDE32" w14:textId="77777777" w:rsidR="007E1655" w:rsidRDefault="007E1655" w:rsidP="00351BD1"/>
                          <w:p w14:paraId="66F5136E" w14:textId="77777777" w:rsidR="007E1655" w:rsidRDefault="007E1655" w:rsidP="00351BD1"/>
                          <w:p w14:paraId="62F7591F" w14:textId="77777777" w:rsidR="007E1655" w:rsidRDefault="007E1655" w:rsidP="00351BD1"/>
                          <w:p w14:paraId="4622E542" w14:textId="294B3E3E" w:rsidR="007E1655" w:rsidRDefault="007E1655" w:rsidP="00351BD1">
                            <w:pPr>
                              <w:pStyle w:val="Paragraphedeliste"/>
                              <w:numPr>
                                <w:ilvl w:val="0"/>
                                <w:numId w:val="25"/>
                              </w:numPr>
                            </w:pPr>
                            <w:r>
                              <w:t xml:space="preserve">2 mai 1980 </w:t>
                            </w:r>
                          </w:p>
                          <w:p w14:paraId="7AA72586" w14:textId="77777777" w:rsidR="007E1655" w:rsidRDefault="007E1655" w:rsidP="00351BD1"/>
                          <w:p w14:paraId="7346C6C3" w14:textId="77777777" w:rsidR="007E1655" w:rsidRDefault="007E1655" w:rsidP="00351BD1"/>
                          <w:p w14:paraId="75B0C23A" w14:textId="28E2DE26" w:rsidR="007E1655" w:rsidRDefault="007E1655" w:rsidP="00351BD1">
                            <w:pPr>
                              <w:pStyle w:val="Paragraphedeliste"/>
                              <w:numPr>
                                <w:ilvl w:val="0"/>
                                <w:numId w:val="25"/>
                              </w:numPr>
                            </w:pPr>
                            <w:r>
                              <w:t>30 juin 1982</w:t>
                            </w:r>
                          </w:p>
                          <w:p w14:paraId="43C1FD80" w14:textId="77777777" w:rsidR="007E1655" w:rsidRDefault="007E1655" w:rsidP="00351BD1"/>
                          <w:p w14:paraId="41C6C588" w14:textId="77777777" w:rsidR="007E1655" w:rsidRDefault="007E1655" w:rsidP="00366B9D"/>
                          <w:p w14:paraId="36E02CE7" w14:textId="6AAF4FAE" w:rsidR="007E1655" w:rsidRDefault="007E1655" w:rsidP="005A1595">
                            <w:pPr>
                              <w:pStyle w:val="Paragraphedeliste"/>
                              <w:numPr>
                                <w:ilvl w:val="0"/>
                                <w:numId w:val="0"/>
                              </w:numPr>
                              <w:ind w:left="720"/>
                            </w:pPr>
                          </w:p>
                          <w:p w14:paraId="1F3BA2A4" w14:textId="77777777" w:rsidR="007E1655" w:rsidRDefault="007E1655" w:rsidP="00366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3" o:spid="_x0000_s1026" type="#_x0000_t202" style="position:absolute;margin-left:-8.95pt;margin-top:-8.95pt;width:234pt;height:70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" filled="f" stroked="f">
                <v:textbox>
                  <w:txbxContent>
                    <w:p w14:paraId="38495D14" w14:textId="77777777" w:rsidR="007E1655" w:rsidRDefault="007E1655" w:rsidP="00E70B74"/>
                    <w:p w14:paraId="68F0FF08" w14:textId="35F46301" w:rsidR="007E1655" w:rsidRDefault="007E1655" w:rsidP="00E70B74">
                      <w:pPr>
                        <w:pStyle w:val="Paragraphedeliste"/>
                        <w:numPr>
                          <w:ilvl w:val="0"/>
                          <w:numId w:val="25"/>
                        </w:numPr>
                      </w:pPr>
                      <w:r>
                        <w:t>1939</w:t>
                      </w:r>
                    </w:p>
                    <w:p w14:paraId="6B95F9FE" w14:textId="77777777" w:rsidR="007E1655" w:rsidRDefault="007E1655" w:rsidP="00E70B74"/>
                    <w:p w14:paraId="10700ECC" w14:textId="7B86EE5C" w:rsidR="007E1655" w:rsidRDefault="007E1655" w:rsidP="00E70B74">
                      <w:pPr>
                        <w:pStyle w:val="Paragraphedeliste"/>
                        <w:numPr>
                          <w:ilvl w:val="0"/>
                          <w:numId w:val="25"/>
                        </w:numPr>
                      </w:pPr>
                      <w:r>
                        <w:t>1940</w:t>
                      </w:r>
                    </w:p>
                    <w:p w14:paraId="37476DFA" w14:textId="77777777" w:rsidR="007E1655" w:rsidRDefault="007E1655" w:rsidP="00CF60F6"/>
                    <w:p w14:paraId="2059FCE4" w14:textId="09AA9170" w:rsidR="007E1655" w:rsidRDefault="007E1655" w:rsidP="00E70B74">
                      <w:pPr>
                        <w:pStyle w:val="Paragraphedeliste"/>
                        <w:numPr>
                          <w:ilvl w:val="0"/>
                          <w:numId w:val="25"/>
                        </w:numPr>
                      </w:pPr>
                      <w:r>
                        <w:t>1942</w:t>
                      </w:r>
                    </w:p>
                    <w:p w14:paraId="5EAE89C6" w14:textId="77777777" w:rsidR="007E1655" w:rsidRDefault="007E1655" w:rsidP="001F6522"/>
                    <w:p w14:paraId="1658908F" w14:textId="1E5A4712" w:rsidR="007E1655" w:rsidRDefault="007E1655" w:rsidP="00E70B74">
                      <w:pPr>
                        <w:pStyle w:val="Paragraphedeliste"/>
                        <w:numPr>
                          <w:ilvl w:val="0"/>
                          <w:numId w:val="25"/>
                        </w:numPr>
                      </w:pPr>
                      <w:r>
                        <w:t xml:space="preserve">1953 </w:t>
                      </w:r>
                    </w:p>
                    <w:p w14:paraId="0A627F70" w14:textId="77777777" w:rsidR="007E1655" w:rsidRDefault="007E1655" w:rsidP="00366B9D"/>
                    <w:p w14:paraId="39018545" w14:textId="77777777" w:rsidR="007E1655" w:rsidRDefault="007E1655" w:rsidP="00366B9D"/>
                    <w:p w14:paraId="3D0D4356" w14:textId="77777777" w:rsidR="007E1655" w:rsidRDefault="007E1655" w:rsidP="00366B9D"/>
                    <w:p w14:paraId="40DD0C97" w14:textId="77777777" w:rsidR="007E1655" w:rsidRDefault="007E1655" w:rsidP="00366B9D"/>
                    <w:p w14:paraId="7B38C83B" w14:textId="4A8242C9" w:rsidR="007E1655" w:rsidRDefault="007E1655" w:rsidP="00366B9D">
                      <w:pPr>
                        <w:pStyle w:val="Paragraphedeliste"/>
                        <w:numPr>
                          <w:ilvl w:val="0"/>
                          <w:numId w:val="25"/>
                        </w:numPr>
                      </w:pPr>
                      <w:r>
                        <w:t>1975 (septembre)  (octobre)</w:t>
                      </w:r>
                    </w:p>
                    <w:p w14:paraId="4C58F303" w14:textId="77777777" w:rsidR="007E1655" w:rsidRDefault="007E1655" w:rsidP="00D41E93"/>
                    <w:p w14:paraId="4A2C01FD" w14:textId="77777777" w:rsidR="007E1655" w:rsidRDefault="007E1655" w:rsidP="00D41E93"/>
                    <w:p w14:paraId="15551404" w14:textId="77777777" w:rsidR="007E1655" w:rsidRDefault="007E1655" w:rsidP="00D41E93"/>
                    <w:p w14:paraId="7BED8D67" w14:textId="77777777" w:rsidR="007E1655" w:rsidRDefault="007E1655" w:rsidP="00D41E93"/>
                    <w:p w14:paraId="6356B236" w14:textId="77777777" w:rsidR="007E1655" w:rsidRDefault="007E1655" w:rsidP="00D41E93"/>
                    <w:p w14:paraId="0FFF9CF5" w14:textId="77777777" w:rsidR="007E1655" w:rsidRDefault="007E1655" w:rsidP="00D41E93"/>
                    <w:p w14:paraId="5C352696" w14:textId="31AAE6A7" w:rsidR="007E1655" w:rsidRDefault="007E1655" w:rsidP="00D41E93">
                      <w:pPr>
                        <w:pStyle w:val="Paragraphedeliste"/>
                        <w:numPr>
                          <w:ilvl w:val="0"/>
                          <w:numId w:val="25"/>
                        </w:numPr>
                      </w:pPr>
                      <w:r>
                        <w:t>1978 (janvier)</w:t>
                      </w:r>
                    </w:p>
                    <w:p w14:paraId="58D6B49F" w14:textId="77777777" w:rsidR="007E1655" w:rsidRDefault="007E1655" w:rsidP="00484271"/>
                    <w:p w14:paraId="48AB9668" w14:textId="77777777" w:rsidR="007E1655" w:rsidRDefault="007E1655" w:rsidP="00484271"/>
                    <w:p w14:paraId="79B5E081" w14:textId="5B224E47" w:rsidR="007E1655" w:rsidRDefault="007E1655" w:rsidP="00484271">
                      <w:pPr>
                        <w:pStyle w:val="Paragraphedeliste"/>
                        <w:numPr>
                          <w:ilvl w:val="0"/>
                          <w:numId w:val="25"/>
                        </w:numPr>
                      </w:pPr>
                      <w:r>
                        <w:t>1978 (24 juin)</w:t>
                      </w:r>
                    </w:p>
                    <w:p w14:paraId="4E21E491" w14:textId="77777777" w:rsidR="007E1655" w:rsidRDefault="007E1655" w:rsidP="00484271"/>
                    <w:p w14:paraId="7C8FF5F8" w14:textId="479ADD91" w:rsidR="007E1655" w:rsidRDefault="007E1655" w:rsidP="00484271">
                      <w:pPr>
                        <w:pStyle w:val="Paragraphedeliste"/>
                        <w:numPr>
                          <w:ilvl w:val="0"/>
                          <w:numId w:val="25"/>
                        </w:numPr>
                      </w:pPr>
                      <w:r>
                        <w:t>1978 (27 juin)</w:t>
                      </w:r>
                    </w:p>
                    <w:p w14:paraId="383D82C4" w14:textId="77777777" w:rsidR="007E1655" w:rsidRDefault="007E1655" w:rsidP="00621D67"/>
                    <w:p w14:paraId="289005DC" w14:textId="77777777" w:rsidR="007E1655" w:rsidRDefault="007E1655" w:rsidP="00621D67"/>
                    <w:p w14:paraId="5150400F" w14:textId="77777777" w:rsidR="007E1655" w:rsidRDefault="007E1655" w:rsidP="00621D67"/>
                    <w:p w14:paraId="0EB66DBF" w14:textId="77777777" w:rsidR="007E1655" w:rsidRDefault="007E1655" w:rsidP="00621D67"/>
                    <w:p w14:paraId="079CFA41" w14:textId="77777777" w:rsidR="007E1655" w:rsidRDefault="007E1655" w:rsidP="00621D67">
                      <w:pPr>
                        <w:ind w:left="360"/>
                      </w:pPr>
                    </w:p>
                    <w:p w14:paraId="23A72147" w14:textId="77777777" w:rsidR="007E1655" w:rsidRDefault="007E1655" w:rsidP="00621D67">
                      <w:pPr>
                        <w:ind w:left="360"/>
                      </w:pPr>
                    </w:p>
                    <w:p w14:paraId="5DB45EAF" w14:textId="77777777" w:rsidR="007E1655" w:rsidRDefault="007E1655" w:rsidP="00621D67">
                      <w:pPr>
                        <w:ind w:left="360"/>
                      </w:pPr>
                    </w:p>
                    <w:p w14:paraId="6BA13AC2" w14:textId="77777777" w:rsidR="007E1655" w:rsidRDefault="007E1655" w:rsidP="00621D67">
                      <w:pPr>
                        <w:ind w:left="360"/>
                      </w:pPr>
                    </w:p>
                    <w:p w14:paraId="235826DB" w14:textId="48CB4DB3" w:rsidR="007E1655" w:rsidRDefault="007E1655" w:rsidP="00621D67">
                      <w:pPr>
                        <w:pStyle w:val="Paragraphedeliste"/>
                        <w:numPr>
                          <w:ilvl w:val="0"/>
                          <w:numId w:val="25"/>
                        </w:numPr>
                      </w:pPr>
                      <w:r>
                        <w:t>1979 (fin mars)</w:t>
                      </w:r>
                    </w:p>
                    <w:p w14:paraId="07CE3167" w14:textId="77777777" w:rsidR="007E1655" w:rsidRDefault="007E1655" w:rsidP="00351BD1"/>
                    <w:p w14:paraId="2E7C7A37" w14:textId="77777777" w:rsidR="007E1655" w:rsidRDefault="007E1655" w:rsidP="00351BD1"/>
                    <w:p w14:paraId="78696E89" w14:textId="77777777" w:rsidR="007E1655" w:rsidRDefault="007E1655" w:rsidP="00351BD1"/>
                    <w:p w14:paraId="7FC286CF" w14:textId="552D6F3E" w:rsidR="007E1655" w:rsidRDefault="007E1655" w:rsidP="00351BD1">
                      <w:pPr>
                        <w:pStyle w:val="Paragraphedeliste"/>
                        <w:numPr>
                          <w:ilvl w:val="0"/>
                          <w:numId w:val="25"/>
                        </w:numPr>
                      </w:pPr>
                      <w:r>
                        <w:t>fin 1979</w:t>
                      </w:r>
                    </w:p>
                    <w:p w14:paraId="6E570037" w14:textId="77777777" w:rsidR="007E1655" w:rsidRDefault="007E1655" w:rsidP="00351BD1"/>
                    <w:p w14:paraId="734CDE32" w14:textId="77777777" w:rsidR="007E1655" w:rsidRDefault="007E1655" w:rsidP="00351BD1"/>
                    <w:p w14:paraId="66F5136E" w14:textId="77777777" w:rsidR="007E1655" w:rsidRDefault="007E1655" w:rsidP="00351BD1"/>
                    <w:p w14:paraId="62F7591F" w14:textId="77777777" w:rsidR="007E1655" w:rsidRDefault="007E1655" w:rsidP="00351BD1"/>
                    <w:p w14:paraId="4622E542" w14:textId="294B3E3E" w:rsidR="007E1655" w:rsidRDefault="007E1655" w:rsidP="00351BD1">
                      <w:pPr>
                        <w:pStyle w:val="Paragraphedeliste"/>
                        <w:numPr>
                          <w:ilvl w:val="0"/>
                          <w:numId w:val="25"/>
                        </w:numPr>
                      </w:pPr>
                      <w:r>
                        <w:t xml:space="preserve">2 mai 1980 </w:t>
                      </w:r>
                    </w:p>
                    <w:p w14:paraId="7AA72586" w14:textId="77777777" w:rsidR="007E1655" w:rsidRDefault="007E1655" w:rsidP="00351BD1"/>
                    <w:p w14:paraId="7346C6C3" w14:textId="77777777" w:rsidR="007E1655" w:rsidRDefault="007E1655" w:rsidP="00351BD1"/>
                    <w:p w14:paraId="75B0C23A" w14:textId="28E2DE26" w:rsidR="007E1655" w:rsidRDefault="007E1655" w:rsidP="00351BD1">
                      <w:pPr>
                        <w:pStyle w:val="Paragraphedeliste"/>
                        <w:numPr>
                          <w:ilvl w:val="0"/>
                          <w:numId w:val="25"/>
                        </w:numPr>
                      </w:pPr>
                      <w:r>
                        <w:t>30 juin 1982</w:t>
                      </w:r>
                    </w:p>
                    <w:p w14:paraId="43C1FD80" w14:textId="77777777" w:rsidR="007E1655" w:rsidRDefault="007E1655" w:rsidP="00351BD1"/>
                    <w:p w14:paraId="41C6C588" w14:textId="77777777" w:rsidR="007E1655" w:rsidRDefault="007E1655" w:rsidP="00366B9D"/>
                    <w:p w14:paraId="36E02CE7" w14:textId="6AAF4FAE" w:rsidR="007E1655" w:rsidRDefault="007E1655" w:rsidP="005A1595">
                      <w:pPr>
                        <w:pStyle w:val="Paragraphedeliste"/>
                        <w:numPr>
                          <w:ilvl w:val="0"/>
                          <w:numId w:val="0"/>
                        </w:numPr>
                        <w:ind w:left="720"/>
                      </w:pPr>
                    </w:p>
                    <w:p w14:paraId="1F3BA2A4" w14:textId="77777777" w:rsidR="007E1655" w:rsidRDefault="007E1655" w:rsidP="00366B9D"/>
                  </w:txbxContent>
                </v:textbox>
                <w10:wrap type="square"/>
              </v:shape>
            </w:pict>
          </mc:Fallback>
        </mc:AlternateContent>
      </w:r>
      <w:r w:rsidR="002C247D">
        <w:rPr>
          <w:rFonts w:eastAsia="Times New Roman" w:cs="Times New Roman"/>
          <w:noProof/>
        </w:rPr>
        <mc:AlternateContent>
          <mc:Choice Requires="wps">
            <w:drawing>
              <wp:anchor distT="0" distB="0" distL="114300" distR="114300" simplePos="0" relativeHeight="251664384" behindDoc="0" locked="0" layoutInCell="1" allowOverlap="1" wp14:anchorId="2FF8D719" wp14:editId="0F4AA647">
                <wp:simplePos x="0" y="0"/>
                <wp:positionH relativeFrom="column">
                  <wp:posOffset>2971800</wp:posOffset>
                </wp:positionH>
                <wp:positionV relativeFrom="paragraph">
                  <wp:posOffset>-228600</wp:posOffset>
                </wp:positionV>
                <wp:extent cx="0" cy="9258300"/>
                <wp:effectExtent l="127000" t="25400" r="101600" b="114300"/>
                <wp:wrapNone/>
                <wp:docPr id="6" name="Connecteur droit avec flèche 6"/>
                <wp:cNvGraphicFramePr/>
                <a:graphic xmlns:a="http://schemas.openxmlformats.org/drawingml/2006/main">
                  <a:graphicData uri="http://schemas.microsoft.com/office/word/2010/wordprocessingShape">
                    <wps:wsp>
                      <wps:cNvCnPr/>
                      <wps:spPr>
                        <a:xfrm>
                          <a:off x="0" y="0"/>
                          <a:ext cx="0" cy="9258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Connecteur droit avec flèche 6" o:spid="_x0000_s1026" type="#_x0000_t32" style="position:absolute;margin-left:234pt;margin-top:-17.95pt;width:0;height:7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" strokecolor="#4f81bd [3204]" strokeweight="2pt">
                <v:stroke endarrow="open"/>
                <v:shadow on="t" opacity="24903f" mv:blur="40000f" origin=",.5" offset="0,20000emu"/>
              </v:shape>
            </w:pict>
          </mc:Fallback>
        </mc:AlternateContent>
      </w:r>
      <w:r w:rsidR="00351BD1">
        <w:rPr>
          <w:rFonts w:eastAsia="Times New Roman" w:cs="Times New Roman"/>
          <w:noProof/>
        </w:rPr>
        <mc:AlternateContent>
          <mc:Choice Requires="wps">
            <w:drawing>
              <wp:anchor distT="0" distB="0" distL="114300" distR="114300" simplePos="0" relativeHeight="251667456" behindDoc="0" locked="0" layoutInCell="1" allowOverlap="1" wp14:anchorId="3E997C99" wp14:editId="0D02D25C">
                <wp:simplePos x="0" y="0"/>
                <wp:positionH relativeFrom="column">
                  <wp:posOffset>2971800</wp:posOffset>
                </wp:positionH>
                <wp:positionV relativeFrom="paragraph">
                  <wp:posOffset>-114300</wp:posOffset>
                </wp:positionV>
                <wp:extent cx="3543300" cy="9486900"/>
                <wp:effectExtent l="0" t="0" r="0" b="12700"/>
                <wp:wrapSquare wrapText="bothSides"/>
                <wp:docPr id="9" name="Zone de texte 9"/>
                <wp:cNvGraphicFramePr/>
                <a:graphic xmlns:a="http://schemas.openxmlformats.org/drawingml/2006/main">
                  <a:graphicData uri="http://schemas.microsoft.com/office/word/2010/wordprocessingShape">
                    <wps:wsp>
                      <wps:cNvSpPr txBox="1"/>
                      <wps:spPr>
                        <a:xfrm>
                          <a:off x="0" y="0"/>
                          <a:ext cx="3543300" cy="9486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8483FA" w14:textId="6EE6296D" w:rsidR="007E1655" w:rsidRDefault="007E1655" w:rsidP="00E70B74">
                            <w:pPr>
                              <w:pStyle w:val="Paragraphedeliste"/>
                              <w:numPr>
                                <w:ilvl w:val="0"/>
                                <w:numId w:val="24"/>
                              </w:numPr>
                            </w:pPr>
                            <w:r>
                              <w:t>rencontre de Rachel et d’Évariste (p. 186)</w:t>
                            </w:r>
                          </w:p>
                          <w:p w14:paraId="6F9A2809" w14:textId="55AFE044" w:rsidR="007E1655" w:rsidRDefault="007E1655" w:rsidP="00CF60F6">
                            <w:pPr>
                              <w:pStyle w:val="Paragraphedeliste"/>
                              <w:numPr>
                                <w:ilvl w:val="0"/>
                                <w:numId w:val="24"/>
                              </w:numPr>
                            </w:pPr>
                            <w:r>
                              <w:t>naissance de Saul Lévi à Anvers (p. 200)</w:t>
                            </w:r>
                          </w:p>
                          <w:p w14:paraId="573B6D3D" w14:textId="77777777" w:rsidR="007E1655" w:rsidRDefault="007E1655" w:rsidP="001F6522"/>
                          <w:p w14:paraId="26F370C7" w14:textId="71D94AA5" w:rsidR="007E1655" w:rsidRDefault="007E1655" w:rsidP="00CF60F6">
                            <w:pPr>
                              <w:pStyle w:val="Paragraphedeliste"/>
                              <w:numPr>
                                <w:ilvl w:val="0"/>
                                <w:numId w:val="24"/>
                              </w:numPr>
                            </w:pPr>
                            <w:r>
                              <w:t>retour de Charles à Sarteau déportation et décès de Rachel (p. 198)</w:t>
                            </w:r>
                          </w:p>
                          <w:p w14:paraId="30D36D10" w14:textId="77777777" w:rsidR="007E1655" w:rsidRDefault="007E1655" w:rsidP="001F6522"/>
                          <w:p w14:paraId="086549F8" w14:textId="5FF18077" w:rsidR="007E1655" w:rsidRDefault="007E1655" w:rsidP="00CF60F6">
                            <w:pPr>
                              <w:pStyle w:val="Paragraphedeliste"/>
                              <w:numPr>
                                <w:ilvl w:val="0"/>
                                <w:numId w:val="24"/>
                              </w:numPr>
                            </w:pPr>
                            <w:r>
                              <w:t>adoption légale de Saul Lévi par les tantes il devient Charles Lambert (p. 185)</w:t>
                            </w:r>
                          </w:p>
                          <w:p w14:paraId="74BEC484" w14:textId="77777777" w:rsidR="007E1655" w:rsidRDefault="007E1655" w:rsidP="008505C5"/>
                          <w:p w14:paraId="7631EF85" w14:textId="757F3295" w:rsidR="007E1655" w:rsidRDefault="007E1655" w:rsidP="00CF60F6">
                            <w:pPr>
                              <w:pStyle w:val="Paragraphedeliste"/>
                              <w:numPr>
                                <w:ilvl w:val="0"/>
                                <w:numId w:val="24"/>
                              </w:numPr>
                            </w:pPr>
                            <w:r>
                              <w:t xml:space="preserve">première visite de Charles à </w:t>
                            </w:r>
                            <w:r w:rsidR="007601E8">
                              <w:t>Évariste</w:t>
                            </w:r>
                            <w:r>
                              <w:t xml:space="preserve"> (p. 10) pour la première lettre</w:t>
                            </w:r>
                          </w:p>
                          <w:p w14:paraId="19F906BC" w14:textId="77777777" w:rsidR="007E1655" w:rsidRDefault="007E1655" w:rsidP="00D41E93"/>
                          <w:p w14:paraId="5E3E6016" w14:textId="59054CD9" w:rsidR="007E1655" w:rsidRDefault="007E1655" w:rsidP="00CF60F6">
                            <w:pPr>
                              <w:pStyle w:val="Paragraphedeliste"/>
                              <w:numPr>
                                <w:ilvl w:val="0"/>
                                <w:numId w:val="24"/>
                              </w:numPr>
                            </w:pPr>
                            <w:r>
                              <w:t>mort des deux tantes (p. 56)</w:t>
                            </w:r>
                          </w:p>
                          <w:p w14:paraId="3B620E74" w14:textId="77777777" w:rsidR="007E1655" w:rsidRDefault="007E1655" w:rsidP="00D41E93"/>
                          <w:p w14:paraId="7A98F53E" w14:textId="50723636" w:rsidR="007E1655" w:rsidRDefault="007E1655" w:rsidP="00CF60F6">
                            <w:pPr>
                              <w:pStyle w:val="Paragraphedeliste"/>
                              <w:numPr>
                                <w:ilvl w:val="0"/>
                                <w:numId w:val="24"/>
                              </w:numPr>
                            </w:pPr>
                            <w:r>
                              <w:t>rencontre Charles Évariste pour les lettres à Opportune (p. 81)</w:t>
                            </w:r>
                          </w:p>
                          <w:p w14:paraId="19B2D4F9" w14:textId="77777777" w:rsidR="007E1655" w:rsidRDefault="007E1655" w:rsidP="00D41E93"/>
                          <w:p w14:paraId="523BD5E3" w14:textId="0292E7E4" w:rsidR="007E1655" w:rsidRDefault="007E1655" w:rsidP="00CF60F6">
                            <w:pPr>
                              <w:pStyle w:val="Paragraphedeliste"/>
                              <w:numPr>
                                <w:ilvl w:val="0"/>
                                <w:numId w:val="24"/>
                              </w:numPr>
                            </w:pPr>
                            <w:r>
                              <w:t>décision de faire venir opportune pour le mariage (p. 96)</w:t>
                            </w:r>
                          </w:p>
                          <w:p w14:paraId="77526DC7" w14:textId="77777777" w:rsidR="007E1655" w:rsidRDefault="007E1655" w:rsidP="00484271"/>
                          <w:p w14:paraId="14540BB9" w14:textId="72152E42" w:rsidR="007E1655" w:rsidRDefault="007E1655" w:rsidP="00CF60F6">
                            <w:pPr>
                              <w:pStyle w:val="Paragraphedeliste"/>
                              <w:numPr>
                                <w:ilvl w:val="0"/>
                                <w:numId w:val="24"/>
                              </w:numPr>
                            </w:pPr>
                            <w:r>
                              <w:t>arrivée d’Opportune (</w:t>
                            </w:r>
                            <w:r w:rsidR="007601E8">
                              <w:t>p. 99</w:t>
                            </w:r>
                            <w:r>
                              <w:t>)</w:t>
                            </w:r>
                          </w:p>
                          <w:p w14:paraId="0857CEEA" w14:textId="77777777" w:rsidR="007E1655" w:rsidRDefault="007E1655" w:rsidP="00484271"/>
                          <w:p w14:paraId="1B32D666" w14:textId="4CD528EE" w:rsidR="007E1655" w:rsidRDefault="007E1655" w:rsidP="00CF60F6">
                            <w:pPr>
                              <w:pStyle w:val="Paragraphedeliste"/>
                              <w:numPr>
                                <w:ilvl w:val="0"/>
                                <w:numId w:val="24"/>
                              </w:numPr>
                            </w:pPr>
                            <w:r>
                              <w:t>mariage et décès d’Opportune, enterrement – révélation véritable identité de Charles = Saül Lévi (pp. 99-142)</w:t>
                            </w:r>
                          </w:p>
                          <w:p w14:paraId="33E112DE" w14:textId="77777777" w:rsidR="007E1655" w:rsidRDefault="007E1655" w:rsidP="00621D67"/>
                          <w:p w14:paraId="273EEB99" w14:textId="78750F33" w:rsidR="007E1655" w:rsidRDefault="007E1655" w:rsidP="00CF60F6">
                            <w:pPr>
                              <w:pStyle w:val="Paragraphedeliste"/>
                              <w:numPr>
                                <w:ilvl w:val="0"/>
                                <w:numId w:val="24"/>
                              </w:numPr>
                            </w:pPr>
                            <w:r>
                              <w:t>jusqu’à la fin de l’année : modification du caractère de Charles et abandon des amis et des gens du village (pp. 143-165)</w:t>
                            </w:r>
                          </w:p>
                          <w:p w14:paraId="0CB23D2E" w14:textId="77777777" w:rsidR="007E1655" w:rsidRDefault="007E1655" w:rsidP="00351BD1"/>
                          <w:p w14:paraId="3A709934" w14:textId="2E943BFD" w:rsidR="007E1655" w:rsidRDefault="007E1655" w:rsidP="00CF60F6">
                            <w:pPr>
                              <w:pStyle w:val="Paragraphedeliste"/>
                              <w:numPr>
                                <w:ilvl w:val="0"/>
                                <w:numId w:val="24"/>
                              </w:numPr>
                            </w:pPr>
                            <w:r>
                              <w:t>grand feu, incendie de la ferme et décès de Charles  enterrement civil de Charles (pp. 165-179)</w:t>
                            </w:r>
                          </w:p>
                          <w:p w14:paraId="79B809F6" w14:textId="77777777" w:rsidR="007E1655" w:rsidRDefault="007E1655" w:rsidP="00351BD1"/>
                          <w:p w14:paraId="5F9E51D3" w14:textId="19BE270F" w:rsidR="007E1655" w:rsidRDefault="007E1655" w:rsidP="00CF60F6">
                            <w:pPr>
                              <w:pStyle w:val="Paragraphedeliste"/>
                              <w:numPr>
                                <w:ilvl w:val="0"/>
                                <w:numId w:val="24"/>
                              </w:numPr>
                            </w:pPr>
                            <w:r>
                              <w:t>révélation de l’origine de la naissance de Charles et de la paternité d’Évariste (pp. 181-207)</w:t>
                            </w:r>
                          </w:p>
                          <w:p w14:paraId="7B81DE4A" w14:textId="77777777" w:rsidR="007E1655" w:rsidRDefault="007E1655" w:rsidP="00351BD1"/>
                          <w:p w14:paraId="0507D355" w14:textId="0DAB9F2B" w:rsidR="007E1655" w:rsidRDefault="007E1655" w:rsidP="00351BD1">
                            <w:pPr>
                              <w:pStyle w:val="Paragraphedeliste"/>
                              <w:numPr>
                                <w:ilvl w:val="0"/>
                                <w:numId w:val="24"/>
                              </w:numPr>
                            </w:pPr>
                            <w:r>
                              <w:t>début de récit (p. 5)</w:t>
                            </w:r>
                          </w:p>
                          <w:p w14:paraId="58192A9A" w14:textId="77777777" w:rsidR="007E1655" w:rsidRDefault="007E1655" w:rsidP="00351BD1"/>
                          <w:p w14:paraId="0C05DDC3" w14:textId="77777777" w:rsidR="007E1655" w:rsidRDefault="007E1655" w:rsidP="00351BD1"/>
                          <w:p w14:paraId="7F4D4ED6" w14:textId="6DA006E8" w:rsidR="007E1655" w:rsidRDefault="007E1655" w:rsidP="00351BD1">
                            <w:pPr>
                              <w:pStyle w:val="Paragraphedeliste"/>
                              <w:numPr>
                                <w:ilvl w:val="0"/>
                                <w:numId w:val="24"/>
                              </w:numPr>
                            </w:pPr>
                            <w:r>
                              <w:t>retraite Évariste qui décide de ne plus « porter la main à la plume » (p. 5)</w:t>
                            </w:r>
                          </w:p>
                          <w:p w14:paraId="642CAD7A" w14:textId="77777777" w:rsidR="007E1655" w:rsidRDefault="007E1655" w:rsidP="00351BD1">
                            <w:pPr>
                              <w:pStyle w:val="Paragraphedeliste"/>
                              <w:numPr>
                                <w:ilvl w:val="0"/>
                                <w:numId w:val="0"/>
                              </w:numPr>
                              <w:ind w:left="14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margin-left:234pt;margin-top:-8.95pt;width:279pt;height:7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" filled="f" stroked="f">
                <v:textbox>
                  <w:txbxContent>
                    <w:p w14:paraId="098483FA" w14:textId="6EE6296D" w:rsidR="007E1655" w:rsidRDefault="007E1655" w:rsidP="00E70B74">
                      <w:pPr>
                        <w:pStyle w:val="Paragraphedeliste"/>
                        <w:numPr>
                          <w:ilvl w:val="0"/>
                          <w:numId w:val="24"/>
                        </w:numPr>
                      </w:pPr>
                      <w:r>
                        <w:t>rencontre de Rachel et d’Évariste (p. 186)</w:t>
                      </w:r>
                    </w:p>
                    <w:p w14:paraId="6F9A2809" w14:textId="55AFE044" w:rsidR="007E1655" w:rsidRDefault="007E1655" w:rsidP="00CF60F6">
                      <w:pPr>
                        <w:pStyle w:val="Paragraphedeliste"/>
                        <w:numPr>
                          <w:ilvl w:val="0"/>
                          <w:numId w:val="24"/>
                        </w:numPr>
                      </w:pPr>
                      <w:r>
                        <w:t>naissance de Saul Lévi à Anvers (p. 200)</w:t>
                      </w:r>
                    </w:p>
                    <w:p w14:paraId="573B6D3D" w14:textId="77777777" w:rsidR="007E1655" w:rsidRDefault="007E1655" w:rsidP="001F6522"/>
                    <w:p w14:paraId="26F370C7" w14:textId="71D94AA5" w:rsidR="007E1655" w:rsidRDefault="007E1655" w:rsidP="00CF60F6">
                      <w:pPr>
                        <w:pStyle w:val="Paragraphedeliste"/>
                        <w:numPr>
                          <w:ilvl w:val="0"/>
                          <w:numId w:val="24"/>
                        </w:numPr>
                      </w:pPr>
                      <w:r>
                        <w:t>retour de Charles à Sarteau déportation et décès de Rachel (p. 198)</w:t>
                      </w:r>
                    </w:p>
                    <w:p w14:paraId="30D36D10" w14:textId="77777777" w:rsidR="007E1655" w:rsidRDefault="007E1655" w:rsidP="001F6522"/>
                    <w:p w14:paraId="086549F8" w14:textId="5FF18077" w:rsidR="007E1655" w:rsidRDefault="007E1655" w:rsidP="00CF60F6">
                      <w:pPr>
                        <w:pStyle w:val="Paragraphedeliste"/>
                        <w:numPr>
                          <w:ilvl w:val="0"/>
                          <w:numId w:val="24"/>
                        </w:numPr>
                      </w:pPr>
                      <w:r>
                        <w:t>adoption légale de Saul Lévi par les tantes il devient Charles Lambert (p. 185)</w:t>
                      </w:r>
                    </w:p>
                    <w:p w14:paraId="74BEC484" w14:textId="77777777" w:rsidR="007E1655" w:rsidRDefault="007E1655" w:rsidP="008505C5"/>
                    <w:p w14:paraId="7631EF85" w14:textId="757F3295" w:rsidR="007E1655" w:rsidRDefault="007E1655" w:rsidP="00CF60F6">
                      <w:pPr>
                        <w:pStyle w:val="Paragraphedeliste"/>
                        <w:numPr>
                          <w:ilvl w:val="0"/>
                          <w:numId w:val="24"/>
                        </w:numPr>
                      </w:pPr>
                      <w:r>
                        <w:t xml:space="preserve">première visite de Charles à </w:t>
                      </w:r>
                      <w:r w:rsidR="007601E8">
                        <w:t>Évariste</w:t>
                      </w:r>
                      <w:r>
                        <w:t xml:space="preserve"> (p. 10) pour la première lettre</w:t>
                      </w:r>
                    </w:p>
                    <w:p w14:paraId="19F906BC" w14:textId="77777777" w:rsidR="007E1655" w:rsidRDefault="007E1655" w:rsidP="00D41E93"/>
                    <w:p w14:paraId="5E3E6016" w14:textId="59054CD9" w:rsidR="007E1655" w:rsidRDefault="007E1655" w:rsidP="00CF60F6">
                      <w:pPr>
                        <w:pStyle w:val="Paragraphedeliste"/>
                        <w:numPr>
                          <w:ilvl w:val="0"/>
                          <w:numId w:val="24"/>
                        </w:numPr>
                      </w:pPr>
                      <w:r>
                        <w:t>mort des deux tantes (p. 56)</w:t>
                      </w:r>
                    </w:p>
                    <w:p w14:paraId="3B620E74" w14:textId="77777777" w:rsidR="007E1655" w:rsidRDefault="007E1655" w:rsidP="00D41E93"/>
                    <w:p w14:paraId="7A98F53E" w14:textId="50723636" w:rsidR="007E1655" w:rsidRDefault="007E1655" w:rsidP="00CF60F6">
                      <w:pPr>
                        <w:pStyle w:val="Paragraphedeliste"/>
                        <w:numPr>
                          <w:ilvl w:val="0"/>
                          <w:numId w:val="24"/>
                        </w:numPr>
                      </w:pPr>
                      <w:r>
                        <w:t>rencontre Charles Évariste pour les lettres à Opportune (p. 81)</w:t>
                      </w:r>
                    </w:p>
                    <w:p w14:paraId="19B2D4F9" w14:textId="77777777" w:rsidR="007E1655" w:rsidRDefault="007E1655" w:rsidP="00D41E93"/>
                    <w:p w14:paraId="523BD5E3" w14:textId="0292E7E4" w:rsidR="007E1655" w:rsidRDefault="007E1655" w:rsidP="00CF60F6">
                      <w:pPr>
                        <w:pStyle w:val="Paragraphedeliste"/>
                        <w:numPr>
                          <w:ilvl w:val="0"/>
                          <w:numId w:val="24"/>
                        </w:numPr>
                      </w:pPr>
                      <w:r>
                        <w:t>décision de faire venir opportune pour le mariage (p. 96)</w:t>
                      </w:r>
                    </w:p>
                    <w:p w14:paraId="77526DC7" w14:textId="77777777" w:rsidR="007E1655" w:rsidRDefault="007E1655" w:rsidP="00484271"/>
                    <w:p w14:paraId="14540BB9" w14:textId="72152E42" w:rsidR="007E1655" w:rsidRDefault="007E1655" w:rsidP="00CF60F6">
                      <w:pPr>
                        <w:pStyle w:val="Paragraphedeliste"/>
                        <w:numPr>
                          <w:ilvl w:val="0"/>
                          <w:numId w:val="24"/>
                        </w:numPr>
                      </w:pPr>
                      <w:r>
                        <w:t>arrivée d’Opportune (</w:t>
                      </w:r>
                      <w:r w:rsidR="007601E8">
                        <w:t>p. 99</w:t>
                      </w:r>
                      <w:r>
                        <w:t>)</w:t>
                      </w:r>
                    </w:p>
                    <w:p w14:paraId="0857CEEA" w14:textId="77777777" w:rsidR="007E1655" w:rsidRDefault="007E1655" w:rsidP="00484271"/>
                    <w:p w14:paraId="1B32D666" w14:textId="4CD528EE" w:rsidR="007E1655" w:rsidRDefault="007E1655" w:rsidP="00CF60F6">
                      <w:pPr>
                        <w:pStyle w:val="Paragraphedeliste"/>
                        <w:numPr>
                          <w:ilvl w:val="0"/>
                          <w:numId w:val="24"/>
                        </w:numPr>
                      </w:pPr>
                      <w:r>
                        <w:t>mariage et décès d’Opportune, enterrement – révélation véritable identité de Charles = Saül Lévi (pp. 99-142)</w:t>
                      </w:r>
                    </w:p>
                    <w:p w14:paraId="33E112DE" w14:textId="77777777" w:rsidR="007E1655" w:rsidRDefault="007E1655" w:rsidP="00621D67"/>
                    <w:p w14:paraId="273EEB99" w14:textId="78750F33" w:rsidR="007E1655" w:rsidRDefault="007E1655" w:rsidP="00CF60F6">
                      <w:pPr>
                        <w:pStyle w:val="Paragraphedeliste"/>
                        <w:numPr>
                          <w:ilvl w:val="0"/>
                          <w:numId w:val="24"/>
                        </w:numPr>
                      </w:pPr>
                      <w:r>
                        <w:t>jusqu’à la fin de l’année : modification du caractère de Charles et abandon des amis et des gens du village (pp. 143-165)</w:t>
                      </w:r>
                    </w:p>
                    <w:p w14:paraId="0CB23D2E" w14:textId="77777777" w:rsidR="007E1655" w:rsidRDefault="007E1655" w:rsidP="00351BD1"/>
                    <w:p w14:paraId="3A709934" w14:textId="2E943BFD" w:rsidR="007E1655" w:rsidRDefault="007E1655" w:rsidP="00CF60F6">
                      <w:pPr>
                        <w:pStyle w:val="Paragraphedeliste"/>
                        <w:numPr>
                          <w:ilvl w:val="0"/>
                          <w:numId w:val="24"/>
                        </w:numPr>
                      </w:pPr>
                      <w:r>
                        <w:t>grand feu, incendie de la ferme et décès de Charles  enterrement civil de Charles (pp. 165-179)</w:t>
                      </w:r>
                    </w:p>
                    <w:p w14:paraId="79B809F6" w14:textId="77777777" w:rsidR="007E1655" w:rsidRDefault="007E1655" w:rsidP="00351BD1"/>
                    <w:p w14:paraId="5F9E51D3" w14:textId="19BE270F" w:rsidR="007E1655" w:rsidRDefault="007E1655" w:rsidP="00CF60F6">
                      <w:pPr>
                        <w:pStyle w:val="Paragraphedeliste"/>
                        <w:numPr>
                          <w:ilvl w:val="0"/>
                          <w:numId w:val="24"/>
                        </w:numPr>
                      </w:pPr>
                      <w:r>
                        <w:t>révélation de l’origine de la naissance de Charles et de la paternité d’Évariste (pp. 181-207)</w:t>
                      </w:r>
                    </w:p>
                    <w:p w14:paraId="7B81DE4A" w14:textId="77777777" w:rsidR="007E1655" w:rsidRDefault="007E1655" w:rsidP="00351BD1"/>
                    <w:p w14:paraId="0507D355" w14:textId="0DAB9F2B" w:rsidR="007E1655" w:rsidRDefault="007E1655" w:rsidP="00351BD1">
                      <w:pPr>
                        <w:pStyle w:val="Paragraphedeliste"/>
                        <w:numPr>
                          <w:ilvl w:val="0"/>
                          <w:numId w:val="24"/>
                        </w:numPr>
                      </w:pPr>
                      <w:r>
                        <w:t>début de récit (p. 5)</w:t>
                      </w:r>
                    </w:p>
                    <w:p w14:paraId="58192A9A" w14:textId="77777777" w:rsidR="007E1655" w:rsidRDefault="007E1655" w:rsidP="00351BD1"/>
                    <w:p w14:paraId="0C05DDC3" w14:textId="77777777" w:rsidR="007E1655" w:rsidRDefault="007E1655" w:rsidP="00351BD1"/>
                    <w:p w14:paraId="7F4D4ED6" w14:textId="6DA006E8" w:rsidR="007E1655" w:rsidRDefault="007E1655" w:rsidP="00351BD1">
                      <w:pPr>
                        <w:pStyle w:val="Paragraphedeliste"/>
                        <w:numPr>
                          <w:ilvl w:val="0"/>
                          <w:numId w:val="24"/>
                        </w:numPr>
                      </w:pPr>
                      <w:r>
                        <w:t>retraite Évariste qui décide de ne plus « porter la main à la plume » (p. 5)</w:t>
                      </w:r>
                    </w:p>
                    <w:p w14:paraId="642CAD7A" w14:textId="77777777" w:rsidR="007E1655" w:rsidRDefault="007E1655" w:rsidP="00351BD1">
                      <w:pPr>
                        <w:pStyle w:val="Paragraphedeliste"/>
                        <w:numPr>
                          <w:ilvl w:val="0"/>
                          <w:numId w:val="0"/>
                        </w:numPr>
                        <w:ind w:left="1427"/>
                      </w:pPr>
                    </w:p>
                  </w:txbxContent>
                </v:textbox>
                <w10:wrap type="square"/>
              </v:shape>
            </w:pict>
          </mc:Fallback>
        </mc:AlternateContent>
      </w:r>
    </w:p>
    <w:p w14:paraId="38F6E882" w14:textId="77300A86" w:rsidR="00B611EA" w:rsidRDefault="00730668" w:rsidP="00730668">
      <w:pPr>
        <w:pStyle w:val="Titre1"/>
      </w:pPr>
      <w:r>
        <w:t>9. Le titre</w:t>
      </w:r>
    </w:p>
    <w:p w14:paraId="71C6DDFC" w14:textId="77777777" w:rsidR="007942B2" w:rsidRDefault="007942B2" w:rsidP="007942B2"/>
    <w:p w14:paraId="753EF226" w14:textId="3906091F" w:rsidR="007942B2" w:rsidRDefault="007942B2" w:rsidP="007942B2">
      <w:r>
        <w:t>L’expression « la femme manquée » pourrait eut avoir deux significations dans ce roman :</w:t>
      </w:r>
    </w:p>
    <w:p w14:paraId="3798B3A8" w14:textId="77777777" w:rsidR="007942B2" w:rsidRDefault="007942B2" w:rsidP="007942B2"/>
    <w:p w14:paraId="7830F777" w14:textId="635296DD" w:rsidR="007942B2" w:rsidRPr="000C274F" w:rsidRDefault="007942B2" w:rsidP="007942B2">
      <w:pPr>
        <w:pStyle w:val="Paragraphedeliste"/>
        <w:numPr>
          <w:ilvl w:val="0"/>
          <w:numId w:val="26"/>
        </w:numPr>
        <w:rPr>
          <w:i/>
        </w:rPr>
      </w:pPr>
      <w:r>
        <w:t xml:space="preserve">A la page 64, </w:t>
      </w:r>
      <w:r w:rsidR="000C274F">
        <w:t xml:space="preserve">on voit que les femmes du village disent : « (...) </w:t>
      </w:r>
      <w:r w:rsidR="000C274F" w:rsidRPr="000C274F">
        <w:rPr>
          <w:i/>
        </w:rPr>
        <w:t>Notre Charly, une vraie femme manquée »</w:t>
      </w:r>
      <w:r w:rsidR="000C274F">
        <w:rPr>
          <w:i/>
        </w:rPr>
        <w:t xml:space="preserve"> </w:t>
      </w:r>
      <w:r w:rsidR="000C274F">
        <w:t>car après la mort des tantes, Charles prend bien soin de sa ferme et nettoie sa maison tous les samedi, comme elles. C’est gentiment moqueur mais on peut penser qu’Évariste est perçu également comme « différent » dans sa sensibilité. Si on prend l’expression dans le ses « presque une femme, proche du caractère féminin ». Le titre serait alors une description de Charles.</w:t>
      </w:r>
    </w:p>
    <w:p w14:paraId="504B26B5" w14:textId="1BCC1CD3" w:rsidR="000C274F" w:rsidRPr="000C274F" w:rsidRDefault="000C274F" w:rsidP="007942B2">
      <w:pPr>
        <w:pStyle w:val="Paragraphedeliste"/>
        <w:numPr>
          <w:ilvl w:val="0"/>
          <w:numId w:val="26"/>
        </w:numPr>
        <w:rPr>
          <w:i/>
        </w:rPr>
      </w:pPr>
      <w:r>
        <w:t xml:space="preserve">Mais on peut prendre aussi le terme « manqué » dans le sens de « ne pas avoir eu quelque chose qu’on voulait», comme « manquer son train », manqué d’argent », « manqué une personne qui vient de partir », manqué une opportunité, une occasion »... Les femmes du récit seraient alors les femmes. Charles aurait « manqué » Opportune qui est morte et « manqué » de l’absence d’une compagne. </w:t>
      </w:r>
      <w:r w:rsidR="007601E8">
        <w:t>Évariste</w:t>
      </w:r>
      <w:r>
        <w:t>, lui, aurait manqué Rachel</w:t>
      </w:r>
      <w:r w:rsidR="00F046AA">
        <w:t>, la passion de toute sa vie.</w:t>
      </w:r>
    </w:p>
    <w:p w14:paraId="25C7A5CA" w14:textId="77777777" w:rsidR="00730668" w:rsidRDefault="00730668" w:rsidP="00730668"/>
    <w:p w14:paraId="0910B636" w14:textId="396890D0" w:rsidR="00730668" w:rsidRDefault="00730668" w:rsidP="00730668">
      <w:pPr>
        <w:pStyle w:val="Titre1"/>
      </w:pPr>
      <w:r>
        <w:t>10. Les lettres</w:t>
      </w:r>
    </w:p>
    <w:p w14:paraId="7EF0BA15" w14:textId="77777777" w:rsidR="0033657F" w:rsidRDefault="0033657F" w:rsidP="0033657F"/>
    <w:p w14:paraId="260BB1E0" w14:textId="77777777" w:rsidR="00906C0F" w:rsidRDefault="0033657F" w:rsidP="0033657F">
      <w:pPr>
        <w:rPr>
          <w:i/>
        </w:rPr>
      </w:pPr>
      <w:r>
        <w:t xml:space="preserve"> </w:t>
      </w:r>
      <w:r w:rsidR="00ED4986">
        <w:t xml:space="preserve">Évariste est </w:t>
      </w:r>
      <w:r>
        <w:t>spécialiste de l’écriture puisqu’il est clerc de notaire (</w:t>
      </w:r>
      <w:r w:rsidR="00ED4986">
        <w:t>c’est le secrétaire du  notaire) il note tout dans un cahier (« </w:t>
      </w:r>
      <w:r w:rsidR="00ED4986" w:rsidRPr="00ED4986">
        <w:rPr>
          <w:i/>
        </w:rPr>
        <w:t>date, nombre de titres rédigés et même l’état du ciel</w:t>
      </w:r>
      <w:r w:rsidR="00ED4986">
        <w:rPr>
          <w:i/>
        </w:rPr>
        <w:t> »</w:t>
      </w:r>
      <w:r w:rsidR="00ED4986" w:rsidRPr="00ED4986">
        <w:rPr>
          <w:i/>
        </w:rPr>
        <w:t>)</w:t>
      </w:r>
      <w:r w:rsidR="00ED4986">
        <w:rPr>
          <w:i/>
        </w:rPr>
        <w:t>.</w:t>
      </w:r>
    </w:p>
    <w:p w14:paraId="741FB0C9" w14:textId="639230CB" w:rsidR="0033657F" w:rsidRPr="00ED4986" w:rsidRDefault="00ED4986" w:rsidP="0033657F">
      <w:r w:rsidRPr="00ED4986">
        <w:t xml:space="preserve">De plus, il est passionné des lectures </w:t>
      </w:r>
      <w:r>
        <w:t>et de poésie</w:t>
      </w:r>
      <w:r w:rsidR="00746A80">
        <w:t>s</w:t>
      </w:r>
      <w:r>
        <w:t xml:space="preserve"> </w:t>
      </w:r>
      <w:r w:rsidRPr="00ED4986">
        <w:t>latine</w:t>
      </w:r>
      <w:r>
        <w:t xml:space="preserve">s (Armel Job, l’auteur </w:t>
      </w:r>
      <w:r w:rsidRPr="00ED4986">
        <w:t>est professeur de latin</w:t>
      </w:r>
      <w:r>
        <w:t> !</w:t>
      </w:r>
      <w:r w:rsidRPr="00ED4986">
        <w:t>)</w:t>
      </w:r>
      <w:r>
        <w:t>.</w:t>
      </w:r>
      <w:r w:rsidR="00700BAB">
        <w:t xml:space="preserve"> Charles le lui reprochera à la fin du roman.</w:t>
      </w:r>
    </w:p>
    <w:p w14:paraId="6C00C08D" w14:textId="08E5247D" w:rsidR="002A7AAF" w:rsidRDefault="00ED4986" w:rsidP="00ED4986">
      <w:pPr>
        <w:rPr>
          <w:noProof/>
        </w:rPr>
      </w:pPr>
      <w:r>
        <w:t>Dès le début du roman</w:t>
      </w:r>
      <w:r>
        <w:rPr>
          <w:noProof/>
        </w:rPr>
        <w:t xml:space="preserve"> </w:t>
      </w:r>
      <w:r w:rsidR="00EC6379">
        <w:rPr>
          <w:noProof/>
        </w:rPr>
        <mc:AlternateContent>
          <mc:Choice Requires="wps">
            <w:drawing>
              <wp:anchor distT="0" distB="0" distL="114300" distR="114300" simplePos="0" relativeHeight="251666432" behindDoc="0" locked="0" layoutInCell="1" allowOverlap="1" wp14:anchorId="0C06289D" wp14:editId="796CD1A1">
                <wp:simplePos x="0" y="0"/>
                <wp:positionH relativeFrom="column">
                  <wp:posOffset>2286000</wp:posOffset>
                </wp:positionH>
                <wp:positionV relativeFrom="paragraph">
                  <wp:posOffset>8171180</wp:posOffset>
                </wp:positionV>
                <wp:extent cx="685800" cy="0"/>
                <wp:effectExtent l="76200" t="101600" r="0" b="177800"/>
                <wp:wrapNone/>
                <wp:docPr id="8" name="Connecteur droit avec flèche 8"/>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8" o:spid="_x0000_s1026" type="#_x0000_t32" style="position:absolute;margin-left:180pt;margin-top:643.4pt;width:54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" strokecolor="#4f81bd [3204]" strokeweight="2pt">
                <v:stroke endarrow="open"/>
                <v:shadow on="t" opacity="24903f" mv:blur="40000f" origin=",.5" offset="0,20000emu"/>
              </v:shape>
            </w:pict>
          </mc:Fallback>
        </mc:AlternateContent>
      </w:r>
      <w:r w:rsidR="00EC6379">
        <w:rPr>
          <w:noProof/>
        </w:rPr>
        <mc:AlternateContent>
          <mc:Choice Requires="wps">
            <w:drawing>
              <wp:anchor distT="0" distB="0" distL="114300" distR="114300" simplePos="0" relativeHeight="251665408" behindDoc="0" locked="0" layoutInCell="1" allowOverlap="1" wp14:anchorId="5056CB0E" wp14:editId="785ADFB7">
                <wp:simplePos x="0" y="0"/>
                <wp:positionH relativeFrom="column">
                  <wp:posOffset>2971800</wp:posOffset>
                </wp:positionH>
                <wp:positionV relativeFrom="paragraph">
                  <wp:posOffset>8171180</wp:posOffset>
                </wp:positionV>
                <wp:extent cx="1485900" cy="0"/>
                <wp:effectExtent l="0" t="101600" r="38100" b="177800"/>
                <wp:wrapNone/>
                <wp:docPr id="7" name="Connecteur droit avec flèche 7"/>
                <wp:cNvGraphicFramePr/>
                <a:graphic xmlns:a="http://schemas.openxmlformats.org/drawingml/2006/main">
                  <a:graphicData uri="http://schemas.microsoft.com/office/word/2010/wordprocessingShape">
                    <wps:wsp>
                      <wps:cNvCnPr/>
                      <wps:spPr>
                        <a:xfrm>
                          <a:off x="0" y="0"/>
                          <a:ext cx="1485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7" o:spid="_x0000_s1026" type="#_x0000_t32" style="position:absolute;margin-left:234pt;margin-top:643.4pt;width:11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" strokecolor="#4f81bd [3204]" strokeweight="2pt">
                <v:stroke endarrow="open"/>
                <v:shadow on="t" opacity="24903f" mv:blur="40000f" origin=",.5" offset="0,20000emu"/>
              </v:shape>
            </w:pict>
          </mc:Fallback>
        </mc:AlternateContent>
      </w:r>
      <w:r>
        <w:rPr>
          <w:noProof/>
        </w:rPr>
        <w:t>on apprend qu’il a décidé de « </w:t>
      </w:r>
      <w:r w:rsidRPr="00ED4986">
        <w:rPr>
          <w:i/>
          <w:noProof/>
        </w:rPr>
        <w:t>ne plus</w:t>
      </w:r>
      <w:r>
        <w:rPr>
          <w:i/>
          <w:noProof/>
        </w:rPr>
        <w:t xml:space="preserve"> jamais porter la main à la plume ».(p. 5) </w:t>
      </w:r>
      <w:r>
        <w:rPr>
          <w:noProof/>
        </w:rPr>
        <w:t>C’est peut-être qu’il considère que ses écrits (lettres et annonces) sont la cause de tout le malheur qui est arrivé.</w:t>
      </w:r>
      <w:r w:rsidR="00906C0F">
        <w:rPr>
          <w:noProof/>
        </w:rPr>
        <w:t xml:space="preserve"> Il s’inspire toujours des écrits de son modèle, l’empereur César et exprime au travers des lettres l’amour qu’il n’a pas pu dire à Rachel.</w:t>
      </w:r>
    </w:p>
    <w:p w14:paraId="2FBE86A0" w14:textId="77777777" w:rsidR="00906C0F" w:rsidRDefault="00906C0F" w:rsidP="00ED4986">
      <w:pPr>
        <w:rPr>
          <w:noProof/>
        </w:rPr>
      </w:pPr>
    </w:p>
    <w:p w14:paraId="3B3F6DBC" w14:textId="243D3D64" w:rsidR="00906C0F" w:rsidRDefault="00906C0F" w:rsidP="00906C0F">
      <w:pPr>
        <w:pStyle w:val="Paragraphedeliste"/>
        <w:numPr>
          <w:ilvl w:val="0"/>
          <w:numId w:val="28"/>
        </w:numPr>
        <w:rPr>
          <w:noProof/>
        </w:rPr>
      </w:pPr>
      <w:r>
        <w:rPr>
          <w:noProof/>
        </w:rPr>
        <w:t>(p. 15) première lettre à Barbara</w:t>
      </w:r>
    </w:p>
    <w:p w14:paraId="558D2E7C" w14:textId="3E331294" w:rsidR="00906C0F" w:rsidRDefault="00906C0F" w:rsidP="00906C0F">
      <w:pPr>
        <w:pStyle w:val="Paragraphedeliste"/>
        <w:numPr>
          <w:ilvl w:val="0"/>
          <w:numId w:val="28"/>
        </w:numPr>
        <w:rPr>
          <w:noProof/>
        </w:rPr>
      </w:pPr>
      <w:r>
        <w:rPr>
          <w:noProof/>
        </w:rPr>
        <w:t>(p. 39) lettre de rendez-vous à Rachel (réponse de rachel p. 40)</w:t>
      </w:r>
    </w:p>
    <w:p w14:paraId="5EDC22E2" w14:textId="06A17A84" w:rsidR="00906C0F" w:rsidRPr="005B2150" w:rsidRDefault="005B2150" w:rsidP="00906C0F">
      <w:pPr>
        <w:pStyle w:val="Paragraphedeliste"/>
        <w:numPr>
          <w:ilvl w:val="0"/>
          <w:numId w:val="28"/>
        </w:numPr>
        <w:rPr>
          <w:noProof/>
        </w:rPr>
      </w:pPr>
      <w:r>
        <w:rPr>
          <w:noProof/>
        </w:rPr>
        <w:t>petites annonces dans le journal « </w:t>
      </w:r>
      <w:r w:rsidRPr="005B2150">
        <w:rPr>
          <w:i/>
          <w:iCs/>
          <w:noProof/>
        </w:rPr>
        <w:t>Les échos de Fagne</w:t>
      </w:r>
      <w:r>
        <w:rPr>
          <w:i/>
          <w:iCs/>
          <w:noProof/>
        </w:rPr>
        <w:t> »</w:t>
      </w:r>
      <w:r w:rsidRPr="005B2150">
        <w:rPr>
          <w:i/>
          <w:iCs/>
          <w:noProof/>
        </w:rPr>
        <w:t>s</w:t>
      </w:r>
      <w:r>
        <w:rPr>
          <w:i/>
          <w:iCs/>
          <w:noProof/>
        </w:rPr>
        <w:t> :</w:t>
      </w:r>
      <w:r>
        <w:rPr>
          <w:iCs/>
          <w:noProof/>
        </w:rPr>
        <w:t xml:space="preserve"> p.p. 65, 66, 67, 68, 69, </w:t>
      </w:r>
    </w:p>
    <w:p w14:paraId="7B0A4D26" w14:textId="528AB563" w:rsidR="005B2150" w:rsidRPr="005B2150" w:rsidRDefault="005B2150" w:rsidP="00906C0F">
      <w:pPr>
        <w:pStyle w:val="Paragraphedeliste"/>
        <w:numPr>
          <w:ilvl w:val="0"/>
          <w:numId w:val="28"/>
        </w:numPr>
        <w:rPr>
          <w:noProof/>
        </w:rPr>
      </w:pPr>
      <w:r>
        <w:rPr>
          <w:iCs/>
          <w:noProof/>
        </w:rPr>
        <w:t>plusieurs lettre à Opportune (pp. 87-100)</w:t>
      </w:r>
    </w:p>
    <w:p w14:paraId="5DBDB9B8" w14:textId="571CBF75" w:rsidR="005B2150" w:rsidRPr="00746A80" w:rsidRDefault="005B2150" w:rsidP="00906C0F">
      <w:pPr>
        <w:pStyle w:val="Paragraphedeliste"/>
        <w:numPr>
          <w:ilvl w:val="0"/>
          <w:numId w:val="28"/>
        </w:numPr>
        <w:rPr>
          <w:noProof/>
        </w:rPr>
      </w:pPr>
      <w:r>
        <w:rPr>
          <w:iCs/>
          <w:noProof/>
        </w:rPr>
        <w:t>souvenir mortuaire d’Opportune dans « </w:t>
      </w:r>
      <w:r w:rsidRPr="005B2150">
        <w:rPr>
          <w:i/>
          <w:iCs/>
          <w:noProof/>
        </w:rPr>
        <w:t>les échos des Fagnes</w:t>
      </w:r>
      <w:r>
        <w:rPr>
          <w:i/>
          <w:iCs/>
          <w:noProof/>
        </w:rPr>
        <w:t> »</w:t>
      </w:r>
      <w:r>
        <w:rPr>
          <w:iCs/>
          <w:noProof/>
        </w:rPr>
        <w:t xml:space="preserve"> </w:t>
      </w:r>
      <w:r w:rsidR="00746A80">
        <w:rPr>
          <w:iCs/>
          <w:noProof/>
        </w:rPr>
        <w:t xml:space="preserve"> p. 153</w:t>
      </w:r>
    </w:p>
    <w:p w14:paraId="579DADAE" w14:textId="2B1FDB46" w:rsidR="00746A80" w:rsidRDefault="00746A80" w:rsidP="00906C0F">
      <w:pPr>
        <w:pStyle w:val="Paragraphedeliste"/>
        <w:numPr>
          <w:ilvl w:val="0"/>
          <w:numId w:val="28"/>
        </w:numPr>
        <w:rPr>
          <w:noProof/>
        </w:rPr>
      </w:pPr>
      <w:r>
        <w:rPr>
          <w:iCs/>
          <w:noProof/>
        </w:rPr>
        <w:t>lettre à la famille d’Opportune suite au décès de Charles p. 191</w:t>
      </w:r>
    </w:p>
    <w:p w14:paraId="6DD4717B" w14:textId="77777777" w:rsidR="00906C0F" w:rsidRDefault="00906C0F" w:rsidP="00ED4986">
      <w:pPr>
        <w:rPr>
          <w:noProof/>
        </w:rPr>
      </w:pPr>
    </w:p>
    <w:p w14:paraId="0A125B5F" w14:textId="5A9B7FA2" w:rsidR="00906C0F" w:rsidRDefault="00906C0F" w:rsidP="00906C0F">
      <w:pPr>
        <w:pStyle w:val="Titre1"/>
      </w:pPr>
      <w:r>
        <w:t>11. Deux histoires dans ce roman et  deux « héros</w:t>
      </w:r>
    </w:p>
    <w:p w14:paraId="45C2FA15" w14:textId="54ACF9B3" w:rsidR="00906C0F" w:rsidRDefault="00906C0F" w:rsidP="00906C0F">
      <w:pPr>
        <w:pStyle w:val="Paragraphedeliste"/>
        <w:numPr>
          <w:ilvl w:val="0"/>
          <w:numId w:val="27"/>
        </w:numPr>
      </w:pPr>
      <w:r>
        <w:t>L’histoire du personnage actant Évariste qui intervient très personnellement dans l’histoire puisqu’il apprend être le père de Charles pour qui il écrit les lettres et qu’il connaît très bien.</w:t>
      </w:r>
    </w:p>
    <w:p w14:paraId="534D39BD" w14:textId="300440C8" w:rsidR="00906C0F" w:rsidRDefault="00906C0F" w:rsidP="00906C0F">
      <w:pPr>
        <w:pStyle w:val="Paragraphedeliste"/>
        <w:numPr>
          <w:ilvl w:val="0"/>
          <w:numId w:val="27"/>
        </w:numPr>
      </w:pPr>
      <w:r>
        <w:t>Charles, le héros malheureux en recherche d’une épouse</w:t>
      </w:r>
      <w:r w:rsidR="00894228">
        <w:t xml:space="preserve">, de parents inconnus orphelin aux origines compliquées,  meurt finalement rejeté par tout le village et ignoré d’Évariste. </w:t>
      </w:r>
    </w:p>
    <w:p w14:paraId="6790B06D" w14:textId="179CDE0C" w:rsidR="00894228" w:rsidRDefault="00894228" w:rsidP="00894228">
      <w:pPr>
        <w:pStyle w:val="Titre1"/>
      </w:pPr>
      <w:r>
        <w:t xml:space="preserve">12. Le village de Sarteau </w:t>
      </w:r>
    </w:p>
    <w:p w14:paraId="4274D85A" w14:textId="4CF7D2FD" w:rsidR="00894228" w:rsidRDefault="00894228" w:rsidP="00894228">
      <w:pPr>
        <w:pStyle w:val="Paragraphedeliste"/>
        <w:numPr>
          <w:ilvl w:val="0"/>
          <w:numId w:val="30"/>
        </w:numPr>
      </w:pPr>
      <w:r>
        <w:t xml:space="preserve">Le cadre : Sarteau est un petit village d’Ardennes perdu dans les champs et les forêt, à l’écart d’autres villes et village. C’est le lieur </w:t>
      </w:r>
      <w:r w:rsidR="00CD6C28">
        <w:t xml:space="preserve">unique </w:t>
      </w:r>
      <w:r>
        <w:t>de l’action</w:t>
      </w:r>
      <w:r w:rsidR="00CD6C28">
        <w:t xml:space="preserve"> principale</w:t>
      </w:r>
      <w:r>
        <w:t xml:space="preserve">. </w:t>
      </w:r>
      <w:r w:rsidR="00CD6C28">
        <w:t xml:space="preserve">L’activité est essentiellement agricole, les travaux des fermes rythment la vie. Cela est montré souvent dans le texte pour la progression du temps : </w:t>
      </w:r>
      <w:r w:rsidR="00CD6C28">
        <w:rPr>
          <w:i/>
        </w:rPr>
        <w:t xml:space="preserve">« ce fut la saison des pommes de terre, puis de betteraves » ; « les veaux naissent en mars ».  </w:t>
      </w:r>
      <w:r w:rsidR="00CD6C28" w:rsidRPr="00CD6C28">
        <w:t>Le</w:t>
      </w:r>
      <w:r w:rsidR="00CD6C28">
        <w:rPr>
          <w:i/>
        </w:rPr>
        <w:t xml:space="preserve"> </w:t>
      </w:r>
      <w:r w:rsidR="00CD6C28">
        <w:t>temps est celui des Ardennes : « </w:t>
      </w:r>
      <w:r w:rsidR="00CD6C28">
        <w:rPr>
          <w:i/>
        </w:rPr>
        <w:t xml:space="preserve">L’hiver est têtu comme une bourrique. La belle saison c’est la pluie sans rémission. La lumière ne tombe plus du ciel (...)  c’est comme une inondation tiède. </w:t>
      </w:r>
      <w:r w:rsidR="00CD6C28">
        <w:t>Comme le village est petit, on voit tout ce qu’il se passe chez les autres et ce qu’ils font dans les champs. Tout le monde observe tout le monde.</w:t>
      </w:r>
    </w:p>
    <w:p w14:paraId="1B22F4EB" w14:textId="140E00E6" w:rsidR="005F54A6" w:rsidRPr="00894228" w:rsidRDefault="005F54A6" w:rsidP="00894228">
      <w:pPr>
        <w:pStyle w:val="Paragraphedeliste"/>
        <w:numPr>
          <w:ilvl w:val="0"/>
          <w:numId w:val="30"/>
        </w:numPr>
      </w:pPr>
      <w:r>
        <w:t>Les habitants de Sarteau sont majoritairement agriculteurs ou concernés par l’agriculture. Ils sont aussi dépendants de la forêt, des jardins et des récoltes. La vie religieuse est présente : fêtes, enterrements, mariages, respect des principes. Comme ils vivent à l’écart des influences et apports extérieurs, ils sont très attachés aux convenances et n’ont pas l’habitude de côtoyer des personnages qui sortent du lot. Imprégnés de superstition</w:t>
      </w:r>
      <w:r w:rsidR="007309A1">
        <w:t xml:space="preserve"> et d’hypocrisie</w:t>
      </w:r>
      <w:r>
        <w:t xml:space="preserve">, ils condamnent </w:t>
      </w:r>
      <w:r w:rsidR="00786CB4">
        <w:t>et rejettent ce « </w:t>
      </w:r>
      <w:r w:rsidR="00786CB4">
        <w:rPr>
          <w:i/>
        </w:rPr>
        <w:t xml:space="preserve">qui n’est pas pareil » (p. 182) </w:t>
      </w:r>
      <w:r>
        <w:t>rapidement.</w:t>
      </w:r>
      <w:r w:rsidR="007309A1">
        <w:t xml:space="preserve"> </w:t>
      </w:r>
    </w:p>
    <w:p w14:paraId="4C5BC860" w14:textId="31D69072" w:rsidR="00894228" w:rsidRDefault="00894228" w:rsidP="00894228">
      <w:pPr>
        <w:pStyle w:val="Titre1"/>
      </w:pPr>
      <w:r>
        <w:t xml:space="preserve">12. Progression du rejet de Charles </w:t>
      </w:r>
    </w:p>
    <w:p w14:paraId="6EBF0959" w14:textId="77777777" w:rsidR="00894228" w:rsidRDefault="00894228" w:rsidP="00894228"/>
    <w:p w14:paraId="78DBD089" w14:textId="760010FA" w:rsidR="00CF72DC" w:rsidRDefault="00894228" w:rsidP="00894228">
      <w:pPr>
        <w:pStyle w:val="Paragraphedeliste"/>
        <w:numPr>
          <w:ilvl w:val="0"/>
          <w:numId w:val="29"/>
        </w:numPr>
      </w:pPr>
      <w:r>
        <w:t xml:space="preserve">au départ, jeune homme considéré comme un peu original mais intégré malgré ses origines </w:t>
      </w:r>
      <w:r w:rsidR="00CF72DC">
        <w:t>douteuses. Charles a des amis avec lesquels il joue aux cartes et est respecté en tant que locataire d’une grosse ferme et bon agriculteur soigneux de ses bêtes, de ses terres et de sa maison. Sa gentillesse est reconnue.</w:t>
      </w:r>
    </w:p>
    <w:p w14:paraId="0F703BA9" w14:textId="50A1F00D" w:rsidR="00894228" w:rsidRDefault="00CF72DC" w:rsidP="00894228">
      <w:pPr>
        <w:pStyle w:val="Paragraphedeliste"/>
        <w:numPr>
          <w:ilvl w:val="0"/>
          <w:numId w:val="29"/>
        </w:numPr>
      </w:pPr>
      <w:r>
        <w:t>son obstination à trouver une épouse</w:t>
      </w:r>
      <w:r w:rsidR="00225491">
        <w:t>, son comportement obstiné un peu bizarre</w:t>
      </w:r>
      <w:r>
        <w:t xml:space="preserve"> </w:t>
      </w:r>
      <w:r w:rsidR="00225491">
        <w:t xml:space="preserve">(labour  du champ en rond) et les parutions de ses lettres et annonces </w:t>
      </w:r>
      <w:r>
        <w:t>lui apporte</w:t>
      </w:r>
      <w:r w:rsidR="00225491">
        <w:t>nt</w:t>
      </w:r>
      <w:r>
        <w:t xml:space="preserve"> </w:t>
      </w:r>
      <w:r w:rsidR="00225491">
        <w:t xml:space="preserve">de dures </w:t>
      </w:r>
      <w:r>
        <w:t>moqueries au départ et quelques blagues aussi.</w:t>
      </w:r>
    </w:p>
    <w:p w14:paraId="2BBBAFD6" w14:textId="3D34D82E" w:rsidR="00225491" w:rsidRDefault="00225491" w:rsidP="00894228">
      <w:pPr>
        <w:pStyle w:val="Paragraphedeliste"/>
        <w:numPr>
          <w:ilvl w:val="0"/>
          <w:numId w:val="29"/>
        </w:numPr>
      </w:pPr>
      <w:r>
        <w:t>tout se gâte progressivement lorsqu’il fait venir une « fille des îles » pour l’épouser et surtout lorsque tout le village apprend son origine juive (qui n’est pas exacte) ; malgré tout ses amis l’entourent encore pour surmonter l’épreuve de l’enterrement.</w:t>
      </w:r>
    </w:p>
    <w:p w14:paraId="76BBA0E4" w14:textId="2FF68240" w:rsidR="00225491" w:rsidRDefault="00225491" w:rsidP="00894228">
      <w:pPr>
        <w:pStyle w:val="Paragraphedeliste"/>
        <w:numPr>
          <w:ilvl w:val="0"/>
          <w:numId w:val="29"/>
        </w:numPr>
      </w:pPr>
      <w:r>
        <w:t>la sensibilité de Charles l’amène de plus en plus à un comportement bizarre devant les épreuves cumulé</w:t>
      </w:r>
      <w:r w:rsidR="00A31DA7">
        <w:t xml:space="preserve">es (ivrognerie, manque de soin de lui-même, </w:t>
      </w:r>
      <w:r>
        <w:t>de ses bêtes et de ses champs, agressivité, isolement volontaire et imposé par les habitants...)</w:t>
      </w:r>
    </w:p>
    <w:p w14:paraId="7B983244" w14:textId="2C44E6C4" w:rsidR="00CF72DC" w:rsidRPr="00A31DA7" w:rsidRDefault="00225491" w:rsidP="00894228">
      <w:pPr>
        <w:pStyle w:val="Paragraphedeliste"/>
        <w:numPr>
          <w:ilvl w:val="0"/>
          <w:numId w:val="29"/>
        </w:numPr>
      </w:pPr>
      <w:r>
        <w:t>Charles devient finalement et ouvertement la « tête de turc » des habitants (on le soupçonne pour l’épidémie de « cocote », on lui en veut de brûler son foin pendant plusieurs jours,  on l ‘accuse de salir la route lors de la récolte des betteraves</w:t>
      </w:r>
      <w:r w:rsidR="00A31DA7">
        <w:t xml:space="preserve"> et même les enfants se moquent ouvertement de lui : « </w:t>
      </w:r>
      <w:r w:rsidR="00A31DA7">
        <w:rPr>
          <w:i/>
        </w:rPr>
        <w:t xml:space="preserve">Charles-Lévi qui chie au lit tu sues et tu pues. Les parents les rabrouaient mollement » (p. 48). </w:t>
      </w:r>
      <w:r w:rsidR="00A31DA7">
        <w:t xml:space="preserve"> Évariste lui-même s’éloigne : p. 168 </w:t>
      </w:r>
      <w:r w:rsidR="00A31DA7">
        <w:rPr>
          <w:i/>
        </w:rPr>
        <w:t>« Bien sûr ce n’est pas pareil. Vous, vous n’êtes pas comme les autres »</w:t>
      </w:r>
    </w:p>
    <w:p w14:paraId="5863B96F" w14:textId="62735DC3" w:rsidR="00A31DA7" w:rsidRDefault="00655405" w:rsidP="00894228">
      <w:pPr>
        <w:pStyle w:val="Paragraphedeliste"/>
        <w:numPr>
          <w:ilvl w:val="0"/>
          <w:numId w:val="29"/>
        </w:numPr>
        <w:rPr>
          <w:color w:val="000000" w:themeColor="text1"/>
        </w:rPr>
      </w:pPr>
      <w:r w:rsidRPr="00D315F4">
        <w:rPr>
          <w:color w:val="000000" w:themeColor="text1"/>
        </w:rPr>
        <w:t xml:space="preserve">le rejet est clairement expliqué </w:t>
      </w:r>
      <w:r w:rsidR="00D315F4">
        <w:rPr>
          <w:color w:val="000000" w:themeColor="text1"/>
        </w:rPr>
        <w:t xml:space="preserve">dans toute son hypocrisie </w:t>
      </w:r>
      <w:r w:rsidRPr="00D315F4">
        <w:rPr>
          <w:color w:val="000000" w:themeColor="text1"/>
        </w:rPr>
        <w:t>à la page 181</w:t>
      </w:r>
      <w:r w:rsidR="00D315F4" w:rsidRPr="00D315F4">
        <w:rPr>
          <w:color w:val="000000" w:themeColor="text1"/>
        </w:rPr>
        <w:t xml:space="preserve"> </w:t>
      </w:r>
      <w:r w:rsidR="00D315F4">
        <w:rPr>
          <w:color w:val="000000" w:themeColor="text1"/>
        </w:rPr>
        <w:t>r</w:t>
      </w:r>
      <w:r w:rsidR="00D315F4" w:rsidRPr="00D315F4">
        <w:rPr>
          <w:color w:val="000000" w:themeColor="text1"/>
        </w:rPr>
        <w:t>oman</w:t>
      </w:r>
      <w:r w:rsidR="00D315F4">
        <w:rPr>
          <w:color w:val="000000" w:themeColor="text1"/>
        </w:rPr>
        <w:t xml:space="preserve"> et peut être considéré comme le résumé de la majeure partie du roman</w:t>
      </w:r>
      <w:r w:rsidR="00CB1980">
        <w:rPr>
          <w:color w:val="000000" w:themeColor="text1"/>
        </w:rPr>
        <w:t>.</w:t>
      </w:r>
    </w:p>
    <w:p w14:paraId="1F6435DF" w14:textId="43670155" w:rsidR="00CB1980" w:rsidRPr="00D315F4" w:rsidRDefault="00CB1980" w:rsidP="00894228">
      <w:pPr>
        <w:pStyle w:val="Paragraphedeliste"/>
        <w:numPr>
          <w:ilvl w:val="0"/>
          <w:numId w:val="29"/>
        </w:numPr>
        <w:rPr>
          <w:color w:val="000000" w:themeColor="text1"/>
        </w:rPr>
      </w:pPr>
      <w:r>
        <w:rPr>
          <w:color w:val="000000" w:themeColor="text1"/>
        </w:rPr>
        <w:t xml:space="preserve">Charles est finalement enterré civilement ce qui n’est sans doute jamais arrivé à Sarteau c’est pourquoi seuls </w:t>
      </w:r>
      <w:r w:rsidR="00265DCB">
        <w:rPr>
          <w:color w:val="000000" w:themeColor="text1"/>
        </w:rPr>
        <w:t>Évariste</w:t>
      </w:r>
      <w:r>
        <w:rPr>
          <w:color w:val="000000" w:themeColor="text1"/>
        </w:rPr>
        <w:t xml:space="preserve"> et sa femme ainsi que le colonel y as</w:t>
      </w:r>
      <w:r w:rsidR="00563998">
        <w:rPr>
          <w:color w:val="000000" w:themeColor="text1"/>
        </w:rPr>
        <w:t>s</w:t>
      </w:r>
      <w:r>
        <w:rPr>
          <w:color w:val="000000" w:themeColor="text1"/>
        </w:rPr>
        <w:t>ist</w:t>
      </w:r>
      <w:r w:rsidR="00563998">
        <w:rPr>
          <w:color w:val="000000" w:themeColor="text1"/>
        </w:rPr>
        <w:t>eront</w:t>
      </w:r>
      <w:r>
        <w:rPr>
          <w:color w:val="000000" w:themeColor="text1"/>
        </w:rPr>
        <w:t>.</w:t>
      </w:r>
    </w:p>
    <w:p w14:paraId="35B4231B" w14:textId="77777777" w:rsidR="007A3741" w:rsidRDefault="007A3741" w:rsidP="007A3741"/>
    <w:p w14:paraId="69EE62CC" w14:textId="77777777" w:rsidR="007A3741" w:rsidRDefault="007A3741" w:rsidP="007A3741"/>
    <w:p w14:paraId="79512DA8" w14:textId="77777777" w:rsidR="007A3741" w:rsidRDefault="007A3741" w:rsidP="007A3741"/>
    <w:p w14:paraId="3A518868" w14:textId="77777777" w:rsidR="007A3741" w:rsidRDefault="007A3741" w:rsidP="007A3741"/>
    <w:p w14:paraId="64EAD9B7" w14:textId="77777777" w:rsidR="007A3741" w:rsidRDefault="007A3741" w:rsidP="007A3741"/>
    <w:p w14:paraId="20AF3CD1" w14:textId="77777777" w:rsidR="007A3741" w:rsidRDefault="007A3741" w:rsidP="007A3741"/>
    <w:p w14:paraId="784521E3" w14:textId="4AC2FEC2" w:rsidR="00786CB4" w:rsidRPr="00D315F4" w:rsidRDefault="007A3741" w:rsidP="00D315F4">
      <w:pPr>
        <w:ind w:firstLine="708"/>
        <w:jc w:val="both"/>
        <w:rPr>
          <w:b/>
          <w:i/>
          <w:sz w:val="28"/>
          <w:szCs w:val="28"/>
        </w:rPr>
      </w:pPr>
      <w:r w:rsidRPr="00D315F4">
        <w:rPr>
          <w:b/>
          <w:i/>
          <w:sz w:val="28"/>
          <w:szCs w:val="28"/>
        </w:rPr>
        <w:t>« </w:t>
      </w:r>
      <w:r w:rsidR="00786CB4" w:rsidRPr="00D315F4">
        <w:rPr>
          <w:b/>
          <w:i/>
          <w:sz w:val="28"/>
          <w:szCs w:val="28"/>
        </w:rPr>
        <w:t>Personne, bien sûr, n’</w:t>
      </w:r>
      <w:r w:rsidRPr="00D315F4">
        <w:rPr>
          <w:b/>
          <w:i/>
          <w:sz w:val="28"/>
          <w:szCs w:val="28"/>
        </w:rPr>
        <w:t>aurait</w:t>
      </w:r>
      <w:r w:rsidR="00786CB4" w:rsidRPr="00D315F4">
        <w:rPr>
          <w:b/>
          <w:i/>
          <w:sz w:val="28"/>
          <w:szCs w:val="28"/>
        </w:rPr>
        <w:t xml:space="preserve"> jamais souhaité la mort de Charles</w:t>
      </w:r>
      <w:r w:rsidRPr="00D315F4">
        <w:rPr>
          <w:b/>
          <w:i/>
          <w:sz w:val="28"/>
          <w:szCs w:val="28"/>
        </w:rPr>
        <w:t xml:space="preserve">. </w:t>
      </w:r>
      <w:r w:rsidR="00786CB4" w:rsidRPr="00D315F4">
        <w:rPr>
          <w:b/>
          <w:i/>
          <w:sz w:val="28"/>
          <w:szCs w:val="28"/>
        </w:rPr>
        <w:t xml:space="preserve">On la mit </w:t>
      </w:r>
      <w:r w:rsidRPr="00D315F4">
        <w:rPr>
          <w:b/>
          <w:i/>
          <w:sz w:val="28"/>
          <w:szCs w:val="28"/>
        </w:rPr>
        <w:t>uniquement</w:t>
      </w:r>
      <w:r w:rsidR="00786CB4" w:rsidRPr="00D315F4">
        <w:rPr>
          <w:b/>
          <w:i/>
          <w:sz w:val="28"/>
          <w:szCs w:val="28"/>
        </w:rPr>
        <w:t xml:space="preserve"> sur le</w:t>
      </w:r>
      <w:r w:rsidRPr="00D315F4">
        <w:rPr>
          <w:b/>
          <w:i/>
          <w:sz w:val="28"/>
          <w:szCs w:val="28"/>
        </w:rPr>
        <w:t xml:space="preserve"> </w:t>
      </w:r>
      <w:r w:rsidR="00786CB4" w:rsidRPr="00D315F4">
        <w:rPr>
          <w:b/>
          <w:i/>
          <w:sz w:val="28"/>
          <w:szCs w:val="28"/>
        </w:rPr>
        <w:t>compte</w:t>
      </w:r>
      <w:r w:rsidRPr="00D315F4">
        <w:rPr>
          <w:b/>
          <w:i/>
          <w:sz w:val="28"/>
          <w:szCs w:val="28"/>
        </w:rPr>
        <w:t xml:space="preserve"> </w:t>
      </w:r>
      <w:r w:rsidR="00786CB4" w:rsidRPr="00D315F4">
        <w:rPr>
          <w:b/>
          <w:i/>
          <w:sz w:val="28"/>
          <w:szCs w:val="28"/>
        </w:rPr>
        <w:t>d</w:t>
      </w:r>
      <w:r w:rsidRPr="00D315F4">
        <w:rPr>
          <w:b/>
          <w:i/>
          <w:sz w:val="28"/>
          <w:szCs w:val="28"/>
        </w:rPr>
        <w:t>’</w:t>
      </w:r>
      <w:r w:rsidR="00786CB4" w:rsidRPr="00D315F4">
        <w:rPr>
          <w:b/>
          <w:i/>
          <w:sz w:val="28"/>
          <w:szCs w:val="28"/>
        </w:rPr>
        <w:t>un</w:t>
      </w:r>
      <w:r w:rsidRPr="00D315F4">
        <w:rPr>
          <w:b/>
          <w:i/>
          <w:sz w:val="28"/>
          <w:szCs w:val="28"/>
        </w:rPr>
        <w:t>e sorte de fatalité qu’il avait lui-même provoquée ; S’il ne s’était pas obstiné à dénicher une femme à tout prix, rien de tout cela ne serait arrivé.</w:t>
      </w:r>
    </w:p>
    <w:p w14:paraId="67CC8E20" w14:textId="77777777" w:rsidR="00FD3F4A" w:rsidRDefault="007A3741" w:rsidP="00D315F4">
      <w:pPr>
        <w:ind w:firstLine="708"/>
        <w:jc w:val="both"/>
        <w:rPr>
          <w:b/>
          <w:i/>
          <w:sz w:val="28"/>
          <w:szCs w:val="28"/>
        </w:rPr>
      </w:pPr>
      <w:r w:rsidRPr="00D315F4">
        <w:rPr>
          <w:b/>
          <w:i/>
          <w:sz w:val="28"/>
          <w:szCs w:val="28"/>
        </w:rPr>
        <w:t>Cette lubie du mariage était un vérit</w:t>
      </w:r>
      <w:r w:rsidR="00FD3F4A">
        <w:rPr>
          <w:b/>
          <w:i/>
          <w:sz w:val="28"/>
          <w:szCs w:val="28"/>
        </w:rPr>
        <w:t>able mystère à bien y réfléchir.</w:t>
      </w:r>
      <w:r w:rsidRPr="00D315F4">
        <w:rPr>
          <w:b/>
          <w:i/>
          <w:sz w:val="28"/>
          <w:szCs w:val="28"/>
        </w:rPr>
        <w:t xml:space="preserve"> On</w:t>
      </w:r>
      <w:r w:rsidR="00FD3F4A">
        <w:rPr>
          <w:b/>
          <w:i/>
          <w:sz w:val="28"/>
          <w:szCs w:val="28"/>
        </w:rPr>
        <w:t xml:space="preserve"> </w:t>
      </w:r>
    </w:p>
    <w:p w14:paraId="132E87CE" w14:textId="2BBC5EFD" w:rsidR="007A3741" w:rsidRPr="00D315F4" w:rsidRDefault="00FD3F4A" w:rsidP="00FD3F4A">
      <w:pPr>
        <w:jc w:val="both"/>
        <w:rPr>
          <w:b/>
          <w:i/>
          <w:sz w:val="28"/>
          <w:szCs w:val="28"/>
        </w:rPr>
      </w:pPr>
      <w:r>
        <w:rPr>
          <w:b/>
          <w:i/>
          <w:sz w:val="28"/>
          <w:szCs w:val="28"/>
        </w:rPr>
        <w:t>n</w:t>
      </w:r>
      <w:r w:rsidR="007A3741" w:rsidRPr="00D315F4">
        <w:rPr>
          <w:b/>
          <w:i/>
          <w:sz w:val="28"/>
          <w:szCs w:val="28"/>
        </w:rPr>
        <w:t>‘avait jamais vu cela à Sarteau ni nulle par ailleurs aussi loin qu’on cherchait. Ici, les garçons trouvent des femmes en clignant l’œi</w:t>
      </w:r>
      <w:r w:rsidR="003246AA">
        <w:rPr>
          <w:b/>
          <w:i/>
          <w:sz w:val="28"/>
          <w:szCs w:val="28"/>
        </w:rPr>
        <w:t>l.</w:t>
      </w:r>
      <w:r w:rsidR="007A3741" w:rsidRPr="00D315F4">
        <w:rPr>
          <w:b/>
          <w:i/>
          <w:sz w:val="28"/>
          <w:szCs w:val="28"/>
        </w:rPr>
        <w:t xml:space="preserve"> Ce n’est pas ce qui manque. Si ça ne marche pas, ils se résignent et, pour leur santé, ils vont flâner devant la gare de Grandchapelle, de temps à autre.</w:t>
      </w:r>
    </w:p>
    <w:p w14:paraId="19431FBE" w14:textId="0FEAF0D2" w:rsidR="007A3741" w:rsidRPr="00D315F4" w:rsidRDefault="007A3741" w:rsidP="00D315F4">
      <w:pPr>
        <w:ind w:firstLine="708"/>
        <w:jc w:val="both"/>
        <w:rPr>
          <w:b/>
          <w:i/>
          <w:sz w:val="28"/>
          <w:szCs w:val="28"/>
        </w:rPr>
      </w:pPr>
      <w:r w:rsidRPr="00D315F4">
        <w:rPr>
          <w:b/>
          <w:i/>
          <w:sz w:val="28"/>
          <w:szCs w:val="28"/>
        </w:rPr>
        <w:t>Évidement, Charles s’était révélé un étranger. Toutes les races sont les mêmes bien sûr, mais il y en a de lubriques, paraît-il</w:t>
      </w:r>
      <w:r w:rsidR="003246AA">
        <w:rPr>
          <w:b/>
          <w:i/>
          <w:sz w:val="28"/>
          <w:szCs w:val="28"/>
        </w:rPr>
        <w:t>.</w:t>
      </w:r>
      <w:r w:rsidRPr="00D315F4">
        <w:rPr>
          <w:b/>
          <w:i/>
          <w:sz w:val="28"/>
          <w:szCs w:val="28"/>
        </w:rPr>
        <w:t xml:space="preserve"> Votre naissance finit toujours par vous rattraper</w:t>
      </w:r>
      <w:r w:rsidR="003246AA">
        <w:rPr>
          <w:b/>
          <w:i/>
          <w:sz w:val="28"/>
          <w:szCs w:val="28"/>
        </w:rPr>
        <w:t>.</w:t>
      </w:r>
      <w:r w:rsidRPr="00D315F4">
        <w:rPr>
          <w:b/>
          <w:i/>
          <w:sz w:val="28"/>
          <w:szCs w:val="28"/>
        </w:rPr>
        <w:t xml:space="preserve"> Cela ne sert à rien de mentir.</w:t>
      </w:r>
    </w:p>
    <w:p w14:paraId="322C3883" w14:textId="45D3F841" w:rsidR="007A3741" w:rsidRDefault="007A3741" w:rsidP="00D315F4">
      <w:pPr>
        <w:ind w:left="360" w:firstLine="348"/>
        <w:jc w:val="both"/>
        <w:rPr>
          <w:b/>
          <w:sz w:val="22"/>
          <w:szCs w:val="22"/>
        </w:rPr>
      </w:pPr>
      <w:r w:rsidRPr="00D315F4">
        <w:rPr>
          <w:b/>
          <w:i/>
          <w:sz w:val="28"/>
          <w:szCs w:val="28"/>
        </w:rPr>
        <w:t>Le contenu du drap blanc fut déposé à la morgue de l’hôpital. On l’enterra deux jours plus tard sans cérémonie religieuse, puisque Charles n’était pas baptisé. (...)</w:t>
      </w:r>
      <w:r w:rsidR="00D315F4" w:rsidRPr="00D315F4">
        <w:rPr>
          <w:b/>
          <w:i/>
          <w:sz w:val="28"/>
          <w:szCs w:val="28"/>
        </w:rPr>
        <w:t> ».</w:t>
      </w:r>
      <w:r w:rsidR="0005391D">
        <w:rPr>
          <w:b/>
          <w:i/>
          <w:sz w:val="28"/>
          <w:szCs w:val="28"/>
        </w:rPr>
        <w:t xml:space="preserve"> </w:t>
      </w:r>
      <w:r w:rsidR="0005391D" w:rsidRPr="003246AA">
        <w:rPr>
          <w:b/>
          <w:sz w:val="22"/>
          <w:szCs w:val="22"/>
        </w:rPr>
        <w:t>(p</w:t>
      </w:r>
      <w:r w:rsidR="003246AA" w:rsidRPr="003246AA">
        <w:rPr>
          <w:b/>
          <w:sz w:val="22"/>
          <w:szCs w:val="22"/>
        </w:rPr>
        <w:t>. 181)</w:t>
      </w:r>
    </w:p>
    <w:p w14:paraId="378F425A" w14:textId="77777777" w:rsidR="00614BEB" w:rsidRDefault="00614BEB" w:rsidP="00D315F4">
      <w:pPr>
        <w:ind w:left="360" w:firstLine="348"/>
        <w:jc w:val="both"/>
        <w:rPr>
          <w:b/>
          <w:sz w:val="22"/>
          <w:szCs w:val="22"/>
        </w:rPr>
      </w:pPr>
    </w:p>
    <w:p w14:paraId="0DF145F9" w14:textId="77777777" w:rsidR="00614BEB" w:rsidRPr="003246AA" w:rsidRDefault="00614BEB" w:rsidP="00D315F4">
      <w:pPr>
        <w:ind w:left="360" w:firstLine="348"/>
        <w:jc w:val="both"/>
        <w:rPr>
          <w:b/>
          <w:sz w:val="22"/>
          <w:szCs w:val="22"/>
        </w:rPr>
      </w:pPr>
    </w:p>
    <w:p w14:paraId="1B0DC958" w14:textId="77777777" w:rsidR="007A3741" w:rsidRPr="007A3741" w:rsidRDefault="007A3741" w:rsidP="00D315F4">
      <w:pPr>
        <w:ind w:left="2124" w:firstLine="708"/>
        <w:jc w:val="both"/>
        <w:rPr>
          <w:i/>
        </w:rPr>
      </w:pPr>
    </w:p>
    <w:p w14:paraId="7AF20810" w14:textId="77777777" w:rsidR="007A3741" w:rsidRPr="007A3741" w:rsidRDefault="007A3741" w:rsidP="007A3741">
      <w:pPr>
        <w:ind w:left="2124" w:firstLine="708"/>
        <w:rPr>
          <w:i/>
        </w:rPr>
      </w:pPr>
    </w:p>
    <w:p w14:paraId="01FF4B14" w14:textId="3F257532" w:rsidR="007A3741" w:rsidRDefault="007A3741" w:rsidP="007A3741">
      <w:pPr>
        <w:ind w:left="2124" w:firstLine="708"/>
      </w:pPr>
      <w:r>
        <w:tab/>
      </w:r>
      <w:bookmarkStart w:id="1" w:name="_GoBack"/>
      <w:bookmarkEnd w:id="1"/>
    </w:p>
    <w:sectPr w:rsidR="007A3741" w:rsidSect="00550862">
      <w:pgSz w:w="11901" w:h="16817"/>
      <w:pgMar w:top="1418" w:right="1134" w:bottom="1560" w:left="1134" w:header="737"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34F33" w14:textId="77777777" w:rsidR="007E1655" w:rsidRDefault="007E1655">
      <w:r>
        <w:separator/>
      </w:r>
    </w:p>
  </w:endnote>
  <w:endnote w:type="continuationSeparator" w:id="0">
    <w:p w14:paraId="7DEF8D75" w14:textId="77777777" w:rsidR="007E1655" w:rsidRDefault="007E1655">
      <w:r>
        <w:continuationSeparator/>
      </w:r>
    </w:p>
  </w:endnote>
  <w:endnote w:id="1">
    <w:p w14:paraId="61B79C40" w14:textId="713C7D9D" w:rsidR="007E1655" w:rsidRPr="003246AA" w:rsidRDefault="007E1655" w:rsidP="00550862">
      <w:pPr>
        <w:pStyle w:val="Notedefin"/>
        <w:pBdr>
          <w:top w:val="single" w:sz="4" w:space="1" w:color="auto"/>
          <w:left w:val="single" w:sz="4" w:space="4" w:color="auto"/>
          <w:bottom w:val="single" w:sz="4" w:space="1" w:color="auto"/>
          <w:right w:val="single" w:sz="4" w:space="4" w:color="auto"/>
        </w:pBdr>
        <w:rPr>
          <w:lang w:val="nl-NL"/>
        </w:rPr>
      </w:pPr>
      <w:r>
        <w:rPr>
          <w:rStyle w:val="Marquedenotedefin"/>
        </w:rPr>
        <w:endnoteRef/>
      </w:r>
      <w:r>
        <w:t xml:space="preserve"> </w:t>
      </w:r>
      <w:r>
        <w:rPr>
          <w:lang w:val="nl-NL"/>
        </w:rPr>
        <w:t xml:space="preserve">Collection </w:t>
      </w:r>
      <w:r w:rsidRPr="00701C08">
        <w:rPr>
          <w:b/>
          <w:lang w:val="nl-NL"/>
        </w:rPr>
        <w:t>Espace Nord</w:t>
      </w:r>
      <w:r>
        <w:rPr>
          <w:lang w:val="nl-NL"/>
        </w:rPr>
        <w:t xml:space="preserve"> </w:t>
      </w:r>
      <w:r w:rsidR="00701C08">
        <w:rPr>
          <w:rFonts w:ascii="Lucida Grande" w:hAnsi="Lucida Grande" w:cs="Lucida Grande"/>
          <w:b/>
          <w:color w:val="000000"/>
          <w:sz w:val="18"/>
          <w:szCs w:val="18"/>
        </w:rPr>
        <w:t>FÉDÉRATION WALLONIE-BRUXELLES</w:t>
      </w:r>
      <w:r>
        <w:rPr>
          <w:lang w:val="nl-NL"/>
        </w:rPr>
        <w:t xml:space="preserve"> </w:t>
      </w:r>
      <w:r w:rsidR="00701C08">
        <w:rPr>
          <w:lang w:val="nl-NL"/>
        </w:rPr>
        <w:t xml:space="preserve"> </w:t>
      </w:r>
      <w:r w:rsidRPr="007E1655">
        <w:rPr>
          <w:rFonts w:ascii="Lucida Grande" w:hAnsi="Lucida Grande" w:cs="Lucida Grande"/>
          <w:b/>
          <w:color w:val="000000"/>
          <w:sz w:val="18"/>
          <w:szCs w:val="18"/>
        </w:rPr>
        <w:t>©</w:t>
      </w:r>
      <w:r>
        <w:rPr>
          <w:rFonts w:ascii="Lucida Grande" w:hAnsi="Lucida Grande" w:cs="Lucida Grande"/>
          <w:b/>
          <w:color w:val="000000"/>
          <w:sz w:val="18"/>
          <w:szCs w:val="18"/>
        </w:rPr>
        <w:t xml:space="preserve"> 2012 </w:t>
      </w:r>
      <w:r w:rsidR="00B02348">
        <w:rPr>
          <w:rFonts w:ascii="Lucida Grande" w:hAnsi="Lucida Grande" w:cs="Lucida Grande"/>
          <w:b/>
          <w:color w:val="000000"/>
          <w:sz w:val="18"/>
          <w:szCs w:val="18"/>
        </w:rPr>
        <w:t xml:space="preserve">Communauté française de Belgique </w:t>
      </w:r>
      <w:r w:rsidR="00B02348" w:rsidRPr="00B02348">
        <w:rPr>
          <w:rFonts w:ascii="Lucida Grande" w:hAnsi="Lucida Grande" w:cs="Lucida Grande"/>
          <w:b/>
          <w:color w:val="000000"/>
          <w:sz w:val="18"/>
          <w:szCs w:val="18"/>
        </w:rPr>
        <w:t>©</w:t>
      </w:r>
      <w:r w:rsidR="00B02348">
        <w:rPr>
          <w:rFonts w:ascii="Lucida Grande" w:hAnsi="Lucida Grande" w:cs="Lucida Grande"/>
          <w:b/>
          <w:color w:val="000000"/>
          <w:sz w:val="18"/>
          <w:szCs w:val="18"/>
        </w:rPr>
        <w:t xml:space="preserve"> 2000 Robert Laffont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D1E9" w14:textId="77777777" w:rsidR="007E1655" w:rsidRDefault="007E1655" w:rsidP="003420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1F6CDF0B" w14:textId="77777777" w:rsidR="007E1655" w:rsidRDefault="007E1655" w:rsidP="003420F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6D0A0" w14:textId="77777777" w:rsidR="007E1655" w:rsidRDefault="007E1655" w:rsidP="003420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601E8">
      <w:rPr>
        <w:rStyle w:val="Numrodepage"/>
        <w:noProof/>
      </w:rPr>
      <w:t>1</w:t>
    </w:r>
    <w:r>
      <w:rPr>
        <w:rStyle w:val="Numrodepage"/>
      </w:rPr>
      <w:fldChar w:fldCharType="end"/>
    </w:r>
  </w:p>
  <w:p w14:paraId="3AAE7832" w14:textId="77777777" w:rsidR="007E1655" w:rsidRDefault="007E1655" w:rsidP="003420F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13B1A" w14:textId="77777777" w:rsidR="007E1655" w:rsidRDefault="007E1655">
      <w:r>
        <w:separator/>
      </w:r>
    </w:p>
  </w:footnote>
  <w:footnote w:type="continuationSeparator" w:id="0">
    <w:p w14:paraId="72763E6A" w14:textId="77777777" w:rsidR="007E1655" w:rsidRDefault="007E1655">
      <w:r>
        <w:continuationSeparator/>
      </w:r>
    </w:p>
  </w:footnote>
  <w:footnote w:id="1">
    <w:p w14:paraId="56887510" w14:textId="50B8F42A" w:rsidR="007E1655" w:rsidRPr="00B91017" w:rsidRDefault="007E1655">
      <w:pPr>
        <w:pStyle w:val="Notedebasdepage"/>
        <w:rPr>
          <w:sz w:val="20"/>
          <w:szCs w:val="20"/>
          <w:lang w:val="nl-NL"/>
        </w:rPr>
      </w:pPr>
      <w:r>
        <w:rPr>
          <w:rStyle w:val="Marquenotebasdepage"/>
        </w:rPr>
        <w:footnoteRef/>
      </w:r>
      <w:r>
        <w:t xml:space="preserve"> </w:t>
      </w:r>
      <w:r w:rsidRPr="00B91017">
        <w:rPr>
          <w:sz w:val="20"/>
          <w:szCs w:val="20"/>
          <w:lang w:val="nl-NL"/>
        </w:rPr>
        <w:t xml:space="preserve">D’après : </w:t>
      </w:r>
      <w:hyperlink r:id="rId1" w:anchor=".WKlHrhDKFLw" w:history="1">
        <w:r w:rsidRPr="005B2946">
          <w:rPr>
            <w:rStyle w:val="Lienhypertexte"/>
            <w:sz w:val="20"/>
            <w:szCs w:val="20"/>
            <w:lang w:val="nl-NL"/>
          </w:rPr>
          <w:t>http://connaitrelawallonie.wallonie.be/fr/wallons-marquants/merite/job-armel#.WKlHrhDKFLw</w:t>
        </w:r>
      </w:hyperlink>
      <w:r>
        <w:rPr>
          <w:sz w:val="20"/>
          <w:szCs w:val="20"/>
          <w:lang w:val="nl-NL"/>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B82"/>
    <w:multiLevelType w:val="hybridMultilevel"/>
    <w:tmpl w:val="B92A2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559D6"/>
    <w:multiLevelType w:val="hybridMultilevel"/>
    <w:tmpl w:val="6540E7A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
    <w:nsid w:val="099253B8"/>
    <w:multiLevelType w:val="hybridMultilevel"/>
    <w:tmpl w:val="154C81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6139A9"/>
    <w:multiLevelType w:val="hybridMultilevel"/>
    <w:tmpl w:val="A816E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E37645"/>
    <w:multiLevelType w:val="hybridMultilevel"/>
    <w:tmpl w:val="15560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C7322F"/>
    <w:multiLevelType w:val="hybridMultilevel"/>
    <w:tmpl w:val="E7763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D34C5F"/>
    <w:multiLevelType w:val="hybridMultilevel"/>
    <w:tmpl w:val="87E4D0B0"/>
    <w:lvl w:ilvl="0" w:tplc="040C0001">
      <w:start w:val="1"/>
      <w:numFmt w:val="bullet"/>
      <w:lvlText w:val=""/>
      <w:lvlJc w:val="left"/>
      <w:pPr>
        <w:ind w:left="3204" w:hanging="360"/>
      </w:pPr>
      <w:rPr>
        <w:rFonts w:ascii="Symbol" w:hAnsi="Symbol" w:hint="default"/>
      </w:rPr>
    </w:lvl>
    <w:lvl w:ilvl="1" w:tplc="040C0003" w:tentative="1">
      <w:start w:val="1"/>
      <w:numFmt w:val="bullet"/>
      <w:lvlText w:val="o"/>
      <w:lvlJc w:val="left"/>
      <w:pPr>
        <w:ind w:left="3924" w:hanging="360"/>
      </w:pPr>
      <w:rPr>
        <w:rFonts w:ascii="Courier New" w:hAnsi="Courier New" w:hint="default"/>
      </w:rPr>
    </w:lvl>
    <w:lvl w:ilvl="2" w:tplc="040C0005" w:tentative="1">
      <w:start w:val="1"/>
      <w:numFmt w:val="bullet"/>
      <w:lvlText w:val=""/>
      <w:lvlJc w:val="left"/>
      <w:pPr>
        <w:ind w:left="4644" w:hanging="360"/>
      </w:pPr>
      <w:rPr>
        <w:rFonts w:ascii="Wingdings" w:hAnsi="Wingdings" w:hint="default"/>
      </w:rPr>
    </w:lvl>
    <w:lvl w:ilvl="3" w:tplc="040C0001" w:tentative="1">
      <w:start w:val="1"/>
      <w:numFmt w:val="bullet"/>
      <w:lvlText w:val=""/>
      <w:lvlJc w:val="left"/>
      <w:pPr>
        <w:ind w:left="5364" w:hanging="360"/>
      </w:pPr>
      <w:rPr>
        <w:rFonts w:ascii="Symbol" w:hAnsi="Symbol" w:hint="default"/>
      </w:rPr>
    </w:lvl>
    <w:lvl w:ilvl="4" w:tplc="040C0003" w:tentative="1">
      <w:start w:val="1"/>
      <w:numFmt w:val="bullet"/>
      <w:lvlText w:val="o"/>
      <w:lvlJc w:val="left"/>
      <w:pPr>
        <w:ind w:left="6084" w:hanging="360"/>
      </w:pPr>
      <w:rPr>
        <w:rFonts w:ascii="Courier New" w:hAnsi="Courier New" w:hint="default"/>
      </w:rPr>
    </w:lvl>
    <w:lvl w:ilvl="5" w:tplc="040C0005" w:tentative="1">
      <w:start w:val="1"/>
      <w:numFmt w:val="bullet"/>
      <w:lvlText w:val=""/>
      <w:lvlJc w:val="left"/>
      <w:pPr>
        <w:ind w:left="6804" w:hanging="360"/>
      </w:pPr>
      <w:rPr>
        <w:rFonts w:ascii="Wingdings" w:hAnsi="Wingdings" w:hint="default"/>
      </w:rPr>
    </w:lvl>
    <w:lvl w:ilvl="6" w:tplc="040C0001" w:tentative="1">
      <w:start w:val="1"/>
      <w:numFmt w:val="bullet"/>
      <w:lvlText w:val=""/>
      <w:lvlJc w:val="left"/>
      <w:pPr>
        <w:ind w:left="7524" w:hanging="360"/>
      </w:pPr>
      <w:rPr>
        <w:rFonts w:ascii="Symbol" w:hAnsi="Symbol" w:hint="default"/>
      </w:rPr>
    </w:lvl>
    <w:lvl w:ilvl="7" w:tplc="040C0003" w:tentative="1">
      <w:start w:val="1"/>
      <w:numFmt w:val="bullet"/>
      <w:lvlText w:val="o"/>
      <w:lvlJc w:val="left"/>
      <w:pPr>
        <w:ind w:left="8244" w:hanging="360"/>
      </w:pPr>
      <w:rPr>
        <w:rFonts w:ascii="Courier New" w:hAnsi="Courier New" w:hint="default"/>
      </w:rPr>
    </w:lvl>
    <w:lvl w:ilvl="8" w:tplc="040C0005" w:tentative="1">
      <w:start w:val="1"/>
      <w:numFmt w:val="bullet"/>
      <w:lvlText w:val=""/>
      <w:lvlJc w:val="left"/>
      <w:pPr>
        <w:ind w:left="8964" w:hanging="360"/>
      </w:pPr>
      <w:rPr>
        <w:rFonts w:ascii="Wingdings" w:hAnsi="Wingdings" w:hint="default"/>
      </w:rPr>
    </w:lvl>
  </w:abstractNum>
  <w:abstractNum w:abstractNumId="7">
    <w:nsid w:val="21212BCA"/>
    <w:multiLevelType w:val="hybridMultilevel"/>
    <w:tmpl w:val="323C9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6E05C6"/>
    <w:multiLevelType w:val="hybridMultilevel"/>
    <w:tmpl w:val="45C28640"/>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9">
    <w:nsid w:val="27E53CAE"/>
    <w:multiLevelType w:val="hybridMultilevel"/>
    <w:tmpl w:val="B4EC55A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88B11ED"/>
    <w:multiLevelType w:val="hybridMultilevel"/>
    <w:tmpl w:val="D4D8E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046F25"/>
    <w:multiLevelType w:val="hybridMultilevel"/>
    <w:tmpl w:val="6204C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45437C"/>
    <w:multiLevelType w:val="hybridMultilevel"/>
    <w:tmpl w:val="36B077D4"/>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nsid w:val="478F6DF8"/>
    <w:multiLevelType w:val="hybridMultilevel"/>
    <w:tmpl w:val="A614E08A"/>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4">
    <w:nsid w:val="4A752003"/>
    <w:multiLevelType w:val="hybridMultilevel"/>
    <w:tmpl w:val="A692C6FA"/>
    <w:lvl w:ilvl="0" w:tplc="040C0001">
      <w:start w:val="1"/>
      <w:numFmt w:val="bullet"/>
      <w:lvlText w:val=""/>
      <w:lvlJc w:val="left"/>
      <w:pPr>
        <w:ind w:left="3547" w:hanging="360"/>
      </w:pPr>
      <w:rPr>
        <w:rFonts w:ascii="Symbol" w:hAnsi="Symbol" w:hint="default"/>
      </w:rPr>
    </w:lvl>
    <w:lvl w:ilvl="1" w:tplc="040C0003" w:tentative="1">
      <w:start w:val="1"/>
      <w:numFmt w:val="bullet"/>
      <w:lvlText w:val="o"/>
      <w:lvlJc w:val="left"/>
      <w:pPr>
        <w:ind w:left="4267" w:hanging="360"/>
      </w:pPr>
      <w:rPr>
        <w:rFonts w:ascii="Courier New" w:hAnsi="Courier New" w:hint="default"/>
      </w:rPr>
    </w:lvl>
    <w:lvl w:ilvl="2" w:tplc="040C0005" w:tentative="1">
      <w:start w:val="1"/>
      <w:numFmt w:val="bullet"/>
      <w:lvlText w:val=""/>
      <w:lvlJc w:val="left"/>
      <w:pPr>
        <w:ind w:left="4987" w:hanging="360"/>
      </w:pPr>
      <w:rPr>
        <w:rFonts w:ascii="Wingdings" w:hAnsi="Wingdings" w:hint="default"/>
      </w:rPr>
    </w:lvl>
    <w:lvl w:ilvl="3" w:tplc="040C0001" w:tentative="1">
      <w:start w:val="1"/>
      <w:numFmt w:val="bullet"/>
      <w:lvlText w:val=""/>
      <w:lvlJc w:val="left"/>
      <w:pPr>
        <w:ind w:left="5707" w:hanging="360"/>
      </w:pPr>
      <w:rPr>
        <w:rFonts w:ascii="Symbol" w:hAnsi="Symbol" w:hint="default"/>
      </w:rPr>
    </w:lvl>
    <w:lvl w:ilvl="4" w:tplc="040C0003" w:tentative="1">
      <w:start w:val="1"/>
      <w:numFmt w:val="bullet"/>
      <w:lvlText w:val="o"/>
      <w:lvlJc w:val="left"/>
      <w:pPr>
        <w:ind w:left="6427" w:hanging="360"/>
      </w:pPr>
      <w:rPr>
        <w:rFonts w:ascii="Courier New" w:hAnsi="Courier New" w:hint="default"/>
      </w:rPr>
    </w:lvl>
    <w:lvl w:ilvl="5" w:tplc="040C0005" w:tentative="1">
      <w:start w:val="1"/>
      <w:numFmt w:val="bullet"/>
      <w:lvlText w:val=""/>
      <w:lvlJc w:val="left"/>
      <w:pPr>
        <w:ind w:left="7147" w:hanging="360"/>
      </w:pPr>
      <w:rPr>
        <w:rFonts w:ascii="Wingdings" w:hAnsi="Wingdings" w:hint="default"/>
      </w:rPr>
    </w:lvl>
    <w:lvl w:ilvl="6" w:tplc="040C0001" w:tentative="1">
      <w:start w:val="1"/>
      <w:numFmt w:val="bullet"/>
      <w:lvlText w:val=""/>
      <w:lvlJc w:val="left"/>
      <w:pPr>
        <w:ind w:left="7867" w:hanging="360"/>
      </w:pPr>
      <w:rPr>
        <w:rFonts w:ascii="Symbol" w:hAnsi="Symbol" w:hint="default"/>
      </w:rPr>
    </w:lvl>
    <w:lvl w:ilvl="7" w:tplc="040C0003" w:tentative="1">
      <w:start w:val="1"/>
      <w:numFmt w:val="bullet"/>
      <w:lvlText w:val="o"/>
      <w:lvlJc w:val="left"/>
      <w:pPr>
        <w:ind w:left="8587" w:hanging="360"/>
      </w:pPr>
      <w:rPr>
        <w:rFonts w:ascii="Courier New" w:hAnsi="Courier New" w:hint="default"/>
      </w:rPr>
    </w:lvl>
    <w:lvl w:ilvl="8" w:tplc="040C0005" w:tentative="1">
      <w:start w:val="1"/>
      <w:numFmt w:val="bullet"/>
      <w:lvlText w:val=""/>
      <w:lvlJc w:val="left"/>
      <w:pPr>
        <w:ind w:left="9307" w:hanging="360"/>
      </w:pPr>
      <w:rPr>
        <w:rFonts w:ascii="Wingdings" w:hAnsi="Wingdings" w:hint="default"/>
      </w:rPr>
    </w:lvl>
  </w:abstractNum>
  <w:abstractNum w:abstractNumId="15">
    <w:nsid w:val="4AF01E7B"/>
    <w:multiLevelType w:val="hybridMultilevel"/>
    <w:tmpl w:val="F59C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132B71"/>
    <w:multiLevelType w:val="hybridMultilevel"/>
    <w:tmpl w:val="89C24096"/>
    <w:lvl w:ilvl="0" w:tplc="531E20F6">
      <w:start w:val="1"/>
      <w:numFmt w:val="decimal"/>
      <w:pStyle w:val="Paragraphedelist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D1F6587"/>
    <w:multiLevelType w:val="hybridMultilevel"/>
    <w:tmpl w:val="559A6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B227BA"/>
    <w:multiLevelType w:val="hybridMultilevel"/>
    <w:tmpl w:val="322E9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AC1CF4"/>
    <w:multiLevelType w:val="hybridMultilevel"/>
    <w:tmpl w:val="CA188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7B1B32"/>
    <w:multiLevelType w:val="hybridMultilevel"/>
    <w:tmpl w:val="F8BA8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B068AE"/>
    <w:multiLevelType w:val="hybridMultilevel"/>
    <w:tmpl w:val="50E018CE"/>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22">
    <w:nsid w:val="720A3B05"/>
    <w:multiLevelType w:val="hybridMultilevel"/>
    <w:tmpl w:val="FC307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583638"/>
    <w:multiLevelType w:val="hybridMultilevel"/>
    <w:tmpl w:val="A7AAC1DA"/>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4">
    <w:nsid w:val="765B4F48"/>
    <w:multiLevelType w:val="hybridMultilevel"/>
    <w:tmpl w:val="AB7EA4A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5">
    <w:nsid w:val="77926A2B"/>
    <w:multiLevelType w:val="hybridMultilevel"/>
    <w:tmpl w:val="94AE8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7FE1494"/>
    <w:multiLevelType w:val="hybridMultilevel"/>
    <w:tmpl w:val="3E6E9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9D82B54"/>
    <w:multiLevelType w:val="hybridMultilevel"/>
    <w:tmpl w:val="E3142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B05A4C"/>
    <w:multiLevelType w:val="hybridMultilevel"/>
    <w:tmpl w:val="B3FA269A"/>
    <w:lvl w:ilvl="0" w:tplc="040C0001">
      <w:start w:val="1"/>
      <w:numFmt w:val="bullet"/>
      <w:lvlText w:val=""/>
      <w:lvlJc w:val="left"/>
      <w:pPr>
        <w:ind w:left="3547" w:hanging="360"/>
      </w:pPr>
      <w:rPr>
        <w:rFonts w:ascii="Symbol" w:hAnsi="Symbol" w:hint="default"/>
      </w:rPr>
    </w:lvl>
    <w:lvl w:ilvl="1" w:tplc="040C0003" w:tentative="1">
      <w:start w:val="1"/>
      <w:numFmt w:val="bullet"/>
      <w:lvlText w:val="o"/>
      <w:lvlJc w:val="left"/>
      <w:pPr>
        <w:ind w:left="4267" w:hanging="360"/>
      </w:pPr>
      <w:rPr>
        <w:rFonts w:ascii="Courier New" w:hAnsi="Courier New" w:hint="default"/>
      </w:rPr>
    </w:lvl>
    <w:lvl w:ilvl="2" w:tplc="040C0005" w:tentative="1">
      <w:start w:val="1"/>
      <w:numFmt w:val="bullet"/>
      <w:lvlText w:val=""/>
      <w:lvlJc w:val="left"/>
      <w:pPr>
        <w:ind w:left="4987" w:hanging="360"/>
      </w:pPr>
      <w:rPr>
        <w:rFonts w:ascii="Wingdings" w:hAnsi="Wingdings" w:hint="default"/>
      </w:rPr>
    </w:lvl>
    <w:lvl w:ilvl="3" w:tplc="040C0001" w:tentative="1">
      <w:start w:val="1"/>
      <w:numFmt w:val="bullet"/>
      <w:lvlText w:val=""/>
      <w:lvlJc w:val="left"/>
      <w:pPr>
        <w:ind w:left="5707" w:hanging="360"/>
      </w:pPr>
      <w:rPr>
        <w:rFonts w:ascii="Symbol" w:hAnsi="Symbol" w:hint="default"/>
      </w:rPr>
    </w:lvl>
    <w:lvl w:ilvl="4" w:tplc="040C0003" w:tentative="1">
      <w:start w:val="1"/>
      <w:numFmt w:val="bullet"/>
      <w:lvlText w:val="o"/>
      <w:lvlJc w:val="left"/>
      <w:pPr>
        <w:ind w:left="6427" w:hanging="360"/>
      </w:pPr>
      <w:rPr>
        <w:rFonts w:ascii="Courier New" w:hAnsi="Courier New" w:hint="default"/>
      </w:rPr>
    </w:lvl>
    <w:lvl w:ilvl="5" w:tplc="040C0005" w:tentative="1">
      <w:start w:val="1"/>
      <w:numFmt w:val="bullet"/>
      <w:lvlText w:val=""/>
      <w:lvlJc w:val="left"/>
      <w:pPr>
        <w:ind w:left="7147" w:hanging="360"/>
      </w:pPr>
      <w:rPr>
        <w:rFonts w:ascii="Wingdings" w:hAnsi="Wingdings" w:hint="default"/>
      </w:rPr>
    </w:lvl>
    <w:lvl w:ilvl="6" w:tplc="040C0001" w:tentative="1">
      <w:start w:val="1"/>
      <w:numFmt w:val="bullet"/>
      <w:lvlText w:val=""/>
      <w:lvlJc w:val="left"/>
      <w:pPr>
        <w:ind w:left="7867" w:hanging="360"/>
      </w:pPr>
      <w:rPr>
        <w:rFonts w:ascii="Symbol" w:hAnsi="Symbol" w:hint="default"/>
      </w:rPr>
    </w:lvl>
    <w:lvl w:ilvl="7" w:tplc="040C0003" w:tentative="1">
      <w:start w:val="1"/>
      <w:numFmt w:val="bullet"/>
      <w:lvlText w:val="o"/>
      <w:lvlJc w:val="left"/>
      <w:pPr>
        <w:ind w:left="8587" w:hanging="360"/>
      </w:pPr>
      <w:rPr>
        <w:rFonts w:ascii="Courier New" w:hAnsi="Courier New" w:hint="default"/>
      </w:rPr>
    </w:lvl>
    <w:lvl w:ilvl="8" w:tplc="040C0005" w:tentative="1">
      <w:start w:val="1"/>
      <w:numFmt w:val="bullet"/>
      <w:lvlText w:val=""/>
      <w:lvlJc w:val="left"/>
      <w:pPr>
        <w:ind w:left="9307" w:hanging="360"/>
      </w:pPr>
      <w:rPr>
        <w:rFonts w:ascii="Wingdings" w:hAnsi="Wingdings" w:hint="default"/>
      </w:rPr>
    </w:lvl>
  </w:abstractNum>
  <w:num w:numId="1">
    <w:abstractNumId w:val="7"/>
  </w:num>
  <w:num w:numId="2">
    <w:abstractNumId w:val="24"/>
  </w:num>
  <w:num w:numId="3">
    <w:abstractNumId w:val="22"/>
  </w:num>
  <w:num w:numId="4">
    <w:abstractNumId w:val="17"/>
  </w:num>
  <w:num w:numId="5">
    <w:abstractNumId w:val="4"/>
  </w:num>
  <w:num w:numId="6">
    <w:abstractNumId w:val="28"/>
  </w:num>
  <w:num w:numId="7">
    <w:abstractNumId w:val="14"/>
  </w:num>
  <w:num w:numId="8">
    <w:abstractNumId w:val="11"/>
  </w:num>
  <w:num w:numId="9">
    <w:abstractNumId w:val="8"/>
  </w:num>
  <w:num w:numId="10">
    <w:abstractNumId w:val="0"/>
  </w:num>
  <w:num w:numId="11">
    <w:abstractNumId w:val="16"/>
  </w:num>
  <w:num w:numId="12">
    <w:abstractNumId w:val="16"/>
    <w:lvlOverride w:ilvl="0">
      <w:startOverride w:val="1"/>
    </w:lvlOverride>
  </w:num>
  <w:num w:numId="13">
    <w:abstractNumId w:val="5"/>
  </w:num>
  <w:num w:numId="14">
    <w:abstractNumId w:val="25"/>
  </w:num>
  <w:num w:numId="15">
    <w:abstractNumId w:val="20"/>
  </w:num>
  <w:num w:numId="16">
    <w:abstractNumId w:val="9"/>
  </w:num>
  <w:num w:numId="17">
    <w:abstractNumId w:val="10"/>
  </w:num>
  <w:num w:numId="18">
    <w:abstractNumId w:val="15"/>
  </w:num>
  <w:num w:numId="19">
    <w:abstractNumId w:val="1"/>
  </w:num>
  <w:num w:numId="20">
    <w:abstractNumId w:val="12"/>
  </w:num>
  <w:num w:numId="21">
    <w:abstractNumId w:val="13"/>
  </w:num>
  <w:num w:numId="22">
    <w:abstractNumId w:val="6"/>
  </w:num>
  <w:num w:numId="23">
    <w:abstractNumId w:val="27"/>
  </w:num>
  <w:num w:numId="24">
    <w:abstractNumId w:val="23"/>
  </w:num>
  <w:num w:numId="25">
    <w:abstractNumId w:val="18"/>
  </w:num>
  <w:num w:numId="26">
    <w:abstractNumId w:val="2"/>
  </w:num>
  <w:num w:numId="27">
    <w:abstractNumId w:val="21"/>
  </w:num>
  <w:num w:numId="28">
    <w:abstractNumId w:val="3"/>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50"/>
    <w:rsid w:val="00011752"/>
    <w:rsid w:val="0004539F"/>
    <w:rsid w:val="0004761E"/>
    <w:rsid w:val="00047D42"/>
    <w:rsid w:val="0005391D"/>
    <w:rsid w:val="00074620"/>
    <w:rsid w:val="000803BC"/>
    <w:rsid w:val="000A2F4E"/>
    <w:rsid w:val="000C274F"/>
    <w:rsid w:val="000D3669"/>
    <w:rsid w:val="000F39B2"/>
    <w:rsid w:val="00106BCD"/>
    <w:rsid w:val="00116469"/>
    <w:rsid w:val="00120F97"/>
    <w:rsid w:val="001501D9"/>
    <w:rsid w:val="00151FF6"/>
    <w:rsid w:val="00152319"/>
    <w:rsid w:val="00157277"/>
    <w:rsid w:val="001575EE"/>
    <w:rsid w:val="00186A39"/>
    <w:rsid w:val="0019240D"/>
    <w:rsid w:val="001A56F8"/>
    <w:rsid w:val="001C2F90"/>
    <w:rsid w:val="001C3991"/>
    <w:rsid w:val="001C75A8"/>
    <w:rsid w:val="001E38A3"/>
    <w:rsid w:val="001F019B"/>
    <w:rsid w:val="001F6522"/>
    <w:rsid w:val="002119D2"/>
    <w:rsid w:val="00225491"/>
    <w:rsid w:val="002359EB"/>
    <w:rsid w:val="002466A4"/>
    <w:rsid w:val="00252218"/>
    <w:rsid w:val="00265DCB"/>
    <w:rsid w:val="0026727D"/>
    <w:rsid w:val="00280ECF"/>
    <w:rsid w:val="002849EE"/>
    <w:rsid w:val="002A7AAF"/>
    <w:rsid w:val="002C247D"/>
    <w:rsid w:val="002E3D70"/>
    <w:rsid w:val="002E5226"/>
    <w:rsid w:val="00314783"/>
    <w:rsid w:val="0031790E"/>
    <w:rsid w:val="003246AA"/>
    <w:rsid w:val="0033657F"/>
    <w:rsid w:val="003420F8"/>
    <w:rsid w:val="00351BD1"/>
    <w:rsid w:val="00351DE2"/>
    <w:rsid w:val="00366B9D"/>
    <w:rsid w:val="00377CB4"/>
    <w:rsid w:val="00397963"/>
    <w:rsid w:val="003A2909"/>
    <w:rsid w:val="003B5367"/>
    <w:rsid w:val="003C39AD"/>
    <w:rsid w:val="003D7A2A"/>
    <w:rsid w:val="003F1A2E"/>
    <w:rsid w:val="00443EC4"/>
    <w:rsid w:val="00465F53"/>
    <w:rsid w:val="00484271"/>
    <w:rsid w:val="004917CB"/>
    <w:rsid w:val="004A648C"/>
    <w:rsid w:val="004B27E7"/>
    <w:rsid w:val="004B51F3"/>
    <w:rsid w:val="004E211E"/>
    <w:rsid w:val="004F340D"/>
    <w:rsid w:val="00500D5E"/>
    <w:rsid w:val="00502A1A"/>
    <w:rsid w:val="00505250"/>
    <w:rsid w:val="005105EC"/>
    <w:rsid w:val="00513981"/>
    <w:rsid w:val="0051524E"/>
    <w:rsid w:val="005463AD"/>
    <w:rsid w:val="00550862"/>
    <w:rsid w:val="00556342"/>
    <w:rsid w:val="00557910"/>
    <w:rsid w:val="00563998"/>
    <w:rsid w:val="00585256"/>
    <w:rsid w:val="00593E2C"/>
    <w:rsid w:val="005A1595"/>
    <w:rsid w:val="005A4A0A"/>
    <w:rsid w:val="005A4D37"/>
    <w:rsid w:val="005B2150"/>
    <w:rsid w:val="005B355B"/>
    <w:rsid w:val="005B7FFC"/>
    <w:rsid w:val="005C2647"/>
    <w:rsid w:val="005C537A"/>
    <w:rsid w:val="005C60E3"/>
    <w:rsid w:val="005F0B34"/>
    <w:rsid w:val="005F54A6"/>
    <w:rsid w:val="00602B5A"/>
    <w:rsid w:val="00614BEB"/>
    <w:rsid w:val="00621D67"/>
    <w:rsid w:val="00642425"/>
    <w:rsid w:val="00642869"/>
    <w:rsid w:val="006516C6"/>
    <w:rsid w:val="00651A57"/>
    <w:rsid w:val="00655405"/>
    <w:rsid w:val="00677298"/>
    <w:rsid w:val="0069017C"/>
    <w:rsid w:val="00694F3B"/>
    <w:rsid w:val="006D013E"/>
    <w:rsid w:val="006D6F3E"/>
    <w:rsid w:val="00700BAB"/>
    <w:rsid w:val="0070100F"/>
    <w:rsid w:val="00701C08"/>
    <w:rsid w:val="00730606"/>
    <w:rsid w:val="00730668"/>
    <w:rsid w:val="007309A1"/>
    <w:rsid w:val="00746A80"/>
    <w:rsid w:val="0075297F"/>
    <w:rsid w:val="007601E8"/>
    <w:rsid w:val="00765C89"/>
    <w:rsid w:val="007754F7"/>
    <w:rsid w:val="00786CB4"/>
    <w:rsid w:val="007942B2"/>
    <w:rsid w:val="007A3741"/>
    <w:rsid w:val="007A557C"/>
    <w:rsid w:val="007C4A30"/>
    <w:rsid w:val="007E1655"/>
    <w:rsid w:val="008020B4"/>
    <w:rsid w:val="008139B7"/>
    <w:rsid w:val="008151F7"/>
    <w:rsid w:val="00843B07"/>
    <w:rsid w:val="008505C5"/>
    <w:rsid w:val="0085196F"/>
    <w:rsid w:val="0086097B"/>
    <w:rsid w:val="008702FB"/>
    <w:rsid w:val="00877171"/>
    <w:rsid w:val="00894228"/>
    <w:rsid w:val="008A4282"/>
    <w:rsid w:val="008B4867"/>
    <w:rsid w:val="008C1A72"/>
    <w:rsid w:val="008C4BF1"/>
    <w:rsid w:val="008D78F7"/>
    <w:rsid w:val="008E6E6C"/>
    <w:rsid w:val="008F0623"/>
    <w:rsid w:val="00906C0F"/>
    <w:rsid w:val="009113F3"/>
    <w:rsid w:val="00955B9E"/>
    <w:rsid w:val="00961D1E"/>
    <w:rsid w:val="00982148"/>
    <w:rsid w:val="009E0D54"/>
    <w:rsid w:val="009E6433"/>
    <w:rsid w:val="00A05597"/>
    <w:rsid w:val="00A31DA7"/>
    <w:rsid w:val="00A34B6B"/>
    <w:rsid w:val="00A47036"/>
    <w:rsid w:val="00A65556"/>
    <w:rsid w:val="00A74CFB"/>
    <w:rsid w:val="00A761E0"/>
    <w:rsid w:val="00A94512"/>
    <w:rsid w:val="00AB0CEE"/>
    <w:rsid w:val="00AB4231"/>
    <w:rsid w:val="00AD5113"/>
    <w:rsid w:val="00AD6E44"/>
    <w:rsid w:val="00AE5053"/>
    <w:rsid w:val="00AF1C02"/>
    <w:rsid w:val="00AF3221"/>
    <w:rsid w:val="00B0056B"/>
    <w:rsid w:val="00B02348"/>
    <w:rsid w:val="00B4790A"/>
    <w:rsid w:val="00B539C9"/>
    <w:rsid w:val="00B611EA"/>
    <w:rsid w:val="00B61BBA"/>
    <w:rsid w:val="00B740CE"/>
    <w:rsid w:val="00B86841"/>
    <w:rsid w:val="00B91017"/>
    <w:rsid w:val="00BB158C"/>
    <w:rsid w:val="00BB1F2A"/>
    <w:rsid w:val="00BC4D23"/>
    <w:rsid w:val="00BD528A"/>
    <w:rsid w:val="00BE789F"/>
    <w:rsid w:val="00BF22EC"/>
    <w:rsid w:val="00C03538"/>
    <w:rsid w:val="00C51B34"/>
    <w:rsid w:val="00C7695C"/>
    <w:rsid w:val="00C86842"/>
    <w:rsid w:val="00C94DE2"/>
    <w:rsid w:val="00CA04E1"/>
    <w:rsid w:val="00CB1980"/>
    <w:rsid w:val="00CC0697"/>
    <w:rsid w:val="00CC33E6"/>
    <w:rsid w:val="00CD1F13"/>
    <w:rsid w:val="00CD6C28"/>
    <w:rsid w:val="00CF60F6"/>
    <w:rsid w:val="00CF72DC"/>
    <w:rsid w:val="00D12032"/>
    <w:rsid w:val="00D315F4"/>
    <w:rsid w:val="00D33EB2"/>
    <w:rsid w:val="00D41E93"/>
    <w:rsid w:val="00D46160"/>
    <w:rsid w:val="00D476DC"/>
    <w:rsid w:val="00D54215"/>
    <w:rsid w:val="00D63739"/>
    <w:rsid w:val="00D64D3D"/>
    <w:rsid w:val="00D65241"/>
    <w:rsid w:val="00D74445"/>
    <w:rsid w:val="00D76A3C"/>
    <w:rsid w:val="00D7788B"/>
    <w:rsid w:val="00D923E1"/>
    <w:rsid w:val="00DA4FBC"/>
    <w:rsid w:val="00DC5DA1"/>
    <w:rsid w:val="00DC71A7"/>
    <w:rsid w:val="00DD0126"/>
    <w:rsid w:val="00DE6D2E"/>
    <w:rsid w:val="00DF76DC"/>
    <w:rsid w:val="00E2797E"/>
    <w:rsid w:val="00E47F7C"/>
    <w:rsid w:val="00E63022"/>
    <w:rsid w:val="00E70B74"/>
    <w:rsid w:val="00E749A6"/>
    <w:rsid w:val="00EA6211"/>
    <w:rsid w:val="00EB4109"/>
    <w:rsid w:val="00EB7BC4"/>
    <w:rsid w:val="00EC6379"/>
    <w:rsid w:val="00ED4986"/>
    <w:rsid w:val="00EE2E15"/>
    <w:rsid w:val="00EE3962"/>
    <w:rsid w:val="00EE6E73"/>
    <w:rsid w:val="00F046AA"/>
    <w:rsid w:val="00F06048"/>
    <w:rsid w:val="00F146CE"/>
    <w:rsid w:val="00F1491C"/>
    <w:rsid w:val="00F176FB"/>
    <w:rsid w:val="00F22066"/>
    <w:rsid w:val="00F22F5E"/>
    <w:rsid w:val="00F37B2C"/>
    <w:rsid w:val="00F50635"/>
    <w:rsid w:val="00F83FC4"/>
    <w:rsid w:val="00F92A51"/>
    <w:rsid w:val="00F970CB"/>
    <w:rsid w:val="00FB1D92"/>
    <w:rsid w:val="00FD0DB2"/>
    <w:rsid w:val="00FD3F4A"/>
    <w:rsid w:val="00FE5B70"/>
    <w:rsid w:val="00FF04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3BC2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EA"/>
    <w:rPr>
      <w:lang w:val="fr-FR"/>
    </w:rPr>
  </w:style>
  <w:style w:type="paragraph" w:styleId="Titre1">
    <w:name w:val="heading 1"/>
    <w:basedOn w:val="Normal"/>
    <w:next w:val="Normal"/>
    <w:link w:val="Titre1Car"/>
    <w:uiPriority w:val="9"/>
    <w:qFormat/>
    <w:rsid w:val="00B611EA"/>
    <w:pPr>
      <w:keepNext/>
      <w:keepLines/>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unhideWhenUsed/>
    <w:rsid w:val="00BB1F2A"/>
    <w:pPr>
      <w:keepNext/>
      <w:keepLines/>
      <w:spacing w:before="200"/>
      <w:outlineLvl w:val="1"/>
    </w:pPr>
    <w:rPr>
      <w:rFonts w:eastAsiaTheme="majorEastAsia" w:cstheme="majorBidi"/>
      <w:b/>
      <w:bCs/>
      <w:sz w:val="26"/>
      <w:szCs w:val="26"/>
    </w:rPr>
  </w:style>
  <w:style w:type="paragraph" w:styleId="Titre3">
    <w:name w:val="heading 3"/>
    <w:basedOn w:val="Normal"/>
    <w:next w:val="Normal"/>
    <w:link w:val="Titre3Car"/>
    <w:uiPriority w:val="9"/>
    <w:unhideWhenUsed/>
    <w:qFormat/>
    <w:rsid w:val="00B611EA"/>
    <w:pPr>
      <w:keepNext/>
      <w:keepLines/>
      <w:spacing w:before="20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B611EA"/>
    <w:pPr>
      <w:keepNext/>
      <w:keepLines/>
      <w:spacing w:before="200"/>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unhideWhenUsed/>
    <w:qFormat/>
    <w:rsid w:val="00B611EA"/>
    <w:pPr>
      <w:keepNext/>
      <w:keepLines/>
      <w:spacing w:before="200"/>
      <w:outlineLvl w:val="4"/>
    </w:pPr>
    <w:rPr>
      <w:rFonts w:eastAsiaTheme="majorEastAsia" w:cstheme="majorBidi"/>
      <w:color w:val="243F60" w:themeColor="accent1" w:themeShade="7F"/>
    </w:rPr>
  </w:style>
  <w:style w:type="paragraph" w:styleId="Titre6">
    <w:name w:val="heading 6"/>
    <w:basedOn w:val="Normal"/>
    <w:next w:val="Normal"/>
    <w:link w:val="Titre6Car"/>
    <w:uiPriority w:val="9"/>
    <w:unhideWhenUsed/>
    <w:qFormat/>
    <w:rsid w:val="005A4A0A"/>
    <w:pPr>
      <w:keepNext/>
      <w:keepLines/>
      <w:spacing w:before="200"/>
      <w:outlineLvl w:val="5"/>
    </w:pPr>
    <w:rPr>
      <w:rFonts w:eastAsiaTheme="majorEastAsia" w:cstheme="majorBidi"/>
      <w:i/>
      <w:iCs/>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BB1F2A"/>
    <w:rPr>
      <w:b/>
      <w:bCs/>
      <w:smallCaps/>
      <w:spacing w:val="5"/>
      <w:sz w:val="40"/>
    </w:rPr>
  </w:style>
  <w:style w:type="character" w:customStyle="1" w:styleId="Titre2Car">
    <w:name w:val="Titre 2 Car"/>
    <w:basedOn w:val="Policepardfaut"/>
    <w:link w:val="Titre2"/>
    <w:uiPriority w:val="9"/>
    <w:rsid w:val="00BB1F2A"/>
    <w:rPr>
      <w:rFonts w:eastAsiaTheme="majorEastAsia" w:cstheme="majorBidi"/>
      <w:b/>
      <w:bCs/>
      <w:sz w:val="26"/>
      <w:szCs w:val="26"/>
      <w:lang w:val="fr-FR"/>
    </w:rPr>
  </w:style>
  <w:style w:type="character" w:customStyle="1" w:styleId="Titre1Car">
    <w:name w:val="Titre 1 Car"/>
    <w:basedOn w:val="Policepardfaut"/>
    <w:link w:val="Titre1"/>
    <w:uiPriority w:val="9"/>
    <w:rsid w:val="00B611EA"/>
    <w:rPr>
      <w:rFonts w:eastAsiaTheme="majorEastAsia" w:cstheme="majorBidi"/>
      <w:b/>
      <w:bCs/>
      <w:color w:val="345A8A" w:themeColor="accent1" w:themeShade="B5"/>
      <w:sz w:val="32"/>
      <w:szCs w:val="32"/>
      <w:lang w:val="fr-FR"/>
    </w:rPr>
  </w:style>
  <w:style w:type="character" w:customStyle="1" w:styleId="Titre3Car">
    <w:name w:val="Titre 3 Car"/>
    <w:basedOn w:val="Policepardfaut"/>
    <w:link w:val="Titre3"/>
    <w:uiPriority w:val="9"/>
    <w:rsid w:val="00B611EA"/>
    <w:rPr>
      <w:rFonts w:eastAsiaTheme="majorEastAsia" w:cstheme="majorBidi"/>
      <w:b/>
      <w:bCs/>
      <w:color w:val="4F81BD" w:themeColor="accent1"/>
      <w:lang w:val="fr-FR"/>
    </w:rPr>
  </w:style>
  <w:style w:type="character" w:customStyle="1" w:styleId="Titre4Car">
    <w:name w:val="Titre 4 Car"/>
    <w:basedOn w:val="Policepardfaut"/>
    <w:link w:val="Titre4"/>
    <w:uiPriority w:val="9"/>
    <w:rsid w:val="00B611EA"/>
    <w:rPr>
      <w:rFonts w:eastAsiaTheme="majorEastAsia" w:cstheme="majorBidi"/>
      <w:b/>
      <w:bCs/>
      <w:i/>
      <w:iCs/>
      <w:color w:val="4F81BD" w:themeColor="accent1"/>
      <w:lang w:val="fr-FR"/>
    </w:rPr>
  </w:style>
  <w:style w:type="character" w:customStyle="1" w:styleId="Titre5Car">
    <w:name w:val="Titre 5 Car"/>
    <w:basedOn w:val="Policepardfaut"/>
    <w:link w:val="Titre5"/>
    <w:uiPriority w:val="9"/>
    <w:rsid w:val="00B611EA"/>
    <w:rPr>
      <w:rFonts w:eastAsiaTheme="majorEastAsia" w:cstheme="majorBidi"/>
      <w:color w:val="243F60" w:themeColor="accent1" w:themeShade="7F"/>
      <w:lang w:val="fr-FR"/>
    </w:rPr>
  </w:style>
  <w:style w:type="paragraph" w:styleId="Paragraphedeliste">
    <w:name w:val="List Paragraph"/>
    <w:basedOn w:val="Normal"/>
    <w:uiPriority w:val="34"/>
    <w:qFormat/>
    <w:rsid w:val="00B611EA"/>
    <w:pPr>
      <w:numPr>
        <w:numId w:val="11"/>
      </w:numPr>
      <w:contextualSpacing/>
    </w:pPr>
  </w:style>
  <w:style w:type="paragraph" w:styleId="Pieddepage">
    <w:name w:val="footer"/>
    <w:basedOn w:val="Normal"/>
    <w:link w:val="PieddepageCar"/>
    <w:uiPriority w:val="99"/>
    <w:unhideWhenUsed/>
    <w:rsid w:val="00B611EA"/>
    <w:pPr>
      <w:tabs>
        <w:tab w:val="center" w:pos="4536"/>
        <w:tab w:val="right" w:pos="9072"/>
      </w:tabs>
    </w:pPr>
  </w:style>
  <w:style w:type="character" w:customStyle="1" w:styleId="PieddepageCar">
    <w:name w:val="Pied de page Car"/>
    <w:basedOn w:val="Policepardfaut"/>
    <w:link w:val="Pieddepage"/>
    <w:uiPriority w:val="99"/>
    <w:rsid w:val="00B611EA"/>
    <w:rPr>
      <w:lang w:val="fr-FR"/>
    </w:rPr>
  </w:style>
  <w:style w:type="character" w:styleId="Numrodepage">
    <w:name w:val="page number"/>
    <w:basedOn w:val="Policepardfaut"/>
    <w:uiPriority w:val="99"/>
    <w:semiHidden/>
    <w:unhideWhenUsed/>
    <w:rsid w:val="00B611EA"/>
  </w:style>
  <w:style w:type="paragraph" w:styleId="Titre">
    <w:name w:val="Title"/>
    <w:basedOn w:val="Normal"/>
    <w:next w:val="Normal"/>
    <w:link w:val="TitreCar"/>
    <w:uiPriority w:val="10"/>
    <w:qFormat/>
    <w:rsid w:val="00B611E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611EA"/>
    <w:rPr>
      <w:rFonts w:eastAsiaTheme="majorEastAsia" w:cstheme="majorBidi"/>
      <w:color w:val="17365D" w:themeColor="text2" w:themeShade="BF"/>
      <w:spacing w:val="5"/>
      <w:kern w:val="28"/>
      <w:sz w:val="52"/>
      <w:szCs w:val="52"/>
      <w:lang w:val="fr-FR"/>
    </w:rPr>
  </w:style>
  <w:style w:type="paragraph" w:styleId="Sous-titre">
    <w:name w:val="Subtitle"/>
    <w:basedOn w:val="Normal"/>
    <w:next w:val="Normal"/>
    <w:link w:val="Sous-titreCar"/>
    <w:uiPriority w:val="11"/>
    <w:qFormat/>
    <w:rsid w:val="00B611EA"/>
    <w:pPr>
      <w:numPr>
        <w:ilvl w:val="1"/>
      </w:numPr>
    </w:pPr>
    <w:rPr>
      <w:rFonts w:eastAsiaTheme="majorEastAsia" w:cstheme="majorBidi"/>
      <w:i/>
      <w:iCs/>
      <w:color w:val="4F81BD" w:themeColor="accent1"/>
      <w:spacing w:val="15"/>
    </w:rPr>
  </w:style>
  <w:style w:type="character" w:customStyle="1" w:styleId="Sous-titreCar">
    <w:name w:val="Sous-titre Car"/>
    <w:basedOn w:val="Policepardfaut"/>
    <w:link w:val="Sous-titre"/>
    <w:uiPriority w:val="11"/>
    <w:rsid w:val="00B611EA"/>
    <w:rPr>
      <w:rFonts w:eastAsiaTheme="majorEastAsia" w:cstheme="majorBidi"/>
      <w:i/>
      <w:iCs/>
      <w:color w:val="4F81BD" w:themeColor="accent1"/>
      <w:spacing w:val="15"/>
      <w:lang w:val="fr-FR"/>
    </w:rPr>
  </w:style>
  <w:style w:type="paragraph" w:styleId="En-ttedetabledesmatires">
    <w:name w:val="TOC Heading"/>
    <w:basedOn w:val="Titre1"/>
    <w:next w:val="Normal"/>
    <w:uiPriority w:val="39"/>
    <w:unhideWhenUsed/>
    <w:qFormat/>
    <w:rsid w:val="00B611EA"/>
    <w:pPr>
      <w:spacing w:line="276" w:lineRule="auto"/>
      <w:outlineLvl w:val="9"/>
    </w:pPr>
    <w:rPr>
      <w:color w:val="365F91" w:themeColor="accent1" w:themeShade="BF"/>
      <w:sz w:val="28"/>
      <w:szCs w:val="28"/>
      <w:lang w:val="fr-BE"/>
    </w:rPr>
  </w:style>
  <w:style w:type="paragraph" w:styleId="TM1">
    <w:name w:val="toc 1"/>
    <w:basedOn w:val="Normal"/>
    <w:next w:val="Normal"/>
    <w:autoRedefine/>
    <w:uiPriority w:val="39"/>
    <w:unhideWhenUsed/>
    <w:rsid w:val="00B611EA"/>
    <w:pPr>
      <w:spacing w:before="120"/>
    </w:pPr>
    <w:rPr>
      <w:b/>
      <w:color w:val="548DD4"/>
    </w:rPr>
  </w:style>
  <w:style w:type="paragraph" w:styleId="TM3">
    <w:name w:val="toc 3"/>
    <w:basedOn w:val="Normal"/>
    <w:next w:val="Normal"/>
    <w:autoRedefine/>
    <w:uiPriority w:val="39"/>
    <w:unhideWhenUsed/>
    <w:rsid w:val="00B611EA"/>
    <w:pPr>
      <w:ind w:left="240"/>
    </w:pPr>
    <w:rPr>
      <w:rFonts w:asciiTheme="minorHAnsi" w:hAnsiTheme="minorHAnsi"/>
      <w:i/>
      <w:sz w:val="22"/>
      <w:szCs w:val="22"/>
    </w:rPr>
  </w:style>
  <w:style w:type="character" w:styleId="Lienhypertexte">
    <w:name w:val="Hyperlink"/>
    <w:basedOn w:val="Policepardfaut"/>
    <w:uiPriority w:val="99"/>
    <w:unhideWhenUsed/>
    <w:rsid w:val="00B611EA"/>
    <w:rPr>
      <w:color w:val="0000FF" w:themeColor="hyperlink"/>
      <w:u w:val="single"/>
    </w:rPr>
  </w:style>
  <w:style w:type="paragraph" w:styleId="Textedebulles">
    <w:name w:val="Balloon Text"/>
    <w:basedOn w:val="Normal"/>
    <w:link w:val="TextedebullesCar"/>
    <w:uiPriority w:val="99"/>
    <w:semiHidden/>
    <w:unhideWhenUsed/>
    <w:rsid w:val="00B611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11EA"/>
    <w:rPr>
      <w:rFonts w:ascii="Lucida Grande" w:hAnsi="Lucida Grande" w:cs="Lucida Grande"/>
      <w:sz w:val="18"/>
      <w:szCs w:val="18"/>
      <w:lang w:val="fr-FR"/>
    </w:rPr>
  </w:style>
  <w:style w:type="character" w:customStyle="1" w:styleId="Titre6Car">
    <w:name w:val="Titre 6 Car"/>
    <w:basedOn w:val="Policepardfaut"/>
    <w:link w:val="Titre6"/>
    <w:uiPriority w:val="9"/>
    <w:rsid w:val="005A4A0A"/>
    <w:rPr>
      <w:rFonts w:eastAsiaTheme="majorEastAsia" w:cstheme="majorBidi"/>
      <w:i/>
      <w:iCs/>
      <w:color w:val="243F60" w:themeColor="accent1" w:themeShade="7F"/>
      <w:lang w:val="fr-FR"/>
    </w:rPr>
  </w:style>
  <w:style w:type="paragraph" w:styleId="Corpsdetexte">
    <w:name w:val="Body Text"/>
    <w:basedOn w:val="Normal"/>
    <w:link w:val="CorpsdetexteCar"/>
    <w:uiPriority w:val="99"/>
    <w:unhideWhenUsed/>
    <w:rsid w:val="004F340D"/>
    <w:pPr>
      <w:spacing w:after="120"/>
    </w:pPr>
  </w:style>
  <w:style w:type="character" w:customStyle="1" w:styleId="CorpsdetexteCar">
    <w:name w:val="Corps de texte Car"/>
    <w:basedOn w:val="Policepardfaut"/>
    <w:link w:val="Corpsdetexte"/>
    <w:uiPriority w:val="99"/>
    <w:rsid w:val="004F340D"/>
    <w:rPr>
      <w:lang w:val="fr-FR"/>
    </w:rPr>
  </w:style>
  <w:style w:type="paragraph" w:styleId="Retraitcorpsdetexte">
    <w:name w:val="Body Text Indent"/>
    <w:basedOn w:val="Normal"/>
    <w:link w:val="RetraitcorpsdetexteCar"/>
    <w:uiPriority w:val="99"/>
    <w:unhideWhenUsed/>
    <w:rsid w:val="004F340D"/>
    <w:pPr>
      <w:spacing w:after="120"/>
      <w:ind w:left="283"/>
    </w:pPr>
  </w:style>
  <w:style w:type="character" w:customStyle="1" w:styleId="RetraitcorpsdetexteCar">
    <w:name w:val="Retrait corps de texte Car"/>
    <w:basedOn w:val="Policepardfaut"/>
    <w:link w:val="Retraitcorpsdetexte"/>
    <w:uiPriority w:val="99"/>
    <w:rsid w:val="004F340D"/>
    <w:rPr>
      <w:lang w:val="fr-FR"/>
    </w:rPr>
  </w:style>
  <w:style w:type="paragraph" w:styleId="Sansinterligne">
    <w:name w:val="No Spacing"/>
    <w:uiPriority w:val="1"/>
    <w:qFormat/>
    <w:rsid w:val="004F340D"/>
    <w:rPr>
      <w:lang w:val="fr-FR"/>
    </w:rPr>
  </w:style>
  <w:style w:type="paragraph" w:styleId="Notedebasdepage">
    <w:name w:val="footnote text"/>
    <w:basedOn w:val="Normal"/>
    <w:link w:val="NotedebasdepageCar"/>
    <w:uiPriority w:val="99"/>
    <w:unhideWhenUsed/>
    <w:rsid w:val="00B91017"/>
  </w:style>
  <w:style w:type="character" w:customStyle="1" w:styleId="NotedebasdepageCar">
    <w:name w:val="Note de bas de page Car"/>
    <w:basedOn w:val="Policepardfaut"/>
    <w:link w:val="Notedebasdepage"/>
    <w:uiPriority w:val="99"/>
    <w:rsid w:val="00B91017"/>
    <w:rPr>
      <w:lang w:val="fr-FR"/>
    </w:rPr>
  </w:style>
  <w:style w:type="character" w:styleId="Marquenotebasdepage">
    <w:name w:val="footnote reference"/>
    <w:basedOn w:val="Policepardfaut"/>
    <w:uiPriority w:val="99"/>
    <w:unhideWhenUsed/>
    <w:rsid w:val="00B91017"/>
    <w:rPr>
      <w:vertAlign w:val="superscript"/>
    </w:rPr>
  </w:style>
  <w:style w:type="character" w:customStyle="1" w:styleId="xdb">
    <w:name w:val="_xdb"/>
    <w:basedOn w:val="Policepardfaut"/>
    <w:rsid w:val="00D65241"/>
  </w:style>
  <w:style w:type="character" w:customStyle="1" w:styleId="xbe">
    <w:name w:val="_xbe"/>
    <w:basedOn w:val="Policepardfaut"/>
    <w:rsid w:val="00D65241"/>
  </w:style>
  <w:style w:type="paragraph" w:styleId="Notedefin">
    <w:name w:val="endnote text"/>
    <w:basedOn w:val="Normal"/>
    <w:link w:val="NotedefinCar"/>
    <w:uiPriority w:val="99"/>
    <w:unhideWhenUsed/>
    <w:rsid w:val="003246AA"/>
  </w:style>
  <w:style w:type="character" w:customStyle="1" w:styleId="NotedefinCar">
    <w:name w:val="Note de fin Car"/>
    <w:basedOn w:val="Policepardfaut"/>
    <w:link w:val="Notedefin"/>
    <w:uiPriority w:val="99"/>
    <w:rsid w:val="003246AA"/>
    <w:rPr>
      <w:lang w:val="fr-FR"/>
    </w:rPr>
  </w:style>
  <w:style w:type="character" w:styleId="Marquedenotedefin">
    <w:name w:val="endnote reference"/>
    <w:basedOn w:val="Policepardfaut"/>
    <w:uiPriority w:val="99"/>
    <w:unhideWhenUsed/>
    <w:rsid w:val="003246A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EA"/>
    <w:rPr>
      <w:lang w:val="fr-FR"/>
    </w:rPr>
  </w:style>
  <w:style w:type="paragraph" w:styleId="Titre1">
    <w:name w:val="heading 1"/>
    <w:basedOn w:val="Normal"/>
    <w:next w:val="Normal"/>
    <w:link w:val="Titre1Car"/>
    <w:uiPriority w:val="9"/>
    <w:qFormat/>
    <w:rsid w:val="00B611EA"/>
    <w:pPr>
      <w:keepNext/>
      <w:keepLines/>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unhideWhenUsed/>
    <w:rsid w:val="00BB1F2A"/>
    <w:pPr>
      <w:keepNext/>
      <w:keepLines/>
      <w:spacing w:before="200"/>
      <w:outlineLvl w:val="1"/>
    </w:pPr>
    <w:rPr>
      <w:rFonts w:eastAsiaTheme="majorEastAsia" w:cstheme="majorBidi"/>
      <w:b/>
      <w:bCs/>
      <w:sz w:val="26"/>
      <w:szCs w:val="26"/>
    </w:rPr>
  </w:style>
  <w:style w:type="paragraph" w:styleId="Titre3">
    <w:name w:val="heading 3"/>
    <w:basedOn w:val="Normal"/>
    <w:next w:val="Normal"/>
    <w:link w:val="Titre3Car"/>
    <w:uiPriority w:val="9"/>
    <w:unhideWhenUsed/>
    <w:qFormat/>
    <w:rsid w:val="00B611EA"/>
    <w:pPr>
      <w:keepNext/>
      <w:keepLines/>
      <w:spacing w:before="20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B611EA"/>
    <w:pPr>
      <w:keepNext/>
      <w:keepLines/>
      <w:spacing w:before="200"/>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unhideWhenUsed/>
    <w:qFormat/>
    <w:rsid w:val="00B611EA"/>
    <w:pPr>
      <w:keepNext/>
      <w:keepLines/>
      <w:spacing w:before="200"/>
      <w:outlineLvl w:val="4"/>
    </w:pPr>
    <w:rPr>
      <w:rFonts w:eastAsiaTheme="majorEastAsia" w:cstheme="majorBidi"/>
      <w:color w:val="243F60" w:themeColor="accent1" w:themeShade="7F"/>
    </w:rPr>
  </w:style>
  <w:style w:type="paragraph" w:styleId="Titre6">
    <w:name w:val="heading 6"/>
    <w:basedOn w:val="Normal"/>
    <w:next w:val="Normal"/>
    <w:link w:val="Titre6Car"/>
    <w:uiPriority w:val="9"/>
    <w:unhideWhenUsed/>
    <w:qFormat/>
    <w:rsid w:val="005A4A0A"/>
    <w:pPr>
      <w:keepNext/>
      <w:keepLines/>
      <w:spacing w:before="200"/>
      <w:outlineLvl w:val="5"/>
    </w:pPr>
    <w:rPr>
      <w:rFonts w:eastAsiaTheme="majorEastAsia" w:cstheme="majorBidi"/>
      <w:i/>
      <w:iCs/>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BB1F2A"/>
    <w:rPr>
      <w:b/>
      <w:bCs/>
      <w:smallCaps/>
      <w:spacing w:val="5"/>
      <w:sz w:val="40"/>
    </w:rPr>
  </w:style>
  <w:style w:type="character" w:customStyle="1" w:styleId="Titre2Car">
    <w:name w:val="Titre 2 Car"/>
    <w:basedOn w:val="Policepardfaut"/>
    <w:link w:val="Titre2"/>
    <w:uiPriority w:val="9"/>
    <w:rsid w:val="00BB1F2A"/>
    <w:rPr>
      <w:rFonts w:eastAsiaTheme="majorEastAsia" w:cstheme="majorBidi"/>
      <w:b/>
      <w:bCs/>
      <w:sz w:val="26"/>
      <w:szCs w:val="26"/>
      <w:lang w:val="fr-FR"/>
    </w:rPr>
  </w:style>
  <w:style w:type="character" w:customStyle="1" w:styleId="Titre1Car">
    <w:name w:val="Titre 1 Car"/>
    <w:basedOn w:val="Policepardfaut"/>
    <w:link w:val="Titre1"/>
    <w:uiPriority w:val="9"/>
    <w:rsid w:val="00B611EA"/>
    <w:rPr>
      <w:rFonts w:eastAsiaTheme="majorEastAsia" w:cstheme="majorBidi"/>
      <w:b/>
      <w:bCs/>
      <w:color w:val="345A8A" w:themeColor="accent1" w:themeShade="B5"/>
      <w:sz w:val="32"/>
      <w:szCs w:val="32"/>
      <w:lang w:val="fr-FR"/>
    </w:rPr>
  </w:style>
  <w:style w:type="character" w:customStyle="1" w:styleId="Titre3Car">
    <w:name w:val="Titre 3 Car"/>
    <w:basedOn w:val="Policepardfaut"/>
    <w:link w:val="Titre3"/>
    <w:uiPriority w:val="9"/>
    <w:rsid w:val="00B611EA"/>
    <w:rPr>
      <w:rFonts w:eastAsiaTheme="majorEastAsia" w:cstheme="majorBidi"/>
      <w:b/>
      <w:bCs/>
      <w:color w:val="4F81BD" w:themeColor="accent1"/>
      <w:lang w:val="fr-FR"/>
    </w:rPr>
  </w:style>
  <w:style w:type="character" w:customStyle="1" w:styleId="Titre4Car">
    <w:name w:val="Titre 4 Car"/>
    <w:basedOn w:val="Policepardfaut"/>
    <w:link w:val="Titre4"/>
    <w:uiPriority w:val="9"/>
    <w:rsid w:val="00B611EA"/>
    <w:rPr>
      <w:rFonts w:eastAsiaTheme="majorEastAsia" w:cstheme="majorBidi"/>
      <w:b/>
      <w:bCs/>
      <w:i/>
      <w:iCs/>
      <w:color w:val="4F81BD" w:themeColor="accent1"/>
      <w:lang w:val="fr-FR"/>
    </w:rPr>
  </w:style>
  <w:style w:type="character" w:customStyle="1" w:styleId="Titre5Car">
    <w:name w:val="Titre 5 Car"/>
    <w:basedOn w:val="Policepardfaut"/>
    <w:link w:val="Titre5"/>
    <w:uiPriority w:val="9"/>
    <w:rsid w:val="00B611EA"/>
    <w:rPr>
      <w:rFonts w:eastAsiaTheme="majorEastAsia" w:cstheme="majorBidi"/>
      <w:color w:val="243F60" w:themeColor="accent1" w:themeShade="7F"/>
      <w:lang w:val="fr-FR"/>
    </w:rPr>
  </w:style>
  <w:style w:type="paragraph" w:styleId="Paragraphedeliste">
    <w:name w:val="List Paragraph"/>
    <w:basedOn w:val="Normal"/>
    <w:uiPriority w:val="34"/>
    <w:qFormat/>
    <w:rsid w:val="00B611EA"/>
    <w:pPr>
      <w:numPr>
        <w:numId w:val="11"/>
      </w:numPr>
      <w:contextualSpacing/>
    </w:pPr>
  </w:style>
  <w:style w:type="paragraph" w:styleId="Pieddepage">
    <w:name w:val="footer"/>
    <w:basedOn w:val="Normal"/>
    <w:link w:val="PieddepageCar"/>
    <w:uiPriority w:val="99"/>
    <w:unhideWhenUsed/>
    <w:rsid w:val="00B611EA"/>
    <w:pPr>
      <w:tabs>
        <w:tab w:val="center" w:pos="4536"/>
        <w:tab w:val="right" w:pos="9072"/>
      </w:tabs>
    </w:pPr>
  </w:style>
  <w:style w:type="character" w:customStyle="1" w:styleId="PieddepageCar">
    <w:name w:val="Pied de page Car"/>
    <w:basedOn w:val="Policepardfaut"/>
    <w:link w:val="Pieddepage"/>
    <w:uiPriority w:val="99"/>
    <w:rsid w:val="00B611EA"/>
    <w:rPr>
      <w:lang w:val="fr-FR"/>
    </w:rPr>
  </w:style>
  <w:style w:type="character" w:styleId="Numrodepage">
    <w:name w:val="page number"/>
    <w:basedOn w:val="Policepardfaut"/>
    <w:uiPriority w:val="99"/>
    <w:semiHidden/>
    <w:unhideWhenUsed/>
    <w:rsid w:val="00B611EA"/>
  </w:style>
  <w:style w:type="paragraph" w:styleId="Titre">
    <w:name w:val="Title"/>
    <w:basedOn w:val="Normal"/>
    <w:next w:val="Normal"/>
    <w:link w:val="TitreCar"/>
    <w:uiPriority w:val="10"/>
    <w:qFormat/>
    <w:rsid w:val="00B611E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611EA"/>
    <w:rPr>
      <w:rFonts w:eastAsiaTheme="majorEastAsia" w:cstheme="majorBidi"/>
      <w:color w:val="17365D" w:themeColor="text2" w:themeShade="BF"/>
      <w:spacing w:val="5"/>
      <w:kern w:val="28"/>
      <w:sz w:val="52"/>
      <w:szCs w:val="52"/>
      <w:lang w:val="fr-FR"/>
    </w:rPr>
  </w:style>
  <w:style w:type="paragraph" w:styleId="Sous-titre">
    <w:name w:val="Subtitle"/>
    <w:basedOn w:val="Normal"/>
    <w:next w:val="Normal"/>
    <w:link w:val="Sous-titreCar"/>
    <w:uiPriority w:val="11"/>
    <w:qFormat/>
    <w:rsid w:val="00B611EA"/>
    <w:pPr>
      <w:numPr>
        <w:ilvl w:val="1"/>
      </w:numPr>
    </w:pPr>
    <w:rPr>
      <w:rFonts w:eastAsiaTheme="majorEastAsia" w:cstheme="majorBidi"/>
      <w:i/>
      <w:iCs/>
      <w:color w:val="4F81BD" w:themeColor="accent1"/>
      <w:spacing w:val="15"/>
    </w:rPr>
  </w:style>
  <w:style w:type="character" w:customStyle="1" w:styleId="Sous-titreCar">
    <w:name w:val="Sous-titre Car"/>
    <w:basedOn w:val="Policepardfaut"/>
    <w:link w:val="Sous-titre"/>
    <w:uiPriority w:val="11"/>
    <w:rsid w:val="00B611EA"/>
    <w:rPr>
      <w:rFonts w:eastAsiaTheme="majorEastAsia" w:cstheme="majorBidi"/>
      <w:i/>
      <w:iCs/>
      <w:color w:val="4F81BD" w:themeColor="accent1"/>
      <w:spacing w:val="15"/>
      <w:lang w:val="fr-FR"/>
    </w:rPr>
  </w:style>
  <w:style w:type="paragraph" w:styleId="En-ttedetabledesmatires">
    <w:name w:val="TOC Heading"/>
    <w:basedOn w:val="Titre1"/>
    <w:next w:val="Normal"/>
    <w:uiPriority w:val="39"/>
    <w:unhideWhenUsed/>
    <w:qFormat/>
    <w:rsid w:val="00B611EA"/>
    <w:pPr>
      <w:spacing w:line="276" w:lineRule="auto"/>
      <w:outlineLvl w:val="9"/>
    </w:pPr>
    <w:rPr>
      <w:color w:val="365F91" w:themeColor="accent1" w:themeShade="BF"/>
      <w:sz w:val="28"/>
      <w:szCs w:val="28"/>
      <w:lang w:val="fr-BE"/>
    </w:rPr>
  </w:style>
  <w:style w:type="paragraph" w:styleId="TM1">
    <w:name w:val="toc 1"/>
    <w:basedOn w:val="Normal"/>
    <w:next w:val="Normal"/>
    <w:autoRedefine/>
    <w:uiPriority w:val="39"/>
    <w:unhideWhenUsed/>
    <w:rsid w:val="00B611EA"/>
    <w:pPr>
      <w:spacing w:before="120"/>
    </w:pPr>
    <w:rPr>
      <w:b/>
      <w:color w:val="548DD4"/>
    </w:rPr>
  </w:style>
  <w:style w:type="paragraph" w:styleId="TM3">
    <w:name w:val="toc 3"/>
    <w:basedOn w:val="Normal"/>
    <w:next w:val="Normal"/>
    <w:autoRedefine/>
    <w:uiPriority w:val="39"/>
    <w:unhideWhenUsed/>
    <w:rsid w:val="00B611EA"/>
    <w:pPr>
      <w:ind w:left="240"/>
    </w:pPr>
    <w:rPr>
      <w:rFonts w:asciiTheme="minorHAnsi" w:hAnsiTheme="minorHAnsi"/>
      <w:i/>
      <w:sz w:val="22"/>
      <w:szCs w:val="22"/>
    </w:rPr>
  </w:style>
  <w:style w:type="character" w:styleId="Lienhypertexte">
    <w:name w:val="Hyperlink"/>
    <w:basedOn w:val="Policepardfaut"/>
    <w:uiPriority w:val="99"/>
    <w:unhideWhenUsed/>
    <w:rsid w:val="00B611EA"/>
    <w:rPr>
      <w:color w:val="0000FF" w:themeColor="hyperlink"/>
      <w:u w:val="single"/>
    </w:rPr>
  </w:style>
  <w:style w:type="paragraph" w:styleId="Textedebulles">
    <w:name w:val="Balloon Text"/>
    <w:basedOn w:val="Normal"/>
    <w:link w:val="TextedebullesCar"/>
    <w:uiPriority w:val="99"/>
    <w:semiHidden/>
    <w:unhideWhenUsed/>
    <w:rsid w:val="00B611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611EA"/>
    <w:rPr>
      <w:rFonts w:ascii="Lucida Grande" w:hAnsi="Lucida Grande" w:cs="Lucida Grande"/>
      <w:sz w:val="18"/>
      <w:szCs w:val="18"/>
      <w:lang w:val="fr-FR"/>
    </w:rPr>
  </w:style>
  <w:style w:type="character" w:customStyle="1" w:styleId="Titre6Car">
    <w:name w:val="Titre 6 Car"/>
    <w:basedOn w:val="Policepardfaut"/>
    <w:link w:val="Titre6"/>
    <w:uiPriority w:val="9"/>
    <w:rsid w:val="005A4A0A"/>
    <w:rPr>
      <w:rFonts w:eastAsiaTheme="majorEastAsia" w:cstheme="majorBidi"/>
      <w:i/>
      <w:iCs/>
      <w:color w:val="243F60" w:themeColor="accent1" w:themeShade="7F"/>
      <w:lang w:val="fr-FR"/>
    </w:rPr>
  </w:style>
  <w:style w:type="paragraph" w:styleId="Corpsdetexte">
    <w:name w:val="Body Text"/>
    <w:basedOn w:val="Normal"/>
    <w:link w:val="CorpsdetexteCar"/>
    <w:uiPriority w:val="99"/>
    <w:unhideWhenUsed/>
    <w:rsid w:val="004F340D"/>
    <w:pPr>
      <w:spacing w:after="120"/>
    </w:pPr>
  </w:style>
  <w:style w:type="character" w:customStyle="1" w:styleId="CorpsdetexteCar">
    <w:name w:val="Corps de texte Car"/>
    <w:basedOn w:val="Policepardfaut"/>
    <w:link w:val="Corpsdetexte"/>
    <w:uiPriority w:val="99"/>
    <w:rsid w:val="004F340D"/>
    <w:rPr>
      <w:lang w:val="fr-FR"/>
    </w:rPr>
  </w:style>
  <w:style w:type="paragraph" w:styleId="Retraitcorpsdetexte">
    <w:name w:val="Body Text Indent"/>
    <w:basedOn w:val="Normal"/>
    <w:link w:val="RetraitcorpsdetexteCar"/>
    <w:uiPriority w:val="99"/>
    <w:unhideWhenUsed/>
    <w:rsid w:val="004F340D"/>
    <w:pPr>
      <w:spacing w:after="120"/>
      <w:ind w:left="283"/>
    </w:pPr>
  </w:style>
  <w:style w:type="character" w:customStyle="1" w:styleId="RetraitcorpsdetexteCar">
    <w:name w:val="Retrait corps de texte Car"/>
    <w:basedOn w:val="Policepardfaut"/>
    <w:link w:val="Retraitcorpsdetexte"/>
    <w:uiPriority w:val="99"/>
    <w:rsid w:val="004F340D"/>
    <w:rPr>
      <w:lang w:val="fr-FR"/>
    </w:rPr>
  </w:style>
  <w:style w:type="paragraph" w:styleId="Sansinterligne">
    <w:name w:val="No Spacing"/>
    <w:uiPriority w:val="1"/>
    <w:qFormat/>
    <w:rsid w:val="004F340D"/>
    <w:rPr>
      <w:lang w:val="fr-FR"/>
    </w:rPr>
  </w:style>
  <w:style w:type="paragraph" w:styleId="Notedebasdepage">
    <w:name w:val="footnote text"/>
    <w:basedOn w:val="Normal"/>
    <w:link w:val="NotedebasdepageCar"/>
    <w:uiPriority w:val="99"/>
    <w:unhideWhenUsed/>
    <w:rsid w:val="00B91017"/>
  </w:style>
  <w:style w:type="character" w:customStyle="1" w:styleId="NotedebasdepageCar">
    <w:name w:val="Note de bas de page Car"/>
    <w:basedOn w:val="Policepardfaut"/>
    <w:link w:val="Notedebasdepage"/>
    <w:uiPriority w:val="99"/>
    <w:rsid w:val="00B91017"/>
    <w:rPr>
      <w:lang w:val="fr-FR"/>
    </w:rPr>
  </w:style>
  <w:style w:type="character" w:styleId="Marquenotebasdepage">
    <w:name w:val="footnote reference"/>
    <w:basedOn w:val="Policepardfaut"/>
    <w:uiPriority w:val="99"/>
    <w:unhideWhenUsed/>
    <w:rsid w:val="00B91017"/>
    <w:rPr>
      <w:vertAlign w:val="superscript"/>
    </w:rPr>
  </w:style>
  <w:style w:type="character" w:customStyle="1" w:styleId="xdb">
    <w:name w:val="_xdb"/>
    <w:basedOn w:val="Policepardfaut"/>
    <w:rsid w:val="00D65241"/>
  </w:style>
  <w:style w:type="character" w:customStyle="1" w:styleId="xbe">
    <w:name w:val="_xbe"/>
    <w:basedOn w:val="Policepardfaut"/>
    <w:rsid w:val="00D65241"/>
  </w:style>
  <w:style w:type="paragraph" w:styleId="Notedefin">
    <w:name w:val="endnote text"/>
    <w:basedOn w:val="Normal"/>
    <w:link w:val="NotedefinCar"/>
    <w:uiPriority w:val="99"/>
    <w:unhideWhenUsed/>
    <w:rsid w:val="003246AA"/>
  </w:style>
  <w:style w:type="character" w:customStyle="1" w:styleId="NotedefinCar">
    <w:name w:val="Note de fin Car"/>
    <w:basedOn w:val="Policepardfaut"/>
    <w:link w:val="Notedefin"/>
    <w:uiPriority w:val="99"/>
    <w:rsid w:val="003246AA"/>
    <w:rPr>
      <w:lang w:val="fr-FR"/>
    </w:rPr>
  </w:style>
  <w:style w:type="character" w:styleId="Marquedenotedefin">
    <w:name w:val="endnote reference"/>
    <w:basedOn w:val="Policepardfaut"/>
    <w:uiPriority w:val="99"/>
    <w:unhideWhenUsed/>
    <w:rsid w:val="00324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94199">
      <w:bodyDiv w:val="1"/>
      <w:marLeft w:val="0"/>
      <w:marRight w:val="0"/>
      <w:marTop w:val="0"/>
      <w:marBottom w:val="0"/>
      <w:divBdr>
        <w:top w:val="none" w:sz="0" w:space="0" w:color="auto"/>
        <w:left w:val="none" w:sz="0" w:space="0" w:color="auto"/>
        <w:bottom w:val="none" w:sz="0" w:space="0" w:color="auto"/>
        <w:right w:val="none" w:sz="0" w:space="0" w:color="auto"/>
      </w:divBdr>
      <w:divsChild>
        <w:div w:id="670451750">
          <w:marLeft w:val="0"/>
          <w:marRight w:val="0"/>
          <w:marTop w:val="0"/>
          <w:marBottom w:val="0"/>
          <w:divBdr>
            <w:top w:val="none" w:sz="0" w:space="0" w:color="auto"/>
            <w:left w:val="none" w:sz="0" w:space="0" w:color="auto"/>
            <w:bottom w:val="none" w:sz="0" w:space="0" w:color="auto"/>
            <w:right w:val="none" w:sz="0" w:space="0" w:color="auto"/>
          </w:divBdr>
          <w:divsChild>
            <w:div w:id="18818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r.wiktionary.org/wiki/point_de_vue" TargetMode="External"/><Relationship Id="rId9" Type="http://schemas.openxmlformats.org/officeDocument/2006/relationships/hyperlink" Target="https://fr.wiktionary.org/wiki/personnage" TargetMode="External"/><Relationship Id="rId10" Type="http://schemas.openxmlformats.org/officeDocument/2006/relationships/hyperlink" Target="https://fr.wikipedia.org/wiki/R%C3%A9c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nnaitrelawallonie.wallonie.be/fr/wallons-marquants/merite/job-arme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11</Pages>
  <Words>3580</Words>
  <Characters>19693</Characters>
  <Application>Microsoft Macintosh Word</Application>
  <DocSecurity>0</DocSecurity>
  <Lines>164</Lines>
  <Paragraphs>46</Paragraphs>
  <ScaleCrop>false</ScaleCrop>
  <Company/>
  <LinksUpToDate>false</LinksUpToDate>
  <CharactersWithSpaces>23227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Gaillard</dc:creator>
  <cp:keywords/>
  <dc:description/>
  <cp:lastModifiedBy>Beatrice Gaillard</cp:lastModifiedBy>
  <cp:revision>157</cp:revision>
  <cp:lastPrinted>2017-02-18T12:27:00Z</cp:lastPrinted>
  <dcterms:created xsi:type="dcterms:W3CDTF">2017-02-18T12:44:00Z</dcterms:created>
  <dcterms:modified xsi:type="dcterms:W3CDTF">2017-03-05T10:53:00Z</dcterms:modified>
</cp:coreProperties>
</file>