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F0F" w:rsidRDefault="00225F0F"/>
    <w:p w:rsidR="00225F0F" w:rsidRDefault="00225F0F" w:rsidP="00225F0F">
      <w:pPr>
        <w:tabs>
          <w:tab w:val="left" w:pos="1785"/>
        </w:tabs>
        <w:jc w:val="center"/>
        <w:rPr>
          <w:rFonts w:ascii="Tahoma" w:hAnsi="Tahoma" w:cs="Tahoma"/>
          <w:b/>
          <w:sz w:val="36"/>
          <w:szCs w:val="36"/>
          <w:u w:val="single"/>
        </w:rPr>
      </w:pPr>
      <w:r w:rsidRPr="00225F0F">
        <w:rPr>
          <w:rFonts w:ascii="Tahoma" w:hAnsi="Tahoma" w:cs="Tahoma"/>
          <w:b/>
          <w:sz w:val="36"/>
          <w:szCs w:val="36"/>
          <w:u w:val="single"/>
        </w:rPr>
        <w:t>La peinture propre</w:t>
      </w:r>
    </w:p>
    <w:p w:rsidR="00225F0F" w:rsidRPr="00225F0F" w:rsidRDefault="00225F0F" w:rsidP="00225F0F">
      <w:pPr>
        <w:jc w:val="center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 xml:space="preserve">Fiche d’activité </w:t>
      </w:r>
    </w:p>
    <w:p w:rsidR="00225F0F" w:rsidRPr="00E43493" w:rsidRDefault="00225F0F" w:rsidP="00225F0F">
      <w:pPr>
        <w:rPr>
          <w:rFonts w:ascii="Comic Sans MS" w:hAnsi="Comic Sans MS"/>
          <w:sz w:val="24"/>
          <w:szCs w:val="24"/>
        </w:rPr>
      </w:pPr>
      <w:r w:rsidRPr="00D6249B">
        <w:rPr>
          <w:rFonts w:ascii="Comic Sans MS" w:hAnsi="Comic Sans MS"/>
          <w:b/>
          <w:sz w:val="24"/>
          <w:szCs w:val="24"/>
          <w:u w:val="single"/>
        </w:rPr>
        <w:t>Âge</w:t>
      </w:r>
      <w:r>
        <w:rPr>
          <w:rFonts w:ascii="Comic Sans MS" w:hAnsi="Comic Sans MS"/>
          <w:sz w:val="24"/>
          <w:szCs w:val="24"/>
        </w:rPr>
        <w:t> : 8 mois à 5</w:t>
      </w:r>
      <w:r w:rsidRPr="00E43493">
        <w:rPr>
          <w:rFonts w:ascii="Comic Sans MS" w:hAnsi="Comic Sans MS"/>
          <w:sz w:val="24"/>
          <w:szCs w:val="24"/>
        </w:rPr>
        <w:t xml:space="preserve"> ans </w:t>
      </w:r>
    </w:p>
    <w:p w:rsidR="00225F0F" w:rsidRPr="00E43493" w:rsidRDefault="00225F0F" w:rsidP="00225F0F">
      <w:pPr>
        <w:rPr>
          <w:rFonts w:ascii="Comic Sans MS" w:hAnsi="Comic Sans MS"/>
          <w:sz w:val="24"/>
          <w:szCs w:val="24"/>
        </w:rPr>
      </w:pPr>
      <w:r w:rsidRPr="00D6249B">
        <w:rPr>
          <w:rFonts w:ascii="Comic Sans MS" w:hAnsi="Comic Sans MS"/>
          <w:b/>
          <w:sz w:val="24"/>
          <w:szCs w:val="24"/>
          <w:u w:val="single"/>
        </w:rPr>
        <w:t>Temps</w:t>
      </w:r>
      <w:r w:rsidRPr="00E43493">
        <w:rPr>
          <w:rFonts w:ascii="Comic Sans MS" w:hAnsi="Comic Sans MS"/>
          <w:sz w:val="24"/>
          <w:szCs w:val="24"/>
          <w:u w:val="single"/>
        </w:rPr>
        <w:t> </w:t>
      </w:r>
      <w:r>
        <w:rPr>
          <w:rFonts w:ascii="Comic Sans MS" w:hAnsi="Comic Sans MS"/>
          <w:sz w:val="24"/>
          <w:szCs w:val="24"/>
        </w:rPr>
        <w:t>: 5-10</w:t>
      </w:r>
      <w:r w:rsidRPr="00E43493">
        <w:rPr>
          <w:rFonts w:ascii="Comic Sans MS" w:hAnsi="Comic Sans MS"/>
          <w:sz w:val="24"/>
          <w:szCs w:val="24"/>
        </w:rPr>
        <w:t xml:space="preserve"> minutes </w:t>
      </w:r>
    </w:p>
    <w:p w:rsidR="00225F0F" w:rsidRPr="00E43493" w:rsidRDefault="00225F0F" w:rsidP="00225F0F">
      <w:pPr>
        <w:rPr>
          <w:rFonts w:ascii="Comic Sans MS" w:hAnsi="Comic Sans MS"/>
          <w:sz w:val="24"/>
          <w:szCs w:val="24"/>
        </w:rPr>
      </w:pPr>
      <w:r w:rsidRPr="00D6249B">
        <w:rPr>
          <w:rFonts w:ascii="Comic Sans MS" w:hAnsi="Comic Sans MS"/>
          <w:b/>
          <w:sz w:val="24"/>
          <w:szCs w:val="24"/>
          <w:u w:val="single"/>
        </w:rPr>
        <w:t>Nombre d’enfants</w:t>
      </w:r>
      <w:r>
        <w:rPr>
          <w:rFonts w:ascii="Comic Sans MS" w:hAnsi="Comic Sans MS"/>
          <w:sz w:val="24"/>
          <w:szCs w:val="24"/>
        </w:rPr>
        <w:t xml:space="preserve"> : </w:t>
      </w:r>
      <w:r w:rsidRPr="00E4349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en crèche, par groupes de deux et en école maternelle, par groupes de 4</w:t>
      </w:r>
    </w:p>
    <w:p w:rsidR="00225F0F" w:rsidRPr="00E43493" w:rsidRDefault="00225F0F" w:rsidP="00225F0F">
      <w:pPr>
        <w:rPr>
          <w:rFonts w:ascii="Comic Sans MS" w:hAnsi="Comic Sans MS"/>
          <w:sz w:val="24"/>
          <w:szCs w:val="24"/>
        </w:rPr>
      </w:pPr>
      <w:r w:rsidRPr="00D6249B">
        <w:rPr>
          <w:rFonts w:ascii="Comic Sans MS" w:hAnsi="Comic Sans MS"/>
          <w:b/>
          <w:sz w:val="24"/>
          <w:szCs w:val="24"/>
          <w:u w:val="single"/>
        </w:rPr>
        <w:t>Matériel </w:t>
      </w:r>
      <w:r>
        <w:rPr>
          <w:rFonts w:ascii="Comic Sans MS" w:hAnsi="Comic Sans MS"/>
          <w:sz w:val="24"/>
          <w:szCs w:val="24"/>
        </w:rPr>
        <w:t>: Feuilles de dessin, g</w:t>
      </w:r>
      <w:r w:rsidR="009B57A5">
        <w:rPr>
          <w:rFonts w:ascii="Comic Sans MS" w:hAnsi="Comic Sans MS"/>
          <w:sz w:val="24"/>
          <w:szCs w:val="24"/>
        </w:rPr>
        <w:t>ouaches de différentes couleurs, chemises plastiques, scotch</w:t>
      </w:r>
      <w:r w:rsidRPr="00E43493">
        <w:rPr>
          <w:rFonts w:ascii="Comic Sans MS" w:hAnsi="Comic Sans MS"/>
          <w:sz w:val="24"/>
          <w:szCs w:val="24"/>
        </w:rPr>
        <w:t xml:space="preserve"> </w:t>
      </w:r>
    </w:p>
    <w:p w:rsidR="00225F0F" w:rsidRPr="00E43493" w:rsidRDefault="00225F0F" w:rsidP="00225F0F">
      <w:pPr>
        <w:rPr>
          <w:rFonts w:ascii="Comic Sans MS" w:hAnsi="Comic Sans MS"/>
          <w:b/>
          <w:sz w:val="24"/>
          <w:szCs w:val="24"/>
          <w:u w:val="single"/>
        </w:rPr>
      </w:pPr>
      <w:r w:rsidRPr="00E43493">
        <w:rPr>
          <w:rFonts w:ascii="Comic Sans MS" w:hAnsi="Comic Sans MS"/>
          <w:b/>
          <w:sz w:val="24"/>
          <w:szCs w:val="24"/>
          <w:u w:val="single"/>
        </w:rPr>
        <w:t>Objectifs visés</w:t>
      </w:r>
      <w:r w:rsidRPr="00D6249B">
        <w:rPr>
          <w:rFonts w:ascii="Comic Sans MS" w:hAnsi="Comic Sans MS"/>
          <w:b/>
          <w:sz w:val="24"/>
          <w:szCs w:val="24"/>
        </w:rPr>
        <w:t> :</w:t>
      </w:r>
      <w:r w:rsidRPr="00E43493">
        <w:rPr>
          <w:rFonts w:ascii="Comic Sans MS" w:hAnsi="Comic Sans MS"/>
          <w:b/>
          <w:sz w:val="24"/>
          <w:szCs w:val="24"/>
          <w:u w:val="single"/>
        </w:rPr>
        <w:t xml:space="preserve"> </w:t>
      </w:r>
    </w:p>
    <w:p w:rsidR="00225F0F" w:rsidRDefault="00225F0F" w:rsidP="00225F0F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E43493">
        <w:rPr>
          <w:rFonts w:ascii="Comic Sans MS" w:hAnsi="Comic Sans MS"/>
          <w:sz w:val="24"/>
          <w:szCs w:val="24"/>
        </w:rPr>
        <w:t xml:space="preserve">Permettre à l’enfant de travailler son imagination </w:t>
      </w:r>
    </w:p>
    <w:p w:rsidR="009B57A5" w:rsidRPr="00E43493" w:rsidRDefault="009B57A5" w:rsidP="00225F0F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Permettre à l’enfant de manipuler la peinture sans se salir </w:t>
      </w:r>
    </w:p>
    <w:p w:rsidR="00225F0F" w:rsidRPr="00E43493" w:rsidRDefault="00225F0F" w:rsidP="00225F0F">
      <w:pPr>
        <w:rPr>
          <w:rFonts w:ascii="Comic Sans MS" w:hAnsi="Comic Sans MS"/>
          <w:b/>
          <w:sz w:val="24"/>
          <w:szCs w:val="24"/>
        </w:rPr>
      </w:pPr>
      <w:r w:rsidRPr="00E43493">
        <w:rPr>
          <w:rFonts w:ascii="Comic Sans MS" w:hAnsi="Comic Sans MS"/>
          <w:b/>
          <w:sz w:val="24"/>
          <w:szCs w:val="24"/>
          <w:u w:val="single"/>
        </w:rPr>
        <w:t>Préparation et organisation de l’activité</w:t>
      </w:r>
      <w:r w:rsidRPr="00E43493">
        <w:rPr>
          <w:rFonts w:ascii="Comic Sans MS" w:hAnsi="Comic Sans MS"/>
          <w:b/>
          <w:sz w:val="24"/>
          <w:szCs w:val="24"/>
        </w:rPr>
        <w:t xml:space="preserve"> : </w:t>
      </w:r>
    </w:p>
    <w:p w:rsidR="00225F0F" w:rsidRDefault="009B57A5" w:rsidP="00225F0F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Acheter le matériel nécessaire (gouaches, feuilles…) tout en vérifiant si le matériel n’est pas disponible à la crèche ou à l’école </w:t>
      </w:r>
    </w:p>
    <w:p w:rsidR="009B57A5" w:rsidRDefault="009B57A5" w:rsidP="00225F0F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Disposer les enfants autour d’une table en laissant un espace entre chaque enfant afin qu’ils aient de l’espace </w:t>
      </w:r>
    </w:p>
    <w:p w:rsidR="009B57A5" w:rsidRPr="00E43493" w:rsidRDefault="009B57A5" w:rsidP="00225F0F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Bien placer le scotch au-dessus de la chemise plastique afin que la peinture ne déborde pas. </w:t>
      </w:r>
    </w:p>
    <w:p w:rsidR="00225F0F" w:rsidRDefault="00225F0F" w:rsidP="00225F0F">
      <w:pPr>
        <w:rPr>
          <w:rFonts w:ascii="Comic Sans MS" w:hAnsi="Comic Sans MS"/>
          <w:b/>
          <w:sz w:val="24"/>
          <w:szCs w:val="24"/>
          <w:u w:val="single"/>
        </w:rPr>
      </w:pPr>
      <w:r w:rsidRPr="00E43493">
        <w:rPr>
          <w:rFonts w:ascii="Comic Sans MS" w:hAnsi="Comic Sans MS"/>
          <w:b/>
          <w:sz w:val="24"/>
          <w:szCs w:val="24"/>
          <w:u w:val="single"/>
        </w:rPr>
        <w:t>D</w:t>
      </w:r>
      <w:r w:rsidR="0081157A">
        <w:rPr>
          <w:rFonts w:ascii="Comic Sans MS" w:hAnsi="Comic Sans MS"/>
          <w:b/>
          <w:sz w:val="24"/>
          <w:szCs w:val="24"/>
          <w:u w:val="single"/>
        </w:rPr>
        <w:t>éroulement de l’activité artistique</w:t>
      </w:r>
      <w:r w:rsidRPr="00E43493">
        <w:rPr>
          <w:rFonts w:ascii="Comic Sans MS" w:hAnsi="Comic Sans MS"/>
          <w:b/>
          <w:sz w:val="24"/>
          <w:szCs w:val="24"/>
          <w:u w:val="single"/>
        </w:rPr>
        <w:t xml:space="preserve"> : </w:t>
      </w:r>
    </w:p>
    <w:p w:rsidR="0081157A" w:rsidRPr="0081157A" w:rsidRDefault="0081157A" w:rsidP="0081157A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L’animateur apporte le matériel nécessaire pour la réalisation de l’activité</w:t>
      </w:r>
    </w:p>
    <w:p w:rsidR="0081157A" w:rsidRPr="0081157A" w:rsidRDefault="0081157A" w:rsidP="0081157A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L’animateur prend une feuille et dispose 6 grosses gouttes de gouache sur la feuille et la place dans une chemise plastique que l’animateur ferme avec du scotch </w:t>
      </w:r>
    </w:p>
    <w:p w:rsidR="0081157A" w:rsidRPr="0081157A" w:rsidRDefault="0081157A" w:rsidP="0081157A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Lorsque cela est réalisé, </w:t>
      </w:r>
      <w:r w:rsidR="00867B7F">
        <w:rPr>
          <w:rFonts w:ascii="Comic Sans MS" w:hAnsi="Comic Sans MS"/>
          <w:sz w:val="24"/>
          <w:szCs w:val="24"/>
        </w:rPr>
        <w:t xml:space="preserve">l’enfant manipule la feuille afin de créer avec les gouttes de peinture une sorte d’œuvre d’art. </w:t>
      </w:r>
    </w:p>
    <w:p w:rsidR="006E25A0" w:rsidRPr="00204E27" w:rsidRDefault="0060543D" w:rsidP="0060543D">
      <w:pPr>
        <w:jc w:val="center"/>
        <w:rPr>
          <w:color w:val="000000" w:themeColor="text1"/>
        </w:rPr>
      </w:pPr>
      <w:r w:rsidRPr="0060543D">
        <w:rPr>
          <w:rFonts w:ascii="Tahoma" w:hAnsi="Tahoma" w:cs="Tahoma"/>
          <w:noProof/>
          <w:sz w:val="36"/>
          <w:szCs w:val="36"/>
        </w:rPr>
        <w:drawing>
          <wp:inline distT="0" distB="0" distL="0" distR="0" wp14:anchorId="285282C4" wp14:editId="006F73F2">
            <wp:extent cx="1808481" cy="1356360"/>
            <wp:effectExtent l="0" t="0" r="1270" b="0"/>
            <wp:docPr id="1" name="Image 1" descr="Image associé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associé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975" cy="135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E27">
        <w:rPr>
          <w:color w:val="000000" w:themeColor="text1"/>
        </w:rPr>
        <w:t xml:space="preserve">     </w:t>
      </w:r>
      <w:bookmarkStart w:id="0" w:name="_GoBack"/>
      <w:bookmarkEnd w:id="0"/>
      <w:r w:rsidR="00204E27">
        <w:rPr>
          <w:color w:val="000000" w:themeColor="text1"/>
        </w:rPr>
        <w:t xml:space="preserve">Jar Justine </w:t>
      </w:r>
    </w:p>
    <w:sectPr w:rsidR="006E25A0" w:rsidRPr="00204E27" w:rsidSect="00225F0F">
      <w:pgSz w:w="11906" w:h="16838"/>
      <w:pgMar w:top="1417" w:right="1417" w:bottom="1417" w:left="1417" w:header="708" w:footer="708" w:gutter="0"/>
      <w:pgBorders w:offsetFrom="page">
        <w:top w:val="seattle" w:sz="31" w:space="24" w:color="auto"/>
        <w:left w:val="seattle" w:sz="31" w:space="24" w:color="auto"/>
        <w:bottom w:val="seattle" w:sz="31" w:space="24" w:color="auto"/>
        <w:right w:val="seattl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E27" w:rsidRDefault="00204E27" w:rsidP="00204E27">
      <w:pPr>
        <w:spacing w:after="0" w:line="240" w:lineRule="auto"/>
      </w:pPr>
      <w:r>
        <w:separator/>
      </w:r>
    </w:p>
  </w:endnote>
  <w:endnote w:type="continuationSeparator" w:id="0">
    <w:p w:rsidR="00204E27" w:rsidRDefault="00204E27" w:rsidP="00204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E27" w:rsidRDefault="00204E27" w:rsidP="00204E27">
      <w:pPr>
        <w:spacing w:after="0" w:line="240" w:lineRule="auto"/>
      </w:pPr>
      <w:r>
        <w:separator/>
      </w:r>
    </w:p>
  </w:footnote>
  <w:footnote w:type="continuationSeparator" w:id="0">
    <w:p w:rsidR="00204E27" w:rsidRDefault="00204E27" w:rsidP="00204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025D8"/>
    <w:multiLevelType w:val="hybridMultilevel"/>
    <w:tmpl w:val="FF24BB90"/>
    <w:lvl w:ilvl="0" w:tplc="5D5E545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20887"/>
    <w:multiLevelType w:val="hybridMultilevel"/>
    <w:tmpl w:val="9F3068EA"/>
    <w:lvl w:ilvl="0" w:tplc="BDFAD59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0F"/>
    <w:rsid w:val="00204E27"/>
    <w:rsid w:val="00225F0F"/>
    <w:rsid w:val="0060543D"/>
    <w:rsid w:val="006E25A0"/>
    <w:rsid w:val="0081157A"/>
    <w:rsid w:val="00867B7F"/>
    <w:rsid w:val="009B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E403"/>
  <w15:chartTrackingRefBased/>
  <w15:docId w15:val="{776308FD-A567-49A8-9FE0-D9CE37ED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5F0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04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4E27"/>
  </w:style>
  <w:style w:type="paragraph" w:styleId="Pieddepage">
    <w:name w:val="footer"/>
    <w:basedOn w:val="Normal"/>
    <w:link w:val="PieddepageCar"/>
    <w:uiPriority w:val="99"/>
    <w:unhideWhenUsed/>
    <w:rsid w:val="00204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be/url?sa=i&amp;rct=j&amp;q=&amp;esrc=s&amp;source=images&amp;cd=&amp;cad=rja&amp;uact=8&amp;ved=2ahUKEwir7q_T1dTfAhUQbFAKHXXmC1cQjRx6BAgBEAU&amp;url=http://au-pre-des-bebes.webnode.fr/news/atelier-peinture-propre-avec-les-papas-et-les-mamans/&amp;psig=AOvVaw1ldid0_i9aJIEQmDLo8BVG&amp;ust=1546709922278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Jar</dc:creator>
  <cp:keywords/>
  <dc:description/>
  <cp:lastModifiedBy>Justine Jar</cp:lastModifiedBy>
  <cp:revision>3</cp:revision>
  <dcterms:created xsi:type="dcterms:W3CDTF">2019-01-04T16:55:00Z</dcterms:created>
  <dcterms:modified xsi:type="dcterms:W3CDTF">2019-01-04T20:36:00Z</dcterms:modified>
</cp:coreProperties>
</file>