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9A9" w:rsidRDefault="004959A9">
      <w:pPr>
        <w:rPr>
          <w:rFonts w:ascii="Casual" w:hAnsi="Casual"/>
          <w:lang w:val="nl-NL"/>
        </w:rPr>
      </w:pPr>
      <w:r>
        <w:rPr>
          <w:rFonts w:ascii="Casual" w:hAnsi="Casual"/>
          <w:lang w:val="nl-NL"/>
        </w:rPr>
        <w:t>Nom:</w:t>
      </w:r>
    </w:p>
    <w:p w:rsidR="004959A9" w:rsidRDefault="004959A9">
      <w:pPr>
        <w:rPr>
          <w:rFonts w:ascii="Casual" w:hAnsi="Casual"/>
          <w:lang w:val="nl-NL"/>
        </w:rPr>
      </w:pPr>
    </w:p>
    <w:p w:rsidR="004959A9" w:rsidRDefault="004959A9">
      <w:pPr>
        <w:rPr>
          <w:rFonts w:ascii="Casual" w:hAnsi="Casual"/>
          <w:lang w:val="nl-NL"/>
        </w:rPr>
      </w:pPr>
    </w:p>
    <w:p w:rsidR="004959A9" w:rsidRDefault="004959A9">
      <w:pPr>
        <w:rPr>
          <w:rFonts w:ascii="Casual" w:hAnsi="Casual"/>
          <w:lang w:val="nl-NL"/>
        </w:rPr>
      </w:pPr>
    </w:p>
    <w:p w:rsidR="004959A9" w:rsidRDefault="004959A9">
      <w:pPr>
        <w:rPr>
          <w:rFonts w:ascii="Casual" w:hAnsi="Casual"/>
          <w:sz w:val="32"/>
          <w:szCs w:val="32"/>
          <w:u w:val="single"/>
        </w:rPr>
      </w:pPr>
      <w:r w:rsidRPr="004959A9">
        <w:rPr>
          <w:rFonts w:ascii="Casual" w:hAnsi="Casual"/>
          <w:sz w:val="32"/>
          <w:szCs w:val="32"/>
          <w:u w:val="single"/>
        </w:rPr>
        <w:t>Compétence 1.3.8: les pictogrammes</w:t>
      </w:r>
    </w:p>
    <w:p w:rsidR="002B50DE" w:rsidRDefault="002B50DE">
      <w:pPr>
        <w:rPr>
          <w:rFonts w:ascii="Casual" w:hAnsi="Casual"/>
          <w:sz w:val="32"/>
          <w:szCs w:val="32"/>
          <w:u w:val="single"/>
        </w:rPr>
      </w:pPr>
    </w:p>
    <w:p w:rsidR="002B50DE" w:rsidRDefault="002B50DE">
      <w:pPr>
        <w:rPr>
          <w:rFonts w:ascii="Casual" w:hAnsi="Casual"/>
          <w:sz w:val="32"/>
          <w:szCs w:val="32"/>
          <w:u w:val="single"/>
        </w:rPr>
      </w:pPr>
      <w:r>
        <w:rPr>
          <w:rFonts w:ascii="Casual" w:hAnsi="Casual"/>
          <w:sz w:val="32"/>
          <w:szCs w:val="32"/>
          <w:u w:val="single"/>
        </w:rPr>
        <w:t xml:space="preserve"> </w:t>
      </w:r>
    </w:p>
    <w:p w:rsidR="002B50DE" w:rsidRPr="002B50DE" w:rsidRDefault="002B50DE" w:rsidP="002B50DE">
      <w:pPr>
        <w:jc w:val="center"/>
      </w:pPr>
    </w:p>
    <w:p w:rsidR="002B50DE" w:rsidRPr="002B50DE" w:rsidRDefault="002B50DE" w:rsidP="002B50DE">
      <w:pPr>
        <w:jc w:val="center"/>
      </w:pPr>
      <w:r w:rsidRPr="002B50DE">
        <w:fldChar w:fldCharType="begin"/>
      </w:r>
      <w:r w:rsidRPr="002B50DE">
        <w:instrText xml:space="preserve"> INCLUDEPICTURE "/var/folders/g5/cnc7sjld4fncwb4yj1nm9pcm0000gn/T/com.microsoft.Word/WebArchiveCopyPasteTempFiles/images?q=tbnANd9GcRasJFv7Jxp6G4u8r2wp54ppPr-RIQJep086Qy8Z6GJItqINk5i2A&amp;s" \* MERGEFORMATINET </w:instrText>
      </w:r>
      <w:r w:rsidRPr="002B50DE">
        <w:fldChar w:fldCharType="separate"/>
      </w:r>
      <w:r w:rsidRPr="002B50DE">
        <w:rPr>
          <w:noProof/>
        </w:rPr>
        <w:drawing>
          <wp:inline distT="0" distB="0" distL="0" distR="0" wp14:anchorId="3187FAAB" wp14:editId="48A831BC">
            <wp:extent cx="1566333" cy="1566333"/>
            <wp:effectExtent l="0" t="0" r="0" b="0"/>
            <wp:docPr id="1" name="Image 1" descr="Résultat de recherche d'images pour &quot;pictogramme eco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ictogramme ecol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570" cy="15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DE">
        <w:fldChar w:fldCharType="end"/>
      </w:r>
      <w:r w:rsidRPr="002B50DE">
        <w:fldChar w:fldCharType="begin"/>
      </w:r>
      <w:r w:rsidRPr="002B50DE">
        <w:instrText xml:space="preserve"> INCLUDEPICTURE "/var/folders/g5/cnc7sjld4fncwb4yj1nm9pcm0000gn/T/com.microsoft.Word/WebArchiveCopyPasteTempFiles/INT146_2019.jpg" \* MERGEFORMATINET </w:instrText>
      </w:r>
      <w:r w:rsidRPr="002B50DE">
        <w:fldChar w:fldCharType="separate"/>
      </w:r>
      <w:r w:rsidRPr="002B50DE">
        <w:rPr>
          <w:noProof/>
        </w:rPr>
        <w:drawing>
          <wp:inline distT="0" distB="0" distL="0" distR="0">
            <wp:extent cx="1540510" cy="1540510"/>
            <wp:effectExtent l="0" t="0" r="0" b="0"/>
            <wp:docPr id="2" name="Image 2" descr="Résultat de recherche d'images pour &quot;pictogramme eco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pictogramme ecol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296" cy="155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DE">
        <w:fldChar w:fldCharType="end"/>
      </w:r>
    </w:p>
    <w:p w:rsidR="002B50DE" w:rsidRPr="004959A9" w:rsidRDefault="002B50DE" w:rsidP="002B50DE">
      <w:pPr>
        <w:jc w:val="center"/>
        <w:rPr>
          <w:rFonts w:ascii="Casual" w:hAnsi="Casual"/>
          <w:sz w:val="32"/>
          <w:szCs w:val="32"/>
          <w:u w:val="single"/>
        </w:rPr>
      </w:pPr>
    </w:p>
    <w:p w:rsidR="004959A9" w:rsidRPr="004959A9" w:rsidRDefault="004959A9">
      <w:pPr>
        <w:rPr>
          <w:rFonts w:ascii="Casual" w:hAnsi="Casual"/>
          <w:sz w:val="32"/>
          <w:szCs w:val="32"/>
          <w:u w:val="single"/>
        </w:rPr>
      </w:pPr>
    </w:p>
    <w:p w:rsidR="004959A9" w:rsidRDefault="004959A9" w:rsidP="004959A9">
      <w:pPr>
        <w:spacing w:line="360" w:lineRule="auto"/>
        <w:rPr>
          <w:rFonts w:ascii="Casual" w:hAnsi="Casual"/>
          <w:sz w:val="28"/>
          <w:szCs w:val="28"/>
        </w:rPr>
      </w:pPr>
      <w:r w:rsidRPr="004959A9">
        <w:rPr>
          <w:rFonts w:ascii="Casual" w:hAnsi="Casual"/>
          <w:sz w:val="28"/>
          <w:szCs w:val="28"/>
        </w:rPr>
        <w:t xml:space="preserve">Après les </w:t>
      </w:r>
      <w:r>
        <w:rPr>
          <w:rFonts w:ascii="Casual" w:hAnsi="Casual"/>
          <w:sz w:val="28"/>
          <w:szCs w:val="28"/>
        </w:rPr>
        <w:t>pictogrammes des étiquettes textile, nous passons à d’autres catégories qui pourront vous être utiles dans votre futur métier.</w:t>
      </w:r>
    </w:p>
    <w:p w:rsidR="004959A9" w:rsidRDefault="004959A9" w:rsidP="004959A9">
      <w:pPr>
        <w:spacing w:line="360" w:lineRule="auto"/>
        <w:rPr>
          <w:rFonts w:ascii="Casual" w:hAnsi="Casual"/>
          <w:sz w:val="28"/>
          <w:szCs w:val="28"/>
        </w:rPr>
      </w:pPr>
    </w:p>
    <w:p w:rsidR="004959A9" w:rsidRDefault="004959A9" w:rsidP="004959A9">
      <w:pPr>
        <w:spacing w:line="360" w:lineRule="auto"/>
        <w:rPr>
          <w:rFonts w:ascii="Casual" w:hAnsi="Casual"/>
          <w:sz w:val="28"/>
          <w:szCs w:val="28"/>
          <w:u w:val="single"/>
        </w:rPr>
      </w:pPr>
      <w:r w:rsidRPr="004959A9">
        <w:rPr>
          <w:rFonts w:ascii="Casual" w:hAnsi="Casual"/>
          <w:sz w:val="28"/>
          <w:szCs w:val="28"/>
          <w:u w:val="single"/>
        </w:rPr>
        <w:t>Premières notions</w:t>
      </w:r>
    </w:p>
    <w:p w:rsidR="004959A9" w:rsidRDefault="004959A9" w:rsidP="004959A9">
      <w:pPr>
        <w:spacing w:line="360" w:lineRule="auto"/>
        <w:rPr>
          <w:rFonts w:ascii="Casual" w:hAnsi="Casual"/>
          <w:sz w:val="28"/>
          <w:szCs w:val="28"/>
          <w:u w:val="single"/>
        </w:rPr>
      </w:pPr>
    </w:p>
    <w:p w:rsidR="004959A9" w:rsidRDefault="004959A9" w:rsidP="004959A9">
      <w:pPr>
        <w:spacing w:line="360" w:lineRule="auto"/>
        <w:rPr>
          <w:rFonts w:ascii="Casual" w:hAnsi="Casual"/>
          <w:i/>
          <w:iCs/>
          <w:sz w:val="28"/>
          <w:szCs w:val="28"/>
          <w:u w:val="dotDash"/>
        </w:rPr>
      </w:pPr>
      <w:r>
        <w:rPr>
          <w:rFonts w:ascii="Casual" w:hAnsi="Casual"/>
          <w:i/>
          <w:iCs/>
          <w:sz w:val="28"/>
          <w:szCs w:val="28"/>
          <w:u w:val="dotDash"/>
        </w:rPr>
        <w:t>Définition</w:t>
      </w:r>
    </w:p>
    <w:p w:rsidR="004959A9" w:rsidRDefault="004959A9" w:rsidP="004959A9">
      <w:pPr>
        <w:spacing w:line="360" w:lineRule="auto"/>
        <w:rPr>
          <w:rFonts w:ascii="Casual" w:hAnsi="Casual"/>
          <w:i/>
          <w:iCs/>
          <w:sz w:val="28"/>
          <w:szCs w:val="28"/>
          <w:u w:val="dotDash"/>
        </w:rPr>
      </w:pPr>
    </w:p>
    <w:p w:rsidR="002B50DE" w:rsidRDefault="002B50DE" w:rsidP="002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sual" w:hAnsi="Casual"/>
          <w:sz w:val="28"/>
          <w:szCs w:val="28"/>
        </w:rPr>
      </w:pPr>
    </w:p>
    <w:p w:rsidR="004959A9" w:rsidRDefault="004959A9" w:rsidP="002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Un pictogramme, c’est ……………………………………………………………………………………</w:t>
      </w:r>
    </w:p>
    <w:p w:rsidR="004959A9" w:rsidRDefault="004959A9" w:rsidP="002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4959A9" w:rsidRPr="004959A9" w:rsidRDefault="004959A9" w:rsidP="002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4959A9" w:rsidRPr="004959A9" w:rsidRDefault="004959A9" w:rsidP="002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4959A9" w:rsidRPr="004959A9" w:rsidRDefault="004959A9" w:rsidP="002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2B50DE" w:rsidRPr="004959A9" w:rsidRDefault="002B50DE" w:rsidP="002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4959A9" w:rsidRPr="004959A9" w:rsidRDefault="002B50DE" w:rsidP="002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4959A9" w:rsidRDefault="004959A9" w:rsidP="002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sual" w:hAnsi="Casual"/>
          <w:sz w:val="28"/>
          <w:szCs w:val="28"/>
        </w:rPr>
      </w:pPr>
    </w:p>
    <w:p w:rsidR="004959A9" w:rsidRDefault="002B50DE" w:rsidP="004959A9">
      <w:pPr>
        <w:spacing w:line="360" w:lineRule="auto"/>
        <w:rPr>
          <w:rFonts w:ascii="Casual" w:hAnsi="Casual"/>
          <w:sz w:val="28"/>
          <w:szCs w:val="28"/>
          <w:u w:val="dotDash"/>
        </w:rPr>
      </w:pPr>
      <w:r>
        <w:rPr>
          <w:rFonts w:ascii="Casual" w:hAnsi="Casual"/>
          <w:sz w:val="28"/>
          <w:szCs w:val="28"/>
          <w:u w:val="dotDash"/>
        </w:rPr>
        <w:lastRenderedPageBreak/>
        <w:t>Ca sert à quoi un pictogramme ?</w:t>
      </w:r>
    </w:p>
    <w:p w:rsidR="002B50DE" w:rsidRDefault="002B50DE" w:rsidP="004959A9">
      <w:pPr>
        <w:spacing w:line="360" w:lineRule="auto"/>
        <w:rPr>
          <w:rFonts w:ascii="Casual" w:hAnsi="Casual"/>
          <w:sz w:val="28"/>
          <w:szCs w:val="28"/>
          <w:u w:val="dotDash"/>
        </w:rPr>
      </w:pPr>
    </w:p>
    <w:p w:rsidR="00164BFE" w:rsidRDefault="002B50DE" w:rsidP="004959A9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A faire passer</w:t>
      </w:r>
      <w:r w:rsidR="00164BFE">
        <w:rPr>
          <w:rFonts w:ascii="Casual" w:hAnsi="Casual"/>
          <w:sz w:val="28"/>
          <w:szCs w:val="28"/>
        </w:rPr>
        <w:t> :</w:t>
      </w:r>
      <w:r>
        <w:rPr>
          <w:rFonts w:ascii="Casual" w:hAnsi="Casual"/>
          <w:sz w:val="28"/>
          <w:szCs w:val="28"/>
        </w:rPr>
        <w:t xml:space="preserve"> </w:t>
      </w:r>
    </w:p>
    <w:p w:rsidR="00164BFE" w:rsidRDefault="00164BFE" w:rsidP="004959A9">
      <w:pPr>
        <w:spacing w:line="360" w:lineRule="auto"/>
        <w:rPr>
          <w:rFonts w:ascii="Casual" w:hAnsi="Casual"/>
          <w:sz w:val="28"/>
          <w:szCs w:val="28"/>
        </w:rPr>
      </w:pPr>
    </w:p>
    <w:p w:rsidR="002B50DE" w:rsidRDefault="002B50DE" w:rsidP="00164BFE">
      <w:pPr>
        <w:pStyle w:val="Paragraphedeliste"/>
        <w:numPr>
          <w:ilvl w:val="0"/>
          <w:numId w:val="2"/>
        </w:numP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 xml:space="preserve"> ___________________________________</w:t>
      </w:r>
      <w:r w:rsidR="00164BFE">
        <w:rPr>
          <w:rFonts w:ascii="Casual" w:hAnsi="Casual"/>
          <w:sz w:val="28"/>
          <w:szCs w:val="28"/>
        </w:rPr>
        <w:t>_</w:t>
      </w:r>
    </w:p>
    <w:p w:rsidR="002B50DE" w:rsidRDefault="00164BFE" w:rsidP="00164BFE">
      <w:pPr>
        <w:pStyle w:val="Paragraphedeliste"/>
        <w:numPr>
          <w:ilvl w:val="0"/>
          <w:numId w:val="2"/>
        </w:numP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 xml:space="preserve"> </w:t>
      </w:r>
      <w:r w:rsidR="002B50DE">
        <w:rPr>
          <w:rFonts w:ascii="Casual" w:hAnsi="Casual"/>
          <w:sz w:val="28"/>
          <w:szCs w:val="28"/>
        </w:rPr>
        <w:t>____________________________________</w:t>
      </w:r>
    </w:p>
    <w:p w:rsidR="002B50DE" w:rsidRDefault="002B50DE" w:rsidP="00164BFE">
      <w:pPr>
        <w:pStyle w:val="Paragraphedeliste"/>
        <w:numPr>
          <w:ilvl w:val="0"/>
          <w:numId w:val="2"/>
        </w:numP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 xml:space="preserve"> ___________________________________</w:t>
      </w:r>
      <w:r w:rsidR="00164BFE">
        <w:rPr>
          <w:rFonts w:ascii="Casual" w:hAnsi="Casual"/>
          <w:sz w:val="28"/>
          <w:szCs w:val="28"/>
        </w:rPr>
        <w:t>_</w:t>
      </w:r>
    </w:p>
    <w:p w:rsidR="002B50DE" w:rsidRDefault="002B50DE" w:rsidP="00164BFE">
      <w:pPr>
        <w:pStyle w:val="Paragraphedeliste"/>
        <w:numPr>
          <w:ilvl w:val="0"/>
          <w:numId w:val="2"/>
        </w:numP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 xml:space="preserve"> ____________________________________</w:t>
      </w:r>
    </w:p>
    <w:p w:rsidR="002B50DE" w:rsidRDefault="002B50DE" w:rsidP="00164BFE">
      <w:pPr>
        <w:pStyle w:val="Paragraphedeliste"/>
        <w:spacing w:line="480" w:lineRule="auto"/>
        <w:rPr>
          <w:rFonts w:ascii="Casual" w:hAnsi="Casual"/>
          <w:sz w:val="28"/>
          <w:szCs w:val="28"/>
        </w:rPr>
      </w:pPr>
    </w:p>
    <w:p w:rsidR="002B50DE" w:rsidRDefault="00164BFE" w:rsidP="00164BFE">
      <w:pPr>
        <w:pStyle w:val="Paragraphedeliste"/>
        <w:numPr>
          <w:ilvl w:val="1"/>
          <w:numId w:val="2"/>
        </w:numP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__________________________________</w:t>
      </w:r>
    </w:p>
    <w:p w:rsidR="00164BFE" w:rsidRDefault="00164BFE" w:rsidP="00164BFE">
      <w:pPr>
        <w:spacing w:line="480" w:lineRule="auto"/>
        <w:rPr>
          <w:rFonts w:ascii="Casual" w:hAnsi="Casual"/>
          <w:sz w:val="28"/>
          <w:szCs w:val="28"/>
        </w:rPr>
      </w:pPr>
    </w:p>
    <w:p w:rsidR="00164BFE" w:rsidRPr="00164BFE" w:rsidRDefault="00164BFE" w:rsidP="00164BFE">
      <w:pPr>
        <w:spacing w:line="480" w:lineRule="auto"/>
        <w:rPr>
          <w:rFonts w:ascii="Casual" w:hAnsi="Casual"/>
          <w:sz w:val="28"/>
          <w:szCs w:val="28"/>
        </w:rPr>
      </w:pPr>
    </w:p>
    <w:p w:rsidR="007B22F1" w:rsidRDefault="005B2EFF">
      <w:pPr>
        <w:rPr>
          <w:rFonts w:ascii="Casual" w:hAnsi="Casual"/>
          <w:sz w:val="28"/>
          <w:szCs w:val="28"/>
          <w:u w:val="dotDash"/>
        </w:rPr>
      </w:pPr>
      <w:r>
        <w:rPr>
          <w:rFonts w:ascii="Casual" w:hAnsi="Casual"/>
          <w:sz w:val="28"/>
          <w:szCs w:val="28"/>
          <w:u w:val="dotDash"/>
        </w:rPr>
        <w:t>Où placer les pictogrammes ?</w:t>
      </w:r>
    </w:p>
    <w:p w:rsidR="005B2EFF" w:rsidRDefault="005B2EFF">
      <w:pPr>
        <w:rPr>
          <w:rFonts w:ascii="Casual" w:hAnsi="Casual"/>
          <w:sz w:val="28"/>
          <w:szCs w:val="28"/>
          <w:u w:val="dotDash"/>
        </w:rPr>
      </w:pPr>
    </w:p>
    <w:p w:rsidR="005B2EFF" w:rsidRDefault="005B2EFF">
      <w:pPr>
        <w:rPr>
          <w:rFonts w:ascii="Casual" w:hAnsi="Casual"/>
          <w:sz w:val="28"/>
          <w:szCs w:val="28"/>
          <w:u w:val="dotDash"/>
        </w:rPr>
      </w:pPr>
    </w:p>
    <w:p w:rsidR="005B2EFF" w:rsidRDefault="005B2EFF" w:rsidP="005B2EFF">
      <w:pPr>
        <w:pStyle w:val="Paragraphedeliste"/>
        <w:numPr>
          <w:ilvl w:val="0"/>
          <w:numId w:val="2"/>
        </w:numP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____________________________________</w:t>
      </w:r>
    </w:p>
    <w:p w:rsidR="005B2EFF" w:rsidRDefault="005B2EFF" w:rsidP="005B2EFF">
      <w:pPr>
        <w:pStyle w:val="Paragraphedeliste"/>
        <w:numPr>
          <w:ilvl w:val="0"/>
          <w:numId w:val="2"/>
        </w:numP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 xml:space="preserve"> ____________________________________</w:t>
      </w:r>
    </w:p>
    <w:p w:rsidR="005B2EFF" w:rsidRDefault="005B2EFF" w:rsidP="005B2EFF">
      <w:pPr>
        <w:pStyle w:val="Paragraphedeliste"/>
        <w:numPr>
          <w:ilvl w:val="0"/>
          <w:numId w:val="2"/>
        </w:numP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 xml:space="preserve"> ____________________________________</w:t>
      </w:r>
    </w:p>
    <w:p w:rsidR="005B2EFF" w:rsidRDefault="005B2EFF" w:rsidP="005B2EFF">
      <w:pPr>
        <w:pStyle w:val="Paragraphedeliste"/>
        <w:numPr>
          <w:ilvl w:val="0"/>
          <w:numId w:val="2"/>
        </w:numP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 xml:space="preserve"> ____________________________________</w:t>
      </w:r>
    </w:p>
    <w:p w:rsidR="005B2EFF" w:rsidRDefault="005B2EFF" w:rsidP="005B2EFF">
      <w:pPr>
        <w:pStyle w:val="Paragraphedeliste"/>
        <w:numPr>
          <w:ilvl w:val="0"/>
          <w:numId w:val="2"/>
        </w:numPr>
        <w:spacing w:line="48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____________________________________</w:t>
      </w:r>
    </w:p>
    <w:p w:rsidR="005B2EFF" w:rsidRDefault="005B2EFF">
      <w:pPr>
        <w:rPr>
          <w:rFonts w:ascii="Casual" w:hAnsi="Casual"/>
          <w:sz w:val="28"/>
          <w:szCs w:val="28"/>
          <w:u w:val="dotDash"/>
        </w:rPr>
      </w:pPr>
    </w:p>
    <w:p w:rsidR="005B2EFF" w:rsidRDefault="005B2EFF" w:rsidP="005B2EFF">
      <w:r>
        <w:fldChar w:fldCharType="begin"/>
      </w:r>
      <w:r>
        <w:instrText xml:space="preserve"> INCLUDEPICTURE "/var/folders/g5/cnc7sjld4fncwb4yj1nm9pcm0000gn/T/com.microsoft.Word/WebArchiveCopyPasteTempFiles/Signaalborden.jpg"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756910" cy="1107440"/>
            <wp:effectExtent l="0" t="0" r="0" b="0"/>
            <wp:docPr id="10" name="Image 10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5B2EFF" w:rsidRDefault="005B2EFF">
      <w:pPr>
        <w:rPr>
          <w:rFonts w:ascii="Casual" w:hAnsi="Casual"/>
          <w:sz w:val="28"/>
          <w:szCs w:val="28"/>
          <w:u w:val="dotDash"/>
        </w:rPr>
      </w:pPr>
    </w:p>
    <w:p w:rsidR="005B2EFF" w:rsidRDefault="005B2EFF">
      <w:pPr>
        <w:rPr>
          <w:rFonts w:ascii="Casual" w:hAnsi="Casual"/>
          <w:sz w:val="28"/>
          <w:szCs w:val="28"/>
          <w:u w:val="dotDash"/>
        </w:rPr>
      </w:pPr>
    </w:p>
    <w:p w:rsidR="005B2EFF" w:rsidRDefault="005B2EFF">
      <w:pPr>
        <w:rPr>
          <w:rFonts w:ascii="Casual" w:hAnsi="Casual"/>
          <w:sz w:val="28"/>
          <w:szCs w:val="28"/>
          <w:u w:val="dotDash"/>
        </w:rPr>
      </w:pPr>
    </w:p>
    <w:p w:rsidR="005B2EFF" w:rsidRDefault="005B2EFF">
      <w:pPr>
        <w:rPr>
          <w:rFonts w:ascii="Casual" w:hAnsi="Casual"/>
          <w:sz w:val="28"/>
          <w:szCs w:val="28"/>
          <w:u w:val="dotDash"/>
        </w:rPr>
      </w:pPr>
    </w:p>
    <w:p w:rsidR="005B2EFF" w:rsidRDefault="005B2EFF">
      <w:pPr>
        <w:rPr>
          <w:rFonts w:ascii="Casual" w:hAnsi="Casual"/>
          <w:sz w:val="28"/>
          <w:szCs w:val="28"/>
          <w:u w:val="dotDash"/>
        </w:rPr>
      </w:pPr>
    </w:p>
    <w:p w:rsidR="004959A9" w:rsidRDefault="00164BFE">
      <w:pPr>
        <w:rPr>
          <w:rFonts w:ascii="Casual" w:hAnsi="Casual"/>
          <w:sz w:val="28"/>
          <w:szCs w:val="28"/>
          <w:u w:val="dotDash"/>
        </w:rPr>
      </w:pPr>
      <w:r>
        <w:rPr>
          <w:rFonts w:ascii="Casual" w:hAnsi="Casual"/>
          <w:sz w:val="28"/>
          <w:szCs w:val="28"/>
          <w:u w:val="dotDash"/>
        </w:rPr>
        <w:lastRenderedPageBreak/>
        <w:t>Signification et couleurs</w:t>
      </w:r>
    </w:p>
    <w:p w:rsidR="000F12A5" w:rsidRDefault="000F12A5">
      <w:pPr>
        <w:rPr>
          <w:rFonts w:ascii="Casual" w:hAnsi="Casual"/>
          <w:sz w:val="28"/>
          <w:szCs w:val="28"/>
          <w:u w:val="dotDash"/>
        </w:rPr>
      </w:pPr>
    </w:p>
    <w:tbl>
      <w:tblPr>
        <w:tblStyle w:val="Grilledutableau"/>
        <w:tblpPr w:leftFromText="141" w:rightFromText="141" w:vertAnchor="text" w:horzAnchor="margin" w:tblpY="132"/>
        <w:tblW w:w="9382" w:type="dxa"/>
        <w:tblLook w:val="04A0" w:firstRow="1" w:lastRow="0" w:firstColumn="1" w:lastColumn="0" w:noHBand="0" w:noVBand="1"/>
      </w:tblPr>
      <w:tblGrid>
        <w:gridCol w:w="3059"/>
        <w:gridCol w:w="3030"/>
        <w:gridCol w:w="3293"/>
      </w:tblGrid>
      <w:tr w:rsidR="005B2EFF" w:rsidTr="005B2EFF">
        <w:trPr>
          <w:trHeight w:val="424"/>
        </w:trPr>
        <w:tc>
          <w:tcPr>
            <w:tcW w:w="3059" w:type="dxa"/>
          </w:tcPr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  <w:r>
              <w:rPr>
                <w:rFonts w:ascii="Casual" w:hAnsi="Casual"/>
                <w:sz w:val="28"/>
                <w:szCs w:val="28"/>
              </w:rPr>
              <w:t>SIGNIFICATION</w:t>
            </w:r>
          </w:p>
        </w:tc>
        <w:tc>
          <w:tcPr>
            <w:tcW w:w="3030" w:type="dxa"/>
          </w:tcPr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  <w:r>
              <w:rPr>
                <w:rFonts w:ascii="Casual" w:hAnsi="Casual"/>
                <w:sz w:val="28"/>
                <w:szCs w:val="28"/>
              </w:rPr>
              <w:t>FORME ET COULEUR</w:t>
            </w:r>
          </w:p>
        </w:tc>
        <w:tc>
          <w:tcPr>
            <w:tcW w:w="3293" w:type="dxa"/>
          </w:tcPr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  <w:r>
              <w:rPr>
                <w:rFonts w:ascii="Casual" w:hAnsi="Casual"/>
                <w:sz w:val="28"/>
                <w:szCs w:val="28"/>
              </w:rPr>
              <w:t>EXEMPLE</w:t>
            </w:r>
          </w:p>
        </w:tc>
      </w:tr>
      <w:tr w:rsidR="005B2EFF" w:rsidTr="005B2EFF">
        <w:trPr>
          <w:trHeight w:val="2565"/>
        </w:trPr>
        <w:tc>
          <w:tcPr>
            <w:tcW w:w="3059" w:type="dxa"/>
          </w:tcPr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Pr="00164BFE" w:rsidRDefault="005B2EFF" w:rsidP="005B2EFF">
            <w:pPr>
              <w:spacing w:line="360" w:lineRule="auto"/>
              <w:jc w:val="center"/>
              <w:rPr>
                <w:rFonts w:ascii="Casual" w:hAnsi="Casual"/>
                <w:sz w:val="28"/>
                <w:szCs w:val="28"/>
              </w:rPr>
            </w:pPr>
            <w:r w:rsidRPr="00164BFE">
              <w:rPr>
                <w:rFonts w:ascii="Casual" w:hAnsi="Casual"/>
                <w:sz w:val="28"/>
                <w:szCs w:val="28"/>
              </w:rPr>
              <w:t>AVERTISSEMENT OU INDICATION</w:t>
            </w: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</w:tc>
        <w:tc>
          <w:tcPr>
            <w:tcW w:w="3030" w:type="dxa"/>
          </w:tcPr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Pr="00164BFE" w:rsidRDefault="005B2EFF" w:rsidP="005B2EFF">
            <w:pPr>
              <w:spacing w:line="360" w:lineRule="auto"/>
              <w:jc w:val="center"/>
              <w:rPr>
                <w:rFonts w:ascii="Casual" w:hAnsi="Casual"/>
                <w:sz w:val="28"/>
                <w:szCs w:val="28"/>
              </w:rPr>
            </w:pPr>
            <w:r w:rsidRPr="00164BFE">
              <w:rPr>
                <w:rFonts w:ascii="Casual" w:hAnsi="Casual"/>
                <w:sz w:val="28"/>
                <w:szCs w:val="28"/>
              </w:rPr>
              <w:t>Triangle à pictogramme noir sur fond jaune, avec bordure noire</w:t>
            </w: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</w:tc>
        <w:tc>
          <w:tcPr>
            <w:tcW w:w="3293" w:type="dxa"/>
          </w:tcPr>
          <w:p w:rsidR="005B2EFF" w:rsidRPr="00164BFE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  <w:r w:rsidRPr="00164BFE">
              <w:rPr>
                <w:rFonts w:ascii="Casual" w:hAnsi="Casual"/>
                <w:sz w:val="28"/>
                <w:szCs w:val="28"/>
              </w:rPr>
              <w:fldChar w:fldCharType="begin"/>
            </w:r>
            <w:r w:rsidRPr="00164BFE">
              <w:rPr>
                <w:rFonts w:ascii="Casual" w:hAnsi="Casual"/>
                <w:sz w:val="28"/>
                <w:szCs w:val="28"/>
              </w:rPr>
              <w:instrText xml:space="preserve"> INCLUDEPICTURE "/var/folders/g5/cnc7sjld4fncwb4yj1nm9pcm0000gn/T/com.microsoft.Word/WebArchiveCopyPasteTempFiles/charman.jpg" \* MERGEFORMATINET </w:instrText>
            </w:r>
            <w:r w:rsidRPr="00164BFE">
              <w:rPr>
                <w:rFonts w:ascii="Casual" w:hAnsi="Casual"/>
                <w:sz w:val="28"/>
                <w:szCs w:val="28"/>
              </w:rPr>
              <w:fldChar w:fldCharType="separate"/>
            </w:r>
            <w:r w:rsidRPr="00164BFE">
              <w:rPr>
                <w:rFonts w:ascii="Casual" w:hAnsi="Casual"/>
                <w:noProof/>
                <w:sz w:val="28"/>
                <w:szCs w:val="28"/>
              </w:rPr>
              <w:drawing>
                <wp:inline distT="0" distB="0" distL="0" distR="0" wp14:anchorId="2A346B1F" wp14:editId="37FE4141">
                  <wp:extent cx="1419931" cy="1363134"/>
                  <wp:effectExtent l="0" t="0" r="254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370" cy="138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BFE">
              <w:rPr>
                <w:rFonts w:ascii="Casual" w:hAnsi="Casual"/>
                <w:sz w:val="28"/>
                <w:szCs w:val="28"/>
              </w:rPr>
              <w:fldChar w:fldCharType="end"/>
            </w: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</w:tc>
      </w:tr>
      <w:tr w:rsidR="005B2EFF" w:rsidTr="005B2EFF">
        <w:trPr>
          <w:trHeight w:val="2683"/>
        </w:trPr>
        <w:tc>
          <w:tcPr>
            <w:tcW w:w="3059" w:type="dxa"/>
          </w:tcPr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Pr="00164BFE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  <w:r w:rsidRPr="00164BFE">
              <w:rPr>
                <w:rFonts w:ascii="Casual" w:hAnsi="Casual"/>
                <w:sz w:val="28"/>
                <w:szCs w:val="28"/>
              </w:rPr>
              <w:t>OBLIGATION</w:t>
            </w: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</w:tc>
        <w:tc>
          <w:tcPr>
            <w:tcW w:w="3030" w:type="dxa"/>
          </w:tcPr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Pr="00164BFE" w:rsidRDefault="005B2EFF" w:rsidP="005B2EFF">
            <w:pPr>
              <w:spacing w:line="360" w:lineRule="auto"/>
              <w:jc w:val="center"/>
              <w:rPr>
                <w:rFonts w:ascii="Casual" w:hAnsi="Casual"/>
                <w:sz w:val="28"/>
                <w:szCs w:val="28"/>
              </w:rPr>
            </w:pPr>
            <w:r w:rsidRPr="00164BFE">
              <w:rPr>
                <w:rFonts w:ascii="Casual" w:hAnsi="Casual"/>
                <w:sz w:val="28"/>
                <w:szCs w:val="28"/>
              </w:rPr>
              <w:t>Rond à pictogramme blanc sur fond bleu</w:t>
            </w: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</w:tc>
        <w:tc>
          <w:tcPr>
            <w:tcW w:w="3293" w:type="dxa"/>
          </w:tcPr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Default="005B2EFF" w:rsidP="005B2EFF">
            <w:r>
              <w:fldChar w:fldCharType="begin"/>
            </w:r>
            <w:r>
              <w:instrText xml:space="preserve"> INCLUDEPICTURE "/var/folders/g5/cnc7sjld4fncwb4yj1nm9pcm0000gn/T/com.microsoft.Word/WebArchiveCopyPasteTempFiles/gilsign.jpg"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01A2EE9" wp14:editId="77866161">
                  <wp:extent cx="1507066" cy="1435707"/>
                  <wp:effectExtent l="0" t="0" r="4445" b="0"/>
                  <wp:docPr id="6" name="Image 6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840" cy="146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</w:tc>
      </w:tr>
      <w:tr w:rsidR="005B2EFF" w:rsidTr="005B2EFF">
        <w:trPr>
          <w:trHeight w:val="2218"/>
        </w:trPr>
        <w:tc>
          <w:tcPr>
            <w:tcW w:w="3059" w:type="dxa"/>
          </w:tcPr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Pr="00164BFE" w:rsidRDefault="005B2EFF" w:rsidP="005B2EFF">
            <w:pPr>
              <w:spacing w:line="360" w:lineRule="auto"/>
              <w:jc w:val="center"/>
              <w:rPr>
                <w:rFonts w:ascii="Casual" w:hAnsi="Casual"/>
                <w:sz w:val="28"/>
                <w:szCs w:val="28"/>
              </w:rPr>
            </w:pPr>
            <w:r w:rsidRPr="00164BFE">
              <w:rPr>
                <w:rFonts w:ascii="Casual" w:hAnsi="Casual"/>
                <w:sz w:val="28"/>
                <w:szCs w:val="28"/>
              </w:rPr>
              <w:t>SAUVETAGE ET SECOURS</w:t>
            </w: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</w:tc>
        <w:tc>
          <w:tcPr>
            <w:tcW w:w="3030" w:type="dxa"/>
          </w:tcPr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Default="005B2EFF" w:rsidP="005B2EFF">
            <w:pPr>
              <w:spacing w:line="360" w:lineRule="auto"/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Pr="00164BFE" w:rsidRDefault="005B2EFF" w:rsidP="005B2EFF">
            <w:pPr>
              <w:spacing w:line="360" w:lineRule="auto"/>
              <w:jc w:val="center"/>
              <w:rPr>
                <w:rFonts w:ascii="Casual" w:hAnsi="Casual"/>
                <w:sz w:val="28"/>
                <w:szCs w:val="28"/>
              </w:rPr>
            </w:pPr>
            <w:r w:rsidRPr="00164BFE">
              <w:rPr>
                <w:rFonts w:ascii="Casual" w:hAnsi="Casual"/>
                <w:sz w:val="28"/>
                <w:szCs w:val="28"/>
              </w:rPr>
              <w:t>Carré ou rectangle à pictogramme blanc sur fond vert </w:t>
            </w: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</w:tc>
        <w:tc>
          <w:tcPr>
            <w:tcW w:w="3293" w:type="dxa"/>
          </w:tcPr>
          <w:p w:rsidR="005B2EFF" w:rsidRDefault="005B2EFF" w:rsidP="005B2EFF">
            <w:r>
              <w:fldChar w:fldCharType="begin"/>
            </w:r>
            <w:r>
              <w:instrText xml:space="preserve"> INCLUDEPICTURE "/var/folders/g5/cnc7sjld4fncwb4yj1nm9pcm0000gn/T/com.microsoft.Word/WebArchiveCopyPasteTempFiles/evacgauche.jpg"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952C40A" wp14:editId="7737B2EF">
                  <wp:extent cx="1921933" cy="933038"/>
                  <wp:effectExtent l="0" t="0" r="0" b="0"/>
                  <wp:docPr id="7" name="Image 7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274" cy="95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</w:tc>
      </w:tr>
      <w:tr w:rsidR="005B2EFF" w:rsidTr="005B2EFF">
        <w:trPr>
          <w:trHeight w:val="2565"/>
        </w:trPr>
        <w:tc>
          <w:tcPr>
            <w:tcW w:w="3059" w:type="dxa"/>
          </w:tcPr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  <w:r>
              <w:rPr>
                <w:rFonts w:ascii="Casual" w:hAnsi="Casual"/>
                <w:sz w:val="28"/>
                <w:szCs w:val="28"/>
              </w:rPr>
              <w:t>INTERDICTION</w:t>
            </w:r>
          </w:p>
        </w:tc>
        <w:tc>
          <w:tcPr>
            <w:tcW w:w="3030" w:type="dxa"/>
          </w:tcPr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Default="005B2EFF" w:rsidP="005B2EFF">
            <w:pPr>
              <w:spacing w:line="360" w:lineRule="auto"/>
              <w:jc w:val="center"/>
              <w:rPr>
                <w:rFonts w:ascii="Casual" w:hAnsi="Casual"/>
                <w:sz w:val="28"/>
                <w:szCs w:val="28"/>
              </w:rPr>
            </w:pPr>
            <w:r w:rsidRPr="00164BFE">
              <w:rPr>
                <w:rFonts w:ascii="Casual" w:hAnsi="Casual"/>
                <w:sz w:val="28"/>
                <w:szCs w:val="28"/>
              </w:rPr>
              <w:t>Rond à pictogramme noir sur fond blanc, cerclé et barré de rouge à 45 °</w:t>
            </w:r>
            <w:r w:rsidRPr="00164BFE">
              <w:rPr>
                <w:rFonts w:ascii="Casual" w:hAnsi="Casual"/>
                <w:sz w:val="28"/>
                <w:szCs w:val="28"/>
              </w:rPr>
              <w:br/>
            </w:r>
          </w:p>
        </w:tc>
        <w:tc>
          <w:tcPr>
            <w:tcW w:w="3293" w:type="dxa"/>
          </w:tcPr>
          <w:p w:rsidR="005B2EFF" w:rsidRDefault="005B2EFF" w:rsidP="005B2EFF">
            <w:r>
              <w:fldChar w:fldCharType="begin"/>
            </w:r>
            <w:r>
              <w:instrText xml:space="preserve"> INCLUDEPICTURE "/var/folders/g5/cnc7sjld4fncwb4yj1nm9pcm0000gn/T/com.microsoft.Word/WebArchiveCopyPasteTempFiles/intphoto.jpg"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8ADF4CB" wp14:editId="5494F845">
                  <wp:extent cx="1295400" cy="1272871"/>
                  <wp:effectExtent l="0" t="0" r="0" b="0"/>
                  <wp:docPr id="12" name="Image 12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0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</w:tc>
      </w:tr>
      <w:tr w:rsidR="005B2EFF" w:rsidTr="005B2EFF">
        <w:trPr>
          <w:trHeight w:val="2400"/>
        </w:trPr>
        <w:tc>
          <w:tcPr>
            <w:tcW w:w="3059" w:type="dxa"/>
          </w:tcPr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  <w:p w:rsidR="005B2EFF" w:rsidRPr="00164BFE" w:rsidRDefault="005B2EFF" w:rsidP="005B2EFF">
            <w:pPr>
              <w:spacing w:line="360" w:lineRule="auto"/>
              <w:jc w:val="center"/>
              <w:rPr>
                <w:rFonts w:ascii="Casual" w:hAnsi="Casual"/>
                <w:sz w:val="28"/>
                <w:szCs w:val="28"/>
              </w:rPr>
            </w:pPr>
            <w:r w:rsidRPr="00164BFE">
              <w:rPr>
                <w:rFonts w:ascii="Casual" w:hAnsi="Casual"/>
                <w:sz w:val="28"/>
                <w:szCs w:val="28"/>
              </w:rPr>
              <w:t>MATÉRIEL OU ÉQUIPEMENT DE LUTTE CONTRE L’INCENDIE</w:t>
            </w:r>
          </w:p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</w:p>
        </w:tc>
        <w:tc>
          <w:tcPr>
            <w:tcW w:w="3030" w:type="dxa"/>
          </w:tcPr>
          <w:p w:rsidR="005B2EFF" w:rsidRDefault="005B2EFF" w:rsidP="005B2EFF">
            <w:pPr>
              <w:spacing w:line="360" w:lineRule="auto"/>
              <w:rPr>
                <w:rFonts w:ascii="Casual" w:hAnsi="Casual"/>
                <w:sz w:val="28"/>
                <w:szCs w:val="28"/>
              </w:rPr>
            </w:pPr>
          </w:p>
          <w:p w:rsidR="005B2EFF" w:rsidRPr="000F12A5" w:rsidRDefault="005B2EFF" w:rsidP="005B2EFF">
            <w:pPr>
              <w:spacing w:line="360" w:lineRule="auto"/>
              <w:jc w:val="center"/>
              <w:rPr>
                <w:rFonts w:ascii="Casual" w:hAnsi="Casual"/>
                <w:sz w:val="28"/>
                <w:szCs w:val="28"/>
              </w:rPr>
            </w:pPr>
            <w:r w:rsidRPr="000F12A5">
              <w:rPr>
                <w:rFonts w:ascii="Casual" w:hAnsi="Casual"/>
                <w:sz w:val="28"/>
                <w:szCs w:val="28"/>
              </w:rPr>
              <w:t>Rectangle ou carré à pictogramme blanc sur fond rouge</w:t>
            </w:r>
          </w:p>
          <w:p w:rsidR="005B2EFF" w:rsidRDefault="005B2EFF" w:rsidP="005B2EFF">
            <w:pPr>
              <w:spacing w:line="360" w:lineRule="auto"/>
              <w:jc w:val="center"/>
              <w:rPr>
                <w:rFonts w:ascii="Casual" w:hAnsi="Casual"/>
                <w:sz w:val="28"/>
                <w:szCs w:val="28"/>
              </w:rPr>
            </w:pPr>
          </w:p>
        </w:tc>
        <w:tc>
          <w:tcPr>
            <w:tcW w:w="3293" w:type="dxa"/>
          </w:tcPr>
          <w:p w:rsidR="005B2EFF" w:rsidRDefault="005B2EFF" w:rsidP="005B2EFF">
            <w:pPr>
              <w:jc w:val="center"/>
              <w:rPr>
                <w:rFonts w:ascii="Casual" w:hAnsi="Casual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"/var/folders/g5/cnc7sjld4fncwb4yj1nm9pcm0000gn/T/com.microsoft.Word/WebArchiveCopyPasteTempFiles/robinc.jpg"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E87AB4A" wp14:editId="55C2F1E6">
                  <wp:extent cx="1422400" cy="1422400"/>
                  <wp:effectExtent l="0" t="0" r="0" b="0"/>
                  <wp:docPr id="9" name="Image 9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77" cy="1433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:rsidR="00164BFE" w:rsidRDefault="00164BFE">
      <w:pPr>
        <w:rPr>
          <w:rFonts w:ascii="Casual" w:hAnsi="Casual"/>
          <w:sz w:val="28"/>
          <w:szCs w:val="28"/>
        </w:rPr>
      </w:pPr>
    </w:p>
    <w:p w:rsidR="00164BFE" w:rsidRPr="00164BFE" w:rsidRDefault="00164BFE">
      <w:pPr>
        <w:rPr>
          <w:rFonts w:ascii="Casual" w:hAnsi="Casual"/>
          <w:sz w:val="28"/>
          <w:szCs w:val="28"/>
        </w:rPr>
      </w:pPr>
    </w:p>
    <w:p w:rsidR="005B2EFF" w:rsidRDefault="005B2EFF" w:rsidP="005B2EFF">
      <w:r>
        <w:fldChar w:fldCharType="begin"/>
      </w:r>
      <w:r>
        <w:instrText xml:space="preserve"> INCLUDEPICTURE "/var/folders/g5/cnc7sjld4fncwb4yj1nm9pcm0000gn/T/com.microsoft.Word/WebArchiveCopyPasteTempFiles/shema-signalisatie-en-pictogrammen-fr17-19692.jpg"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6564714" cy="3217334"/>
            <wp:effectExtent l="0" t="0" r="1270" b="0"/>
            <wp:docPr id="11" name="Image 1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587" cy="322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4959A9" w:rsidRDefault="004959A9">
      <w:pPr>
        <w:rPr>
          <w:rFonts w:ascii="Casual" w:hAnsi="Casual"/>
          <w:sz w:val="32"/>
          <w:szCs w:val="32"/>
          <w:u w:val="single"/>
        </w:rPr>
      </w:pPr>
    </w:p>
    <w:p w:rsidR="00045206" w:rsidRDefault="00045206">
      <w:pPr>
        <w:rPr>
          <w:rFonts w:ascii="Casual" w:hAnsi="Casual"/>
          <w:sz w:val="32"/>
          <w:szCs w:val="32"/>
          <w:u w:val="single"/>
        </w:rPr>
      </w:pPr>
    </w:p>
    <w:p w:rsidR="00045206" w:rsidRDefault="00045206">
      <w:pPr>
        <w:rPr>
          <w:rFonts w:ascii="Casual" w:hAnsi="Casual"/>
          <w:sz w:val="28"/>
          <w:szCs w:val="28"/>
          <w:u w:val="single"/>
        </w:rPr>
      </w:pPr>
      <w:r>
        <w:rPr>
          <w:rFonts w:ascii="Casual" w:hAnsi="Casual"/>
          <w:sz w:val="28"/>
          <w:szCs w:val="28"/>
          <w:u w:val="single"/>
        </w:rPr>
        <w:t>Les pictogrammes sur les emballages carton</w:t>
      </w:r>
    </w:p>
    <w:p w:rsidR="00045206" w:rsidRDefault="00045206">
      <w:pPr>
        <w:rPr>
          <w:rFonts w:ascii="Casual" w:hAnsi="Casual"/>
          <w:sz w:val="28"/>
          <w:szCs w:val="28"/>
          <w:u w:val="single"/>
        </w:rPr>
      </w:pPr>
    </w:p>
    <w:p w:rsidR="00045206" w:rsidRDefault="00045206" w:rsidP="0004520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Quand vous recevez les palettes de marchandises en grande surface, divers pictogrammes se trouvent sur les cartons d’emballage.</w:t>
      </w:r>
    </w:p>
    <w:p w:rsidR="00045206" w:rsidRDefault="00045206" w:rsidP="0004520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 xml:space="preserve">Ils vous aident à réceptionner et manipuler correctement la marchandise. Nous allons les </w:t>
      </w:r>
      <w:r w:rsidR="00EF7BF6">
        <w:rPr>
          <w:rFonts w:ascii="Casual" w:hAnsi="Casual"/>
          <w:sz w:val="28"/>
          <w:szCs w:val="28"/>
        </w:rPr>
        <w:t>décrypter</w:t>
      </w:r>
      <w:r>
        <w:rPr>
          <w:rFonts w:ascii="Casual" w:hAnsi="Casual"/>
          <w:sz w:val="28"/>
          <w:szCs w:val="28"/>
        </w:rPr>
        <w:t>…</w:t>
      </w:r>
    </w:p>
    <w:p w:rsidR="00045206" w:rsidRDefault="00045206" w:rsidP="00045206">
      <w:pPr>
        <w:spacing w:line="360" w:lineRule="auto"/>
        <w:rPr>
          <w:rFonts w:ascii="Casual" w:hAnsi="Casual"/>
          <w:sz w:val="28"/>
          <w:szCs w:val="28"/>
        </w:rPr>
      </w:pPr>
    </w:p>
    <w:p w:rsidR="00045206" w:rsidRDefault="00045206" w:rsidP="00045206">
      <w:pPr>
        <w:spacing w:line="360" w:lineRule="auto"/>
        <w:rPr>
          <w:rFonts w:ascii="Casual" w:hAnsi="Casual"/>
          <w:sz w:val="28"/>
          <w:szCs w:val="28"/>
        </w:rPr>
      </w:pPr>
    </w:p>
    <w:p w:rsidR="00045206" w:rsidRDefault="00045206" w:rsidP="00045206">
      <w:pPr>
        <w:spacing w:line="360" w:lineRule="auto"/>
        <w:rPr>
          <w:rFonts w:ascii="Casual" w:hAnsi="Casual"/>
          <w:i/>
          <w:iCs/>
          <w:sz w:val="28"/>
          <w:szCs w:val="28"/>
          <w:u w:val="dotDash"/>
        </w:rPr>
      </w:pPr>
      <w:r w:rsidRPr="00045206">
        <w:rPr>
          <w:rFonts w:ascii="Casual" w:hAnsi="Casual"/>
          <w:i/>
          <w:iCs/>
          <w:sz w:val="28"/>
          <w:szCs w:val="28"/>
          <w:u w:val="dotDash"/>
        </w:rPr>
        <w:t>Pictogrammes qualité et envoi</w:t>
      </w:r>
    </w:p>
    <w:p w:rsidR="00B376B3" w:rsidRPr="00045206" w:rsidRDefault="00B376B3" w:rsidP="00045206">
      <w:pPr>
        <w:spacing w:line="360" w:lineRule="auto"/>
        <w:rPr>
          <w:rFonts w:ascii="Casual" w:hAnsi="Casual"/>
          <w:i/>
          <w:iCs/>
          <w:sz w:val="28"/>
          <w:szCs w:val="28"/>
          <w:u w:val="dotDash"/>
        </w:rPr>
      </w:pPr>
    </w:p>
    <w:p w:rsidR="00045206" w:rsidRPr="00045206" w:rsidRDefault="00045206" w:rsidP="00045206">
      <w:pPr>
        <w:spacing w:line="360" w:lineRule="auto"/>
        <w:rPr>
          <w:rFonts w:ascii="Casual" w:hAnsi="Casual"/>
          <w:sz w:val="28"/>
          <w:szCs w:val="28"/>
        </w:rPr>
      </w:pPr>
      <w:r w:rsidRPr="00045206">
        <w:rPr>
          <w:rFonts w:ascii="Casual" w:hAnsi="Casual"/>
          <w:sz w:val="28"/>
          <w:szCs w:val="28"/>
        </w:rPr>
        <w:fldChar w:fldCharType="begin"/>
      </w:r>
      <w:r w:rsidRPr="00045206">
        <w:rPr>
          <w:rFonts w:ascii="Casual" w:hAnsi="Casual"/>
          <w:sz w:val="28"/>
          <w:szCs w:val="28"/>
        </w:rPr>
        <w:instrText xml:space="preserve"> INCLUDEPICTURE "https://www.rajapack.be/blog-be/wp-content/uploads/2018/08/CE-certificering-1.jpg" \* MERGEFORMATINET </w:instrText>
      </w:r>
      <w:r w:rsidRPr="00045206">
        <w:rPr>
          <w:rFonts w:ascii="Casual" w:hAnsi="Casual"/>
          <w:sz w:val="28"/>
          <w:szCs w:val="28"/>
        </w:rPr>
        <w:fldChar w:fldCharType="separate"/>
      </w:r>
      <w:r w:rsidRPr="00045206">
        <w:rPr>
          <w:rFonts w:ascii="Casual" w:hAnsi="Casual"/>
          <w:noProof/>
          <w:sz w:val="28"/>
          <w:szCs w:val="28"/>
        </w:rPr>
        <w:drawing>
          <wp:inline distT="0" distB="0" distL="0" distR="0">
            <wp:extent cx="948267" cy="948267"/>
            <wp:effectExtent l="0" t="0" r="4445" b="4445"/>
            <wp:docPr id="28" name="Image 28" descr="Conformité Europé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onformité Européen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15" cy="96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206">
        <w:rPr>
          <w:rFonts w:ascii="Casual" w:hAnsi="Casual"/>
          <w:sz w:val="28"/>
          <w:szCs w:val="28"/>
        </w:rPr>
        <w:fldChar w:fldCharType="end"/>
      </w:r>
      <w:r w:rsidR="00B376B3">
        <w:rPr>
          <w:rFonts w:ascii="Casual" w:hAnsi="Casual"/>
          <w:sz w:val="28"/>
          <w:szCs w:val="28"/>
        </w:rPr>
        <w:t xml:space="preserve">    </w:t>
      </w:r>
      <w:r w:rsidRPr="00045206">
        <w:rPr>
          <w:rFonts w:ascii="Casual" w:hAnsi="Casual"/>
          <w:sz w:val="28"/>
          <w:szCs w:val="28"/>
        </w:rPr>
        <w:t>CE est l’abréviation de </w:t>
      </w:r>
      <w:r w:rsidRPr="00045206">
        <w:rPr>
          <w:rFonts w:ascii="Casual" w:hAnsi="Casual"/>
          <w:i/>
          <w:iCs/>
          <w:sz w:val="28"/>
          <w:szCs w:val="28"/>
        </w:rPr>
        <w:t>Conformité Européenne</w:t>
      </w:r>
      <w:r w:rsidRPr="00045206">
        <w:rPr>
          <w:rFonts w:ascii="Casual" w:hAnsi="Casual"/>
          <w:sz w:val="28"/>
          <w:szCs w:val="28"/>
        </w:rPr>
        <w:t> et est attribué aux produits conformes aux règles applicables au sein de l’Espace Économique Européen</w:t>
      </w:r>
      <w:r w:rsidR="00B376B3">
        <w:rPr>
          <w:rFonts w:ascii="Casual" w:hAnsi="Casual"/>
          <w:sz w:val="28"/>
          <w:szCs w:val="28"/>
        </w:rPr>
        <w:t>.</w:t>
      </w:r>
    </w:p>
    <w:p w:rsidR="00B376B3" w:rsidRPr="00045206" w:rsidRDefault="00045206" w:rsidP="00045206">
      <w:pPr>
        <w:spacing w:line="360" w:lineRule="auto"/>
        <w:rPr>
          <w:rFonts w:ascii="Casual" w:hAnsi="Casual"/>
          <w:sz w:val="28"/>
          <w:szCs w:val="28"/>
        </w:rPr>
      </w:pPr>
      <w:r w:rsidRPr="00045206">
        <w:rPr>
          <w:rFonts w:ascii="Casual" w:hAnsi="Casual"/>
          <w:sz w:val="28"/>
          <w:szCs w:val="28"/>
        </w:rPr>
        <w:lastRenderedPageBreak/>
        <w:fldChar w:fldCharType="begin"/>
      </w:r>
      <w:r w:rsidRPr="00045206">
        <w:rPr>
          <w:rFonts w:ascii="Casual" w:hAnsi="Casual"/>
          <w:sz w:val="28"/>
          <w:szCs w:val="28"/>
        </w:rPr>
        <w:instrText xml:space="preserve"> INCLUDEPICTURE "https://www.rajapack.be/blog-be/wp-content/uploads/2018/08/UNO-1.jpg" \* MERGEFORMATINET </w:instrText>
      </w:r>
      <w:r w:rsidRPr="00045206">
        <w:rPr>
          <w:rFonts w:ascii="Casual" w:hAnsi="Casual"/>
          <w:sz w:val="28"/>
          <w:szCs w:val="28"/>
        </w:rPr>
        <w:fldChar w:fldCharType="separate"/>
      </w:r>
      <w:r w:rsidRPr="00045206">
        <w:rPr>
          <w:rFonts w:ascii="Casual" w:hAnsi="Casual"/>
          <w:noProof/>
          <w:sz w:val="28"/>
          <w:szCs w:val="28"/>
        </w:rPr>
        <w:drawing>
          <wp:inline distT="0" distB="0" distL="0" distR="0">
            <wp:extent cx="1007533" cy="1007533"/>
            <wp:effectExtent l="0" t="0" r="0" b="0"/>
            <wp:docPr id="27" name="Image 27" descr="Label de qualité de l'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Label de qualité de l'ON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66" cy="101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206">
        <w:rPr>
          <w:rFonts w:ascii="Casual" w:hAnsi="Casual"/>
          <w:sz w:val="28"/>
          <w:szCs w:val="28"/>
        </w:rPr>
        <w:fldChar w:fldCharType="end"/>
      </w:r>
      <w:r w:rsidR="00B376B3">
        <w:rPr>
          <w:rFonts w:ascii="Casual" w:hAnsi="Casual"/>
          <w:sz w:val="28"/>
          <w:szCs w:val="28"/>
        </w:rPr>
        <w:t xml:space="preserve"> </w:t>
      </w:r>
      <w:r w:rsidRPr="00045206">
        <w:rPr>
          <w:rFonts w:ascii="Casual" w:hAnsi="Casual"/>
          <w:sz w:val="28"/>
          <w:szCs w:val="28"/>
        </w:rPr>
        <w:t>Les produits portant ce label doivent répondre à des exigences et des tests stricts tels que définis par l’ONU. Vous pouvez voir ce symbole unique de l’ONU apparaître sur certains sacs en plastique, jerrycans, etc.</w:t>
      </w:r>
    </w:p>
    <w:p w:rsidR="00045206" w:rsidRPr="00045206" w:rsidRDefault="00045206" w:rsidP="00045206">
      <w:pPr>
        <w:spacing w:line="360" w:lineRule="auto"/>
        <w:rPr>
          <w:rFonts w:ascii="Casual" w:hAnsi="Casual"/>
          <w:sz w:val="28"/>
          <w:szCs w:val="28"/>
        </w:rPr>
      </w:pPr>
    </w:p>
    <w:p w:rsidR="00045206" w:rsidRPr="00045206" w:rsidRDefault="00045206" w:rsidP="00045206">
      <w:pPr>
        <w:spacing w:line="360" w:lineRule="auto"/>
        <w:rPr>
          <w:rFonts w:ascii="Casual" w:hAnsi="Casual"/>
          <w:sz w:val="28"/>
          <w:szCs w:val="28"/>
        </w:rPr>
      </w:pPr>
      <w:r w:rsidRPr="00045206">
        <w:rPr>
          <w:rFonts w:ascii="Casual" w:hAnsi="Casual"/>
          <w:sz w:val="28"/>
          <w:szCs w:val="28"/>
        </w:rPr>
        <w:fldChar w:fldCharType="begin"/>
      </w:r>
      <w:r w:rsidRPr="00045206">
        <w:rPr>
          <w:rFonts w:ascii="Casual" w:hAnsi="Casual"/>
          <w:sz w:val="28"/>
          <w:szCs w:val="28"/>
        </w:rPr>
        <w:instrText xml:space="preserve"> INCLUDEPICTURE "/var/folders/g5/cnc7sjld4fncwb4yj1nm9pcm0000gn/T/com.microsoft.Word/WebArchiveCopyPasteTempFiles/This-side-up-1.jpg" \* MERGEFORMATINET </w:instrText>
      </w:r>
      <w:r w:rsidRPr="00045206">
        <w:rPr>
          <w:rFonts w:ascii="Casual" w:hAnsi="Casual"/>
          <w:sz w:val="28"/>
          <w:szCs w:val="28"/>
        </w:rPr>
        <w:fldChar w:fldCharType="separate"/>
      </w:r>
      <w:r w:rsidRPr="00045206">
        <w:rPr>
          <w:rFonts w:ascii="Casual" w:hAnsi="Casual"/>
          <w:noProof/>
          <w:sz w:val="28"/>
          <w:szCs w:val="28"/>
        </w:rPr>
        <w:drawing>
          <wp:inline distT="0" distB="0" distL="0" distR="0">
            <wp:extent cx="778369" cy="982134"/>
            <wp:effectExtent l="0" t="0" r="0" b="0"/>
            <wp:docPr id="25" name="Image 25" descr="Label this side up pour des emball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Label this side up pour des emballag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64" cy="100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206">
        <w:rPr>
          <w:rFonts w:ascii="Casual" w:hAnsi="Casual"/>
          <w:sz w:val="28"/>
          <w:szCs w:val="28"/>
        </w:rPr>
        <w:fldChar w:fldCharType="end"/>
      </w:r>
      <w:r w:rsidR="00B376B3">
        <w:rPr>
          <w:rFonts w:ascii="Casual" w:hAnsi="Casual"/>
          <w:sz w:val="28"/>
          <w:szCs w:val="28"/>
        </w:rPr>
        <w:t xml:space="preserve"> </w:t>
      </w:r>
      <w:r w:rsidRPr="00045206">
        <w:rPr>
          <w:rFonts w:ascii="Casual" w:hAnsi="Casual"/>
          <w:sz w:val="28"/>
          <w:szCs w:val="28"/>
        </w:rPr>
        <w:t xml:space="preserve">C’est un symbole qui indique la position dans laquelle l’emballage doit rester. </w:t>
      </w:r>
      <w:r w:rsidRPr="00045206">
        <w:rPr>
          <w:rFonts w:ascii="Casual" w:hAnsi="Casual"/>
          <w:i/>
          <w:iCs/>
          <w:sz w:val="28"/>
          <w:szCs w:val="28"/>
        </w:rPr>
        <w:t>La variante avec des flèches noires est obligatoire pour le transport de liquides.</w:t>
      </w:r>
    </w:p>
    <w:p w:rsidR="00045206" w:rsidRDefault="00045206" w:rsidP="00045206">
      <w:pPr>
        <w:spacing w:line="360" w:lineRule="auto"/>
        <w:rPr>
          <w:rFonts w:ascii="Casual" w:hAnsi="Casual"/>
          <w:sz w:val="28"/>
          <w:szCs w:val="28"/>
        </w:rPr>
      </w:pPr>
      <w:r w:rsidRPr="00045206">
        <w:rPr>
          <w:rFonts w:ascii="Casual" w:hAnsi="Casual"/>
          <w:sz w:val="28"/>
          <w:szCs w:val="28"/>
        </w:rPr>
        <w:fldChar w:fldCharType="begin"/>
      </w:r>
      <w:r w:rsidRPr="00045206">
        <w:rPr>
          <w:rFonts w:ascii="Casual" w:hAnsi="Casual"/>
          <w:sz w:val="28"/>
          <w:szCs w:val="28"/>
        </w:rPr>
        <w:instrText xml:space="preserve"> INCLUDEPICTURE "/var/folders/g5/cnc7sjld4fncwb4yj1nm9pcm0000gn/T/com.microsoft.Word/WebArchiveCopyPasteTempFiles/Keep-dry-1.jpg" \* MERGEFORMATINET </w:instrText>
      </w:r>
      <w:r w:rsidRPr="00045206">
        <w:rPr>
          <w:rFonts w:ascii="Casual" w:hAnsi="Casual"/>
          <w:sz w:val="28"/>
          <w:szCs w:val="28"/>
        </w:rPr>
        <w:fldChar w:fldCharType="separate"/>
      </w:r>
      <w:r w:rsidRPr="00045206">
        <w:rPr>
          <w:rFonts w:ascii="Casual" w:hAnsi="Casual"/>
          <w:noProof/>
          <w:sz w:val="28"/>
          <w:szCs w:val="28"/>
        </w:rPr>
        <w:drawing>
          <wp:inline distT="0" distB="0" distL="0" distR="0">
            <wp:extent cx="999800" cy="1261533"/>
            <wp:effectExtent l="0" t="0" r="3810" b="0"/>
            <wp:docPr id="24" name="Image 24" descr="Label keep dry pour des emball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Label keep dry pour des emballag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89" cy="128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206">
        <w:rPr>
          <w:rFonts w:ascii="Casual" w:hAnsi="Casual"/>
          <w:sz w:val="28"/>
          <w:szCs w:val="28"/>
        </w:rPr>
        <w:fldChar w:fldCharType="end"/>
      </w:r>
      <w:r w:rsidR="00B376B3">
        <w:rPr>
          <w:rFonts w:ascii="Casual" w:hAnsi="Casual"/>
          <w:sz w:val="28"/>
          <w:szCs w:val="28"/>
        </w:rPr>
        <w:t xml:space="preserve"> </w:t>
      </w:r>
      <w:r w:rsidRPr="00045206">
        <w:rPr>
          <w:rFonts w:ascii="Casual" w:hAnsi="Casual"/>
          <w:sz w:val="28"/>
          <w:szCs w:val="28"/>
        </w:rPr>
        <w:t xml:space="preserve"> Il signifie que le contenu de l’emballage est sensible à l’humidité. Attention donc à la pluie et à l’eau !</w:t>
      </w:r>
    </w:p>
    <w:p w:rsidR="00B376B3" w:rsidRPr="00045206" w:rsidRDefault="00B376B3" w:rsidP="00045206">
      <w:pPr>
        <w:spacing w:line="360" w:lineRule="auto"/>
        <w:rPr>
          <w:rFonts w:ascii="Casual" w:hAnsi="Casual"/>
          <w:sz w:val="28"/>
          <w:szCs w:val="28"/>
        </w:rPr>
      </w:pPr>
    </w:p>
    <w:p w:rsidR="00045206" w:rsidRPr="00045206" w:rsidRDefault="00045206" w:rsidP="00045206">
      <w:pPr>
        <w:spacing w:line="360" w:lineRule="auto"/>
        <w:rPr>
          <w:rFonts w:ascii="Casual" w:hAnsi="Casual"/>
          <w:sz w:val="28"/>
          <w:szCs w:val="28"/>
        </w:rPr>
      </w:pPr>
      <w:r w:rsidRPr="00045206">
        <w:rPr>
          <w:rFonts w:ascii="Casual" w:hAnsi="Casual"/>
          <w:sz w:val="28"/>
          <w:szCs w:val="28"/>
        </w:rPr>
        <w:fldChar w:fldCharType="begin"/>
      </w:r>
      <w:r w:rsidRPr="00045206">
        <w:rPr>
          <w:rFonts w:ascii="Casual" w:hAnsi="Casual"/>
          <w:sz w:val="28"/>
          <w:szCs w:val="28"/>
        </w:rPr>
        <w:instrText xml:space="preserve"> INCLUDEPICTURE "/var/folders/g5/cnc7sjld4fncwb4yj1nm9pcm0000gn/T/com.microsoft.Word/WebArchiveCopyPasteTempFiles/Do-not-top-load-1.jpg" \* MERGEFORMATINET </w:instrText>
      </w:r>
      <w:r w:rsidRPr="00045206">
        <w:rPr>
          <w:rFonts w:ascii="Casual" w:hAnsi="Casual"/>
          <w:sz w:val="28"/>
          <w:szCs w:val="28"/>
        </w:rPr>
        <w:fldChar w:fldCharType="separate"/>
      </w:r>
      <w:r w:rsidRPr="00045206">
        <w:rPr>
          <w:rFonts w:ascii="Casual" w:hAnsi="Casual"/>
          <w:noProof/>
          <w:sz w:val="28"/>
          <w:szCs w:val="28"/>
        </w:rPr>
        <w:drawing>
          <wp:inline distT="0" distB="0" distL="0" distR="0">
            <wp:extent cx="1167552" cy="1473200"/>
            <wp:effectExtent l="0" t="0" r="1270" b="0"/>
            <wp:docPr id="23" name="Image 23" descr="Symbole do not top load pour des emball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Symbole do not top load pour des emballag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81" cy="148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206">
        <w:rPr>
          <w:rFonts w:ascii="Casual" w:hAnsi="Casual"/>
          <w:sz w:val="28"/>
          <w:szCs w:val="28"/>
        </w:rPr>
        <w:fldChar w:fldCharType="end"/>
      </w:r>
      <w:r w:rsidRPr="00045206">
        <w:rPr>
          <w:rFonts w:ascii="Casual" w:hAnsi="Casual"/>
          <w:sz w:val="28"/>
          <w:szCs w:val="28"/>
        </w:rPr>
        <w:t>Cette étiquette indique clairement qu’aucune charge ne peut être placée sur le dessus de vos caisses. Ceci est utile, entre autres, lors de l’envoi de produits très fragiles.</w:t>
      </w:r>
    </w:p>
    <w:p w:rsidR="00045206" w:rsidRPr="00045206" w:rsidRDefault="00045206" w:rsidP="00045206">
      <w:pPr>
        <w:spacing w:line="360" w:lineRule="auto"/>
        <w:rPr>
          <w:rFonts w:ascii="Casual" w:hAnsi="Casual"/>
          <w:sz w:val="28"/>
          <w:szCs w:val="28"/>
        </w:rPr>
      </w:pPr>
      <w:r w:rsidRPr="00045206">
        <w:rPr>
          <w:rFonts w:ascii="Casual" w:hAnsi="Casual"/>
          <w:sz w:val="28"/>
          <w:szCs w:val="28"/>
        </w:rPr>
        <w:lastRenderedPageBreak/>
        <w:fldChar w:fldCharType="begin"/>
      </w:r>
      <w:r w:rsidRPr="00045206">
        <w:rPr>
          <w:rFonts w:ascii="Casual" w:hAnsi="Casual"/>
          <w:sz w:val="28"/>
          <w:szCs w:val="28"/>
        </w:rPr>
        <w:instrText xml:space="preserve"> INCLUDEPICTURE "/var/folders/g5/cnc7sjld4fncwb4yj1nm9pcm0000gn/T/com.microsoft.Word/WebArchiveCopyPasteTempFiles/Fragile-1.jpg" \* MERGEFORMATINET </w:instrText>
      </w:r>
      <w:r w:rsidRPr="00045206">
        <w:rPr>
          <w:rFonts w:ascii="Casual" w:hAnsi="Casual"/>
          <w:sz w:val="28"/>
          <w:szCs w:val="28"/>
        </w:rPr>
        <w:fldChar w:fldCharType="separate"/>
      </w:r>
      <w:r w:rsidRPr="00045206">
        <w:rPr>
          <w:rFonts w:ascii="Casual" w:hAnsi="Casual"/>
          <w:noProof/>
          <w:sz w:val="28"/>
          <w:szCs w:val="28"/>
        </w:rPr>
        <w:drawing>
          <wp:inline distT="0" distB="0" distL="0" distR="0">
            <wp:extent cx="724687" cy="914400"/>
            <wp:effectExtent l="0" t="0" r="0" b="0"/>
            <wp:docPr id="22" name="Image 22" descr="Label 'fragile' pour vos emball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Label 'fragile' pour vos emballag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34" cy="92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206">
        <w:rPr>
          <w:rFonts w:ascii="Casual" w:hAnsi="Casual"/>
          <w:sz w:val="28"/>
          <w:szCs w:val="28"/>
        </w:rPr>
        <w:fldChar w:fldCharType="end"/>
      </w:r>
      <w:r w:rsidR="00B376B3">
        <w:rPr>
          <w:rFonts w:ascii="Casual" w:hAnsi="Casual"/>
          <w:sz w:val="28"/>
          <w:szCs w:val="28"/>
        </w:rPr>
        <w:t xml:space="preserve"> </w:t>
      </w:r>
      <w:r w:rsidRPr="00045206">
        <w:rPr>
          <w:rFonts w:ascii="Casual" w:hAnsi="Casual"/>
          <w:sz w:val="28"/>
          <w:szCs w:val="28"/>
        </w:rPr>
        <w:t>Ce symbole sert à indiquer que vos marchandises sont fragiles ou très vulnérables. Sous le verre apparait également souvent le texte « fragile ».</w:t>
      </w:r>
    </w:p>
    <w:p w:rsidR="00045206" w:rsidRPr="00045206" w:rsidRDefault="00045206" w:rsidP="00045206">
      <w:pPr>
        <w:spacing w:line="360" w:lineRule="auto"/>
        <w:rPr>
          <w:rFonts w:ascii="Casual" w:hAnsi="Casual"/>
          <w:sz w:val="28"/>
          <w:szCs w:val="28"/>
        </w:rPr>
      </w:pPr>
      <w:r w:rsidRPr="00045206">
        <w:rPr>
          <w:rFonts w:ascii="Casual" w:hAnsi="Casual"/>
          <w:sz w:val="28"/>
          <w:szCs w:val="28"/>
        </w:rPr>
        <w:fldChar w:fldCharType="begin"/>
      </w:r>
      <w:r w:rsidRPr="00045206">
        <w:rPr>
          <w:rFonts w:ascii="Casual" w:hAnsi="Casual"/>
          <w:sz w:val="28"/>
          <w:szCs w:val="28"/>
        </w:rPr>
        <w:instrText xml:space="preserve"> INCLUDEPICTURE "/var/folders/g5/cnc7sjld4fncwb4yj1nm9pcm0000gn/T/com.microsoft.Word/WebArchiveCopyPasteTempFiles/Handle-with-care-1.jpg" \* MERGEFORMATINET </w:instrText>
      </w:r>
      <w:r w:rsidRPr="00045206">
        <w:rPr>
          <w:rFonts w:ascii="Casual" w:hAnsi="Casual"/>
          <w:sz w:val="28"/>
          <w:szCs w:val="28"/>
        </w:rPr>
        <w:fldChar w:fldCharType="separate"/>
      </w:r>
      <w:r w:rsidRPr="00045206">
        <w:rPr>
          <w:rFonts w:ascii="Casual" w:hAnsi="Casual"/>
          <w:noProof/>
          <w:sz w:val="28"/>
          <w:szCs w:val="28"/>
        </w:rPr>
        <w:drawing>
          <wp:inline distT="0" distB="0" distL="0" distR="0">
            <wp:extent cx="1026640" cy="1295400"/>
            <wp:effectExtent l="0" t="0" r="2540" b="0"/>
            <wp:docPr id="21" name="Image 21" descr="Label Handle with care pour vos emball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Label Handle with care pour vos emballage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66" cy="131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206">
        <w:rPr>
          <w:rFonts w:ascii="Casual" w:hAnsi="Casual"/>
          <w:sz w:val="28"/>
          <w:szCs w:val="28"/>
        </w:rPr>
        <w:fldChar w:fldCharType="end"/>
      </w:r>
      <w:r w:rsidR="00B376B3">
        <w:rPr>
          <w:rFonts w:ascii="Casual" w:hAnsi="Casual"/>
          <w:sz w:val="28"/>
          <w:szCs w:val="28"/>
        </w:rPr>
        <w:t xml:space="preserve"> </w:t>
      </w:r>
      <w:r w:rsidRPr="00045206">
        <w:rPr>
          <w:rFonts w:ascii="Casual" w:hAnsi="Casual"/>
          <w:sz w:val="28"/>
          <w:szCs w:val="28"/>
        </w:rPr>
        <w:t>Lorsque vous faites face à cette étiquette sur un emballage, il est conseillé de traiter ce dernier avec soin. Alors faites attention !</w:t>
      </w:r>
    </w:p>
    <w:p w:rsidR="00045206" w:rsidRPr="00045206" w:rsidRDefault="00045206" w:rsidP="00045206">
      <w:pPr>
        <w:spacing w:line="360" w:lineRule="auto"/>
        <w:rPr>
          <w:rFonts w:ascii="Casual" w:hAnsi="Casual"/>
          <w:sz w:val="28"/>
          <w:szCs w:val="28"/>
        </w:rPr>
      </w:pPr>
    </w:p>
    <w:p w:rsidR="00B376B3" w:rsidRDefault="00B376B3" w:rsidP="00045206">
      <w:pPr>
        <w:spacing w:line="360" w:lineRule="auto"/>
        <w:rPr>
          <w:rFonts w:ascii="Casual" w:hAnsi="Casual"/>
          <w:i/>
          <w:iCs/>
          <w:sz w:val="28"/>
          <w:szCs w:val="28"/>
          <w:u w:val="dotDash"/>
        </w:rPr>
      </w:pPr>
      <w:r>
        <w:rPr>
          <w:rFonts w:ascii="Casual" w:hAnsi="Casual"/>
          <w:i/>
          <w:iCs/>
          <w:sz w:val="28"/>
          <w:szCs w:val="28"/>
          <w:u w:val="dotDash"/>
        </w:rPr>
        <w:t>Pictogrammes environnement et recyclage</w:t>
      </w:r>
    </w:p>
    <w:p w:rsidR="00B376B3" w:rsidRPr="00B376B3" w:rsidRDefault="00B376B3" w:rsidP="00B376B3">
      <w:pPr>
        <w:spacing w:before="570" w:after="225" w:line="570" w:lineRule="atLeast"/>
        <w:textAlignment w:val="baseline"/>
        <w:outlineLvl w:val="2"/>
        <w:rPr>
          <w:rFonts w:ascii="Open Sans" w:hAnsi="Open Sans"/>
          <w:b/>
          <w:bCs/>
          <w:color w:val="000000"/>
          <w:sz w:val="35"/>
          <w:szCs w:val="35"/>
        </w:rPr>
      </w:pPr>
      <w:r w:rsidRPr="00B376B3">
        <w:rPr>
          <w:rFonts w:ascii="Open Sans" w:hAnsi="Open Sans"/>
          <w:b/>
          <w:bCs/>
          <w:color w:val="000000"/>
          <w:sz w:val="35"/>
          <w:szCs w:val="35"/>
        </w:rPr>
        <w:fldChar w:fldCharType="begin"/>
      </w:r>
      <w:r w:rsidRPr="00B376B3">
        <w:rPr>
          <w:rFonts w:ascii="Open Sans" w:hAnsi="Open Sans"/>
          <w:b/>
          <w:bCs/>
          <w:color w:val="000000"/>
          <w:sz w:val="35"/>
          <w:szCs w:val="35"/>
        </w:rPr>
        <w:instrText xml:space="preserve"> INCLUDEPICTURE "/var/folders/g5/cnc7sjld4fncwb4yj1nm9pcm0000gn/T/com.microsoft.Word/WebArchiveCopyPasteTempFiles/Gerecycleerd-300x300.jpg" \* MERGEFORMATINET </w:instrText>
      </w:r>
      <w:r w:rsidRPr="00B376B3">
        <w:rPr>
          <w:rFonts w:ascii="Open Sans" w:hAnsi="Open Sans"/>
          <w:b/>
          <w:bCs/>
          <w:color w:val="000000"/>
          <w:sz w:val="35"/>
          <w:szCs w:val="35"/>
        </w:rPr>
        <w:fldChar w:fldCharType="separate"/>
      </w:r>
      <w:r w:rsidRPr="00B376B3">
        <w:rPr>
          <w:rFonts w:ascii="Open Sans" w:hAnsi="Open Sans"/>
          <w:b/>
          <w:bCs/>
          <w:noProof/>
          <w:color w:val="000000"/>
          <w:sz w:val="35"/>
          <w:szCs w:val="35"/>
        </w:rPr>
        <w:drawing>
          <wp:inline distT="0" distB="0" distL="0" distR="0">
            <wp:extent cx="1026160" cy="1026160"/>
            <wp:effectExtent l="0" t="0" r="2540" b="2540"/>
            <wp:docPr id="45" name="Image 45" descr="Symbole universel de recyc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ymbole universel de recycl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91" cy="103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B3">
        <w:rPr>
          <w:rFonts w:ascii="Open Sans" w:hAnsi="Open Sans"/>
          <w:b/>
          <w:bCs/>
          <w:color w:val="000000"/>
          <w:sz w:val="35"/>
          <w:szCs w:val="35"/>
        </w:rPr>
        <w:fldChar w:fldCharType="end"/>
      </w:r>
      <w:r w:rsidRPr="00B376B3">
        <w:rPr>
          <w:rFonts w:ascii="Casual" w:hAnsi="Casual"/>
          <w:color w:val="363636"/>
          <w:sz w:val="28"/>
          <w:szCs w:val="28"/>
        </w:rPr>
        <w:t>C’est sans aucun doute l’un des logos sur les emballages les plus courants. Le chiffre indique le pourcentage de </w:t>
      </w:r>
      <w:r w:rsidRPr="00B376B3">
        <w:rPr>
          <w:rFonts w:ascii="Casual" w:hAnsi="Casual"/>
          <w:b/>
          <w:bCs/>
          <w:color w:val="363636"/>
          <w:sz w:val="28"/>
          <w:szCs w:val="28"/>
          <w:bdr w:val="none" w:sz="0" w:space="0" w:color="auto" w:frame="1"/>
        </w:rPr>
        <w:t>matière recyclée</w:t>
      </w:r>
      <w:r w:rsidRPr="00B376B3">
        <w:rPr>
          <w:rFonts w:ascii="Casual" w:hAnsi="Casual"/>
          <w:color w:val="363636"/>
          <w:sz w:val="28"/>
          <w:szCs w:val="28"/>
        </w:rPr>
        <w:t> dans le produit final. Il est utilisé dans le monde entier comme symbole de recyclage.</w:t>
      </w:r>
    </w:p>
    <w:p w:rsidR="00B376B3" w:rsidRPr="00B376B3" w:rsidRDefault="00B376B3" w:rsidP="00B376B3">
      <w:pPr>
        <w:spacing w:after="420"/>
        <w:textAlignment w:val="baseline"/>
        <w:rPr>
          <w:rFonts w:ascii="Open Sans" w:hAnsi="Open Sans"/>
          <w:color w:val="363636"/>
        </w:rPr>
      </w:pPr>
    </w:p>
    <w:p w:rsidR="00B376B3" w:rsidRPr="00B376B3" w:rsidRDefault="00B376B3" w:rsidP="00B376B3">
      <w:pPr>
        <w:spacing w:line="360" w:lineRule="auto"/>
        <w:textAlignment w:val="baseline"/>
        <w:rPr>
          <w:rFonts w:ascii="Casual" w:hAnsi="Casual"/>
          <w:color w:val="363636"/>
          <w:sz w:val="28"/>
          <w:szCs w:val="28"/>
        </w:rPr>
      </w:pPr>
      <w:r w:rsidRPr="00B376B3">
        <w:rPr>
          <w:rFonts w:ascii="Open Sans" w:hAnsi="Open Sans"/>
          <w:color w:val="363636"/>
        </w:rPr>
        <w:fldChar w:fldCharType="begin"/>
      </w:r>
      <w:r w:rsidRPr="00B376B3">
        <w:rPr>
          <w:rFonts w:ascii="Open Sans" w:hAnsi="Open Sans"/>
          <w:color w:val="363636"/>
        </w:rPr>
        <w:instrText xml:space="preserve"> INCLUDEPICTURE "https://www.rajapack.be/blog-be/wp-content/uploads/2018/08/alu.jpg" \* MERGEFORMATINET </w:instrText>
      </w:r>
      <w:r w:rsidRPr="00B376B3">
        <w:rPr>
          <w:rFonts w:ascii="Open Sans" w:hAnsi="Open Sans"/>
          <w:color w:val="363636"/>
        </w:rPr>
        <w:fldChar w:fldCharType="separate"/>
      </w:r>
      <w:r w:rsidRPr="00B376B3">
        <w:rPr>
          <w:rFonts w:ascii="Open Sans" w:hAnsi="Open Sans"/>
          <w:noProof/>
          <w:color w:val="363636"/>
        </w:rPr>
        <w:drawing>
          <wp:inline distT="0" distB="0" distL="0" distR="0">
            <wp:extent cx="999066" cy="999066"/>
            <wp:effectExtent l="0" t="0" r="4445" b="4445"/>
            <wp:docPr id="42" name="Image 42" descr="sigle 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sigle ALU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60" cy="10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B3">
        <w:rPr>
          <w:rFonts w:ascii="Open Sans" w:hAnsi="Open Sans"/>
          <w:color w:val="363636"/>
        </w:rPr>
        <w:fldChar w:fldCharType="end"/>
      </w:r>
      <w:r w:rsidRPr="00B376B3">
        <w:rPr>
          <w:rFonts w:ascii="inherit" w:hAnsi="inherit"/>
          <w:color w:val="FFFFFF"/>
          <w:bdr w:val="none" w:sz="0" w:space="0" w:color="auto" w:frame="1"/>
        </w:rPr>
        <w:t>.</w:t>
      </w:r>
      <w:r>
        <w:rPr>
          <w:rFonts w:ascii="Open Sans" w:hAnsi="Open Sans"/>
          <w:color w:val="363636"/>
        </w:rPr>
        <w:t xml:space="preserve">  </w:t>
      </w:r>
      <w:r w:rsidRPr="00B376B3">
        <w:rPr>
          <w:rFonts w:ascii="Casual" w:hAnsi="Casual"/>
          <w:color w:val="363636"/>
          <w:sz w:val="28"/>
          <w:szCs w:val="28"/>
        </w:rPr>
        <w:t>Ce sigle confirme la présence d’</w:t>
      </w:r>
      <w:r w:rsidRPr="00B376B3">
        <w:rPr>
          <w:rFonts w:ascii="Casual" w:hAnsi="Casual"/>
          <w:b/>
          <w:bCs/>
          <w:color w:val="363636"/>
          <w:sz w:val="28"/>
          <w:szCs w:val="28"/>
          <w:bdr w:val="none" w:sz="0" w:space="0" w:color="auto" w:frame="1"/>
        </w:rPr>
        <w:t>aluminium recyclable</w:t>
      </w:r>
      <w:r w:rsidRPr="00B376B3">
        <w:rPr>
          <w:rFonts w:ascii="Casual" w:hAnsi="Casual"/>
          <w:color w:val="363636"/>
          <w:sz w:val="28"/>
          <w:szCs w:val="28"/>
        </w:rPr>
        <w:t> dans le produit.</w:t>
      </w:r>
    </w:p>
    <w:p w:rsidR="00B376B3" w:rsidRPr="00B376B3" w:rsidRDefault="00B376B3" w:rsidP="00B376B3">
      <w:pPr>
        <w:spacing w:after="420"/>
        <w:textAlignment w:val="baseline"/>
        <w:rPr>
          <w:rFonts w:ascii="Open Sans" w:hAnsi="Open Sans"/>
          <w:color w:val="363636"/>
        </w:rPr>
      </w:pPr>
      <w:r w:rsidRPr="00B376B3">
        <w:rPr>
          <w:rFonts w:ascii="Open Sans" w:hAnsi="Open Sans"/>
          <w:color w:val="363636"/>
        </w:rPr>
        <w:lastRenderedPageBreak/>
        <w:fldChar w:fldCharType="begin"/>
      </w:r>
      <w:r w:rsidRPr="00B376B3">
        <w:rPr>
          <w:rFonts w:ascii="Open Sans" w:hAnsi="Open Sans"/>
          <w:color w:val="363636"/>
        </w:rPr>
        <w:instrText xml:space="preserve"> INCLUDEPICTURE "https://www.rajapack.be/blog-be/wp-content/uploads/2018/08/FSC-1.jpg" \* MERGEFORMATINET </w:instrText>
      </w:r>
      <w:r w:rsidRPr="00B376B3">
        <w:rPr>
          <w:rFonts w:ascii="Open Sans" w:hAnsi="Open Sans"/>
          <w:color w:val="363636"/>
        </w:rPr>
        <w:fldChar w:fldCharType="separate"/>
      </w:r>
      <w:r w:rsidRPr="00B376B3">
        <w:rPr>
          <w:rFonts w:ascii="Open Sans" w:hAnsi="Open Sans"/>
          <w:noProof/>
          <w:color w:val="363636"/>
        </w:rPr>
        <w:drawing>
          <wp:inline distT="0" distB="0" distL="0" distR="0">
            <wp:extent cx="1024466" cy="1024466"/>
            <wp:effectExtent l="0" t="0" r="4445" b="4445"/>
            <wp:docPr id="41" name="Image 41" descr="Logo du Forest Stewardship Council ou 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ogo du Forest Stewardship Council ou FSC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00" cy="10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B3">
        <w:rPr>
          <w:rFonts w:ascii="Open Sans" w:hAnsi="Open Sans"/>
          <w:color w:val="363636"/>
        </w:rPr>
        <w:fldChar w:fldCharType="end"/>
      </w:r>
    </w:p>
    <w:p w:rsidR="00B376B3" w:rsidRDefault="00B376B3" w:rsidP="00B376B3">
      <w:pPr>
        <w:spacing w:line="360" w:lineRule="auto"/>
        <w:jc w:val="both"/>
        <w:textAlignment w:val="baseline"/>
        <w:rPr>
          <w:rFonts w:ascii="Casual" w:hAnsi="Casual"/>
          <w:color w:val="363636"/>
          <w:sz w:val="28"/>
          <w:szCs w:val="28"/>
        </w:rPr>
      </w:pPr>
      <w:r w:rsidRPr="00B376B3">
        <w:rPr>
          <w:rFonts w:ascii="Casual" w:hAnsi="Casual"/>
          <w:color w:val="363636"/>
          <w:sz w:val="28"/>
          <w:szCs w:val="28"/>
        </w:rPr>
        <w:t>Le </w:t>
      </w:r>
      <w:r w:rsidRPr="00B376B3">
        <w:rPr>
          <w:rFonts w:ascii="Casual" w:hAnsi="Casual"/>
          <w:i/>
          <w:iCs/>
          <w:color w:val="363636"/>
          <w:sz w:val="28"/>
          <w:szCs w:val="28"/>
          <w:bdr w:val="none" w:sz="0" w:space="0" w:color="auto" w:frame="1"/>
        </w:rPr>
        <w:t xml:space="preserve">Forest </w:t>
      </w:r>
      <w:proofErr w:type="spellStart"/>
      <w:r w:rsidRPr="00B376B3">
        <w:rPr>
          <w:rFonts w:ascii="Casual" w:hAnsi="Casual"/>
          <w:i/>
          <w:iCs/>
          <w:color w:val="363636"/>
          <w:sz w:val="28"/>
          <w:szCs w:val="28"/>
          <w:bdr w:val="none" w:sz="0" w:space="0" w:color="auto" w:frame="1"/>
        </w:rPr>
        <w:t>Stewardship</w:t>
      </w:r>
      <w:proofErr w:type="spellEnd"/>
      <w:r w:rsidRPr="00B376B3">
        <w:rPr>
          <w:rFonts w:ascii="Casual" w:hAnsi="Casual"/>
          <w:i/>
          <w:iCs/>
          <w:color w:val="363636"/>
          <w:sz w:val="28"/>
          <w:szCs w:val="28"/>
          <w:bdr w:val="none" w:sz="0" w:space="0" w:color="auto" w:frame="1"/>
        </w:rPr>
        <w:t xml:space="preserve"> Council</w:t>
      </w:r>
      <w:r w:rsidRPr="00B376B3">
        <w:rPr>
          <w:rFonts w:ascii="Casual" w:hAnsi="Casual"/>
          <w:color w:val="363636"/>
          <w:sz w:val="28"/>
          <w:szCs w:val="28"/>
        </w:rPr>
        <w:t> ou FSC est une organisation qui supervise la gestion responsable des forêts dans le monde entier. Le </w:t>
      </w:r>
      <w:r w:rsidRPr="00B376B3">
        <w:rPr>
          <w:rFonts w:ascii="Casual" w:hAnsi="Casual"/>
          <w:b/>
          <w:bCs/>
          <w:color w:val="363636"/>
          <w:sz w:val="28"/>
          <w:szCs w:val="28"/>
          <w:bdr w:val="none" w:sz="0" w:space="0" w:color="auto" w:frame="1"/>
        </w:rPr>
        <w:t>papier et le bois</w:t>
      </w:r>
      <w:r w:rsidR="00EF7BF6">
        <w:rPr>
          <w:rFonts w:ascii="Casual" w:hAnsi="Casual"/>
          <w:b/>
          <w:bCs/>
          <w:color w:val="363636"/>
          <w:sz w:val="28"/>
          <w:szCs w:val="28"/>
          <w:bdr w:val="none" w:sz="0" w:space="0" w:color="auto" w:frame="1"/>
        </w:rPr>
        <w:t xml:space="preserve"> </w:t>
      </w:r>
      <w:r w:rsidRPr="00B376B3">
        <w:rPr>
          <w:rFonts w:ascii="Casual" w:hAnsi="Casual"/>
          <w:color w:val="363636"/>
          <w:sz w:val="28"/>
          <w:szCs w:val="28"/>
        </w:rPr>
        <w:t>portant ce logo sont donc conformes aux normes FSC.</w:t>
      </w:r>
    </w:p>
    <w:p w:rsidR="00B376B3" w:rsidRPr="00B376B3" w:rsidRDefault="00B376B3" w:rsidP="00B376B3">
      <w:pPr>
        <w:spacing w:line="360" w:lineRule="auto"/>
        <w:jc w:val="both"/>
        <w:textAlignment w:val="baseline"/>
        <w:rPr>
          <w:rFonts w:ascii="Casual" w:hAnsi="Casual"/>
          <w:color w:val="363636"/>
          <w:sz w:val="28"/>
          <w:szCs w:val="28"/>
        </w:rPr>
      </w:pPr>
    </w:p>
    <w:p w:rsidR="00B376B3" w:rsidRPr="00B376B3" w:rsidRDefault="00B376B3" w:rsidP="00B376B3">
      <w:pPr>
        <w:spacing w:after="420"/>
        <w:textAlignment w:val="baseline"/>
        <w:rPr>
          <w:rFonts w:ascii="Open Sans" w:hAnsi="Open Sans"/>
          <w:color w:val="363636"/>
        </w:rPr>
      </w:pPr>
      <w:r w:rsidRPr="00B376B3">
        <w:rPr>
          <w:rFonts w:ascii="Open Sans" w:hAnsi="Open Sans"/>
          <w:color w:val="363636"/>
        </w:rPr>
        <w:fldChar w:fldCharType="begin"/>
      </w:r>
      <w:r w:rsidRPr="00B376B3">
        <w:rPr>
          <w:rFonts w:ascii="Open Sans" w:hAnsi="Open Sans"/>
          <w:color w:val="363636"/>
        </w:rPr>
        <w:instrText xml:space="preserve"> INCLUDEPICTURE "https://www.rajapack.be/blog-be/wp-content/uploads/2018/08/PEFC-1.jpg" \* MERGEFORMATINET </w:instrText>
      </w:r>
      <w:r w:rsidRPr="00B376B3">
        <w:rPr>
          <w:rFonts w:ascii="Open Sans" w:hAnsi="Open Sans"/>
          <w:color w:val="363636"/>
        </w:rPr>
        <w:fldChar w:fldCharType="separate"/>
      </w:r>
      <w:r w:rsidRPr="00B376B3">
        <w:rPr>
          <w:rFonts w:ascii="Open Sans" w:hAnsi="Open Sans"/>
          <w:noProof/>
          <w:color w:val="363636"/>
        </w:rPr>
        <w:drawing>
          <wp:inline distT="0" distB="0" distL="0" distR="0">
            <wp:extent cx="1075267" cy="1075267"/>
            <wp:effectExtent l="0" t="0" r="4445" b="4445"/>
            <wp:docPr id="40" name="Image 40" descr="PEFC 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PEFC certificatio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739" cy="108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B3">
        <w:rPr>
          <w:rFonts w:ascii="Open Sans" w:hAnsi="Open Sans"/>
          <w:color w:val="363636"/>
        </w:rPr>
        <w:fldChar w:fldCharType="end"/>
      </w:r>
    </w:p>
    <w:p w:rsidR="00B376B3" w:rsidRDefault="00B376B3" w:rsidP="00B376B3">
      <w:pPr>
        <w:spacing w:line="360" w:lineRule="auto"/>
        <w:jc w:val="both"/>
        <w:textAlignment w:val="baseline"/>
        <w:rPr>
          <w:rFonts w:ascii="Casual" w:hAnsi="Casual"/>
          <w:color w:val="363636"/>
          <w:sz w:val="28"/>
          <w:szCs w:val="28"/>
        </w:rPr>
      </w:pPr>
      <w:r w:rsidRPr="00B376B3">
        <w:rPr>
          <w:rFonts w:ascii="Casual" w:hAnsi="Casual"/>
          <w:color w:val="363636"/>
          <w:sz w:val="28"/>
          <w:szCs w:val="28"/>
        </w:rPr>
        <w:t>Cette certification garantit que le produit que vous achetez est </w:t>
      </w:r>
      <w:r w:rsidRPr="00B376B3">
        <w:rPr>
          <w:rFonts w:ascii="Casual" w:hAnsi="Casual"/>
          <w:b/>
          <w:bCs/>
          <w:color w:val="363636"/>
          <w:sz w:val="28"/>
          <w:szCs w:val="28"/>
          <w:bdr w:val="none" w:sz="0" w:space="0" w:color="auto" w:frame="1"/>
        </w:rPr>
        <w:t>issu de sources responsables</w:t>
      </w:r>
      <w:r w:rsidRPr="00B376B3">
        <w:rPr>
          <w:rFonts w:ascii="Casual" w:hAnsi="Casual"/>
          <w:color w:val="363636"/>
          <w:sz w:val="28"/>
          <w:szCs w:val="28"/>
        </w:rPr>
        <w:t>, et qu’à travers votre acte d’achat vous participez à la préservation des forêts dans le monde.</w:t>
      </w:r>
    </w:p>
    <w:p w:rsidR="00B376B3" w:rsidRPr="00B376B3" w:rsidRDefault="00B376B3" w:rsidP="00B376B3">
      <w:pPr>
        <w:spacing w:line="360" w:lineRule="auto"/>
        <w:jc w:val="both"/>
        <w:textAlignment w:val="baseline"/>
        <w:rPr>
          <w:rFonts w:ascii="Casual" w:hAnsi="Casual"/>
          <w:color w:val="363636"/>
          <w:sz w:val="28"/>
          <w:szCs w:val="28"/>
        </w:rPr>
      </w:pPr>
    </w:p>
    <w:p w:rsidR="00B376B3" w:rsidRPr="00B376B3" w:rsidRDefault="00B376B3" w:rsidP="00B376B3">
      <w:pPr>
        <w:spacing w:after="420" w:line="360" w:lineRule="auto"/>
        <w:textAlignment w:val="baseline"/>
        <w:rPr>
          <w:rFonts w:ascii="Open Sans" w:hAnsi="Open Sans"/>
          <w:color w:val="363636"/>
        </w:rPr>
      </w:pPr>
      <w:r w:rsidRPr="00B376B3">
        <w:rPr>
          <w:rFonts w:ascii="Open Sans" w:hAnsi="Open Sans"/>
          <w:color w:val="363636"/>
        </w:rPr>
        <w:fldChar w:fldCharType="begin"/>
      </w:r>
      <w:r w:rsidRPr="00B376B3">
        <w:rPr>
          <w:rFonts w:ascii="Open Sans" w:hAnsi="Open Sans"/>
          <w:color w:val="363636"/>
        </w:rPr>
        <w:instrText xml:space="preserve"> INCLUDEPICTURE "/var/folders/g5/cnc7sjld4fncwb4yj1nm9pcm0000gn/T/com.microsoft.Word/WebArchiveCopyPasteTempFiles/europees-ecolabel-300x300.jpg" \* MERGEFORMATINET </w:instrText>
      </w:r>
      <w:r w:rsidRPr="00B376B3">
        <w:rPr>
          <w:rFonts w:ascii="Open Sans" w:hAnsi="Open Sans"/>
          <w:color w:val="363636"/>
        </w:rPr>
        <w:fldChar w:fldCharType="separate"/>
      </w:r>
      <w:r w:rsidRPr="00B376B3">
        <w:rPr>
          <w:rFonts w:ascii="Open Sans" w:hAnsi="Open Sans"/>
          <w:noProof/>
          <w:color w:val="363636"/>
        </w:rPr>
        <w:drawing>
          <wp:inline distT="0" distB="0" distL="0" distR="0">
            <wp:extent cx="1075055" cy="1075055"/>
            <wp:effectExtent l="0" t="0" r="4445" b="4445"/>
            <wp:docPr id="39" name="Image 39" descr="Label écologique de l'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Label écologique de l'U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49" cy="108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B3">
        <w:rPr>
          <w:rFonts w:ascii="Open Sans" w:hAnsi="Open Sans"/>
          <w:color w:val="363636"/>
        </w:rPr>
        <w:fldChar w:fldCharType="end"/>
      </w:r>
      <w:r>
        <w:rPr>
          <w:rFonts w:ascii="Open Sans" w:hAnsi="Open Sans"/>
          <w:color w:val="363636"/>
        </w:rPr>
        <w:t xml:space="preserve"> </w:t>
      </w:r>
      <w:r w:rsidRPr="00B376B3">
        <w:rPr>
          <w:rFonts w:ascii="Casual" w:hAnsi="Casual"/>
          <w:color w:val="363636"/>
          <w:sz w:val="28"/>
          <w:szCs w:val="28"/>
        </w:rPr>
        <w:t>Le </w:t>
      </w:r>
      <w:r w:rsidRPr="00B376B3">
        <w:rPr>
          <w:rFonts w:ascii="Casual" w:hAnsi="Casual"/>
          <w:b/>
          <w:bCs/>
          <w:color w:val="363636"/>
          <w:sz w:val="28"/>
          <w:szCs w:val="28"/>
          <w:bdr w:val="none" w:sz="0" w:space="0" w:color="auto" w:frame="1"/>
        </w:rPr>
        <w:t>label écologique de l’UE</w:t>
      </w:r>
      <w:r w:rsidRPr="00B376B3">
        <w:rPr>
          <w:rFonts w:ascii="Casual" w:hAnsi="Casual"/>
          <w:color w:val="363636"/>
          <w:sz w:val="28"/>
          <w:szCs w:val="28"/>
        </w:rPr>
        <w:t> est un label attribué par l’UE à des produits qui sont meilleurs pour l’environnement, sans compromettre leur qualité. En raison des exigences très strictes, seuls 10 à 20 % des produits sur le marché européen peuvent porter ce label.</w:t>
      </w:r>
    </w:p>
    <w:p w:rsidR="00B376B3" w:rsidRPr="00B376B3" w:rsidRDefault="00B376B3" w:rsidP="00B376B3"/>
    <w:p w:rsidR="00B376B3" w:rsidRPr="00B376B3" w:rsidRDefault="00B376B3" w:rsidP="00B376B3">
      <w:pPr>
        <w:spacing w:after="420"/>
        <w:textAlignment w:val="baseline"/>
        <w:rPr>
          <w:rFonts w:ascii="Open Sans" w:hAnsi="Open Sans"/>
          <w:color w:val="363636"/>
        </w:rPr>
      </w:pPr>
      <w:r w:rsidRPr="00B376B3">
        <w:rPr>
          <w:rFonts w:ascii="Open Sans" w:hAnsi="Open Sans"/>
          <w:color w:val="363636"/>
        </w:rPr>
        <w:t> </w:t>
      </w:r>
    </w:p>
    <w:p w:rsidR="00B376B3" w:rsidRPr="00B376B3" w:rsidRDefault="00B376B3" w:rsidP="00B376B3">
      <w:pPr>
        <w:spacing w:after="420"/>
        <w:textAlignment w:val="baseline"/>
        <w:rPr>
          <w:rFonts w:ascii="Open Sans" w:hAnsi="Open Sans"/>
          <w:color w:val="363636"/>
        </w:rPr>
      </w:pPr>
    </w:p>
    <w:p w:rsidR="00B376B3" w:rsidRDefault="00B376B3" w:rsidP="00B376B3">
      <w:pPr>
        <w:spacing w:line="600" w:lineRule="atLeast"/>
        <w:textAlignment w:val="baseline"/>
        <w:outlineLvl w:val="1"/>
        <w:rPr>
          <w:b/>
          <w:bCs/>
          <w:color w:val="D52F13"/>
          <w:sz w:val="38"/>
          <w:szCs w:val="38"/>
          <w:bdr w:val="none" w:sz="0" w:space="0" w:color="auto" w:frame="1"/>
        </w:rPr>
      </w:pPr>
    </w:p>
    <w:p w:rsidR="00B376B3" w:rsidRDefault="00B376B3" w:rsidP="00B376B3">
      <w:pPr>
        <w:spacing w:line="600" w:lineRule="atLeast"/>
        <w:textAlignment w:val="baseline"/>
        <w:outlineLvl w:val="1"/>
        <w:rPr>
          <w:rFonts w:ascii="Casual" w:hAnsi="Casual"/>
          <w:i/>
          <w:iCs/>
          <w:color w:val="000000" w:themeColor="text1"/>
          <w:sz w:val="28"/>
          <w:szCs w:val="28"/>
          <w:u w:val="dotDash"/>
          <w:bdr w:val="none" w:sz="0" w:space="0" w:color="auto" w:frame="1"/>
        </w:rPr>
      </w:pPr>
      <w:r>
        <w:rPr>
          <w:rFonts w:ascii="Casual" w:hAnsi="Casual"/>
          <w:i/>
          <w:iCs/>
          <w:color w:val="000000" w:themeColor="text1"/>
          <w:sz w:val="28"/>
          <w:szCs w:val="28"/>
          <w:u w:val="dotDash"/>
          <w:bdr w:val="none" w:sz="0" w:space="0" w:color="auto" w:frame="1"/>
        </w:rPr>
        <w:lastRenderedPageBreak/>
        <w:t>Pictogrammes matières premières des emballages</w:t>
      </w:r>
    </w:p>
    <w:p w:rsidR="00B376B3" w:rsidRPr="00B376B3" w:rsidRDefault="00B376B3" w:rsidP="00B376B3">
      <w:pPr>
        <w:spacing w:line="600" w:lineRule="atLeast"/>
        <w:textAlignment w:val="baseline"/>
        <w:outlineLvl w:val="1"/>
        <w:rPr>
          <w:rFonts w:ascii="Casual" w:hAnsi="Casual"/>
          <w:i/>
          <w:iCs/>
          <w:color w:val="000000" w:themeColor="text1"/>
          <w:sz w:val="28"/>
          <w:szCs w:val="28"/>
          <w:u w:val="dotDash"/>
          <w:bdr w:val="none" w:sz="0" w:space="0" w:color="auto" w:frame="1"/>
        </w:rPr>
      </w:pPr>
    </w:p>
    <w:p w:rsidR="002D37CD" w:rsidRDefault="00B376B3" w:rsidP="002D37CD">
      <w:pPr>
        <w:spacing w:after="420" w:line="360" w:lineRule="auto"/>
        <w:textAlignment w:val="baseline"/>
        <w:rPr>
          <w:rFonts w:ascii="Casual" w:hAnsi="Casual"/>
          <w:color w:val="363636"/>
          <w:sz w:val="28"/>
          <w:szCs w:val="28"/>
        </w:rPr>
      </w:pPr>
      <w:r w:rsidRPr="00B376B3">
        <w:rPr>
          <w:rFonts w:ascii="Open Sans" w:hAnsi="Open Sans"/>
          <w:color w:val="363636"/>
        </w:rPr>
        <w:fldChar w:fldCharType="begin"/>
      </w:r>
      <w:r w:rsidRPr="00B376B3">
        <w:rPr>
          <w:rFonts w:ascii="Open Sans" w:hAnsi="Open Sans"/>
          <w:color w:val="363636"/>
        </w:rPr>
        <w:instrText xml:space="preserve"> INCLUDEPICTURE "/var/folders/g5/cnc7sjld4fncwb4yj1nm9pcm0000gn/T/com.microsoft.Word/WebArchiveCopyPasteTempFiles/PET-01-237x300.jpg" \* MERGEFORMATINET </w:instrText>
      </w:r>
      <w:r w:rsidRPr="00B376B3">
        <w:rPr>
          <w:rFonts w:ascii="Open Sans" w:hAnsi="Open Sans"/>
          <w:color w:val="363636"/>
        </w:rPr>
        <w:fldChar w:fldCharType="separate"/>
      </w:r>
      <w:r w:rsidRPr="00B376B3">
        <w:rPr>
          <w:rFonts w:ascii="Open Sans" w:hAnsi="Open Sans"/>
          <w:noProof/>
          <w:color w:val="363636"/>
        </w:rPr>
        <w:drawing>
          <wp:inline distT="0" distB="0" distL="0" distR="0">
            <wp:extent cx="832048" cy="1049866"/>
            <wp:effectExtent l="0" t="0" r="6350" b="4445"/>
            <wp:docPr id="35" name="Image 35" descr="PET ou polyéthylène téréphta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PET ou polyéthylène téréphtalat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41" cy="107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B3">
        <w:rPr>
          <w:rFonts w:ascii="Open Sans" w:hAnsi="Open Sans"/>
          <w:color w:val="363636"/>
        </w:rPr>
        <w:fldChar w:fldCharType="end"/>
      </w:r>
      <w:r>
        <w:rPr>
          <w:rFonts w:ascii="Open Sans" w:hAnsi="Open Sans"/>
          <w:color w:val="363636"/>
        </w:rPr>
        <w:t xml:space="preserve">  </w:t>
      </w:r>
      <w:r w:rsidRPr="00B376B3">
        <w:rPr>
          <w:rFonts w:ascii="Casual" w:hAnsi="Casual"/>
          <w:color w:val="363636"/>
          <w:sz w:val="28"/>
          <w:szCs w:val="28"/>
        </w:rPr>
        <w:t>PET signifie </w:t>
      </w:r>
      <w:r w:rsidRPr="00B376B3">
        <w:rPr>
          <w:rFonts w:ascii="Casual" w:hAnsi="Casual"/>
          <w:b/>
          <w:bCs/>
          <w:color w:val="363636"/>
          <w:sz w:val="28"/>
          <w:szCs w:val="28"/>
          <w:bdr w:val="none" w:sz="0" w:space="0" w:color="auto" w:frame="1"/>
        </w:rPr>
        <w:t>polyéthylène téréphtalate</w:t>
      </w:r>
      <w:r w:rsidRPr="00B376B3">
        <w:rPr>
          <w:rFonts w:ascii="Casual" w:hAnsi="Casual"/>
          <w:color w:val="363636"/>
          <w:sz w:val="28"/>
          <w:szCs w:val="28"/>
        </w:rPr>
        <w:t>. Cette matière première est principalement utilisée pour fabriquer des bouteilles en plastique transparentes. Les flèches autour du symbole indiquent que cette matière première est recyclable.</w:t>
      </w:r>
    </w:p>
    <w:p w:rsidR="00B376B3" w:rsidRDefault="00B376B3" w:rsidP="002D37CD">
      <w:pPr>
        <w:spacing w:after="420" w:line="360" w:lineRule="auto"/>
        <w:textAlignment w:val="baseline"/>
        <w:rPr>
          <w:rFonts w:ascii="Casual" w:hAnsi="Casual"/>
          <w:color w:val="363636"/>
          <w:sz w:val="28"/>
          <w:szCs w:val="28"/>
        </w:rPr>
      </w:pPr>
      <w:r w:rsidRPr="00B376B3">
        <w:rPr>
          <w:rFonts w:ascii="Casual" w:hAnsi="Casual"/>
          <w:color w:val="363636"/>
          <w:sz w:val="28"/>
          <w:szCs w:val="28"/>
        </w:rPr>
        <w:t xml:space="preserve"> </w:t>
      </w:r>
      <w:r w:rsidRPr="00B376B3">
        <w:rPr>
          <w:rFonts w:ascii="Open Sans" w:hAnsi="Open Sans"/>
          <w:color w:val="363636"/>
        </w:rPr>
        <w:fldChar w:fldCharType="begin"/>
      </w:r>
      <w:r w:rsidRPr="00B376B3">
        <w:rPr>
          <w:rFonts w:ascii="Open Sans" w:hAnsi="Open Sans"/>
          <w:color w:val="363636"/>
        </w:rPr>
        <w:instrText xml:space="preserve"> INCLUDEPICTURE "/var/folders/g5/cnc7sjld4fncwb4yj1nm9pcm0000gn/T/com.microsoft.Word/WebArchiveCopyPasteTempFiles/PE-HD-02-235x300.jpg" \* MERGEFORMATINET </w:instrText>
      </w:r>
      <w:r w:rsidRPr="00B376B3">
        <w:rPr>
          <w:rFonts w:ascii="Open Sans" w:hAnsi="Open Sans"/>
          <w:color w:val="363636"/>
        </w:rPr>
        <w:fldChar w:fldCharType="separate"/>
      </w:r>
      <w:r w:rsidRPr="00B376B3">
        <w:rPr>
          <w:rFonts w:ascii="Open Sans" w:hAnsi="Open Sans"/>
          <w:noProof/>
          <w:color w:val="363636"/>
        </w:rPr>
        <w:drawing>
          <wp:inline distT="0" distB="0" distL="0" distR="0">
            <wp:extent cx="793086" cy="1016000"/>
            <wp:effectExtent l="0" t="0" r="0" b="0"/>
            <wp:docPr id="34" name="Image 34" descr="Polyéthylène haute dens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Polyéthylène haute densité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60" cy="103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B3">
        <w:rPr>
          <w:rFonts w:ascii="Open Sans" w:hAnsi="Open Sans"/>
          <w:color w:val="363636"/>
        </w:rPr>
        <w:fldChar w:fldCharType="end"/>
      </w:r>
      <w:r w:rsidR="002D37CD">
        <w:rPr>
          <w:rFonts w:ascii="Open Sans" w:hAnsi="Open Sans"/>
          <w:color w:val="363636"/>
        </w:rPr>
        <w:t xml:space="preserve">   </w:t>
      </w:r>
      <w:r w:rsidRPr="00B376B3">
        <w:rPr>
          <w:rFonts w:ascii="Casual" w:hAnsi="Casual"/>
          <w:color w:val="363636"/>
          <w:sz w:val="28"/>
          <w:szCs w:val="28"/>
        </w:rPr>
        <w:t>Ce symbole fait référence au </w:t>
      </w:r>
      <w:r w:rsidRPr="00B376B3">
        <w:rPr>
          <w:rFonts w:ascii="Casual" w:hAnsi="Casual"/>
          <w:b/>
          <w:bCs/>
          <w:color w:val="363636"/>
          <w:sz w:val="28"/>
          <w:szCs w:val="28"/>
          <w:bdr w:val="none" w:sz="0" w:space="0" w:color="auto" w:frame="1"/>
        </w:rPr>
        <w:t>polyéthylène haute densité</w:t>
      </w:r>
      <w:r w:rsidRPr="00B376B3">
        <w:rPr>
          <w:rFonts w:ascii="Casual" w:hAnsi="Casual"/>
          <w:color w:val="363636"/>
          <w:sz w:val="28"/>
          <w:szCs w:val="28"/>
        </w:rPr>
        <w:t>. Ce matériau rigide est très résistant, hydrofuge et opaque (comparable au verre dépoli). Il est principalement utilisé pour fabriquer des sacs-poubelle, des sacs plastique robustes et des </w:t>
      </w:r>
      <w:hyperlink r:id="rId28" w:tgtFrame="_blank" w:history="1">
        <w:r w:rsidRPr="00B376B3">
          <w:rPr>
            <w:rFonts w:ascii="Casual" w:hAnsi="Casual"/>
            <w:color w:val="0000FF"/>
            <w:sz w:val="28"/>
            <w:szCs w:val="28"/>
            <w:u w:val="single"/>
            <w:bdr w:val="none" w:sz="0" w:space="0" w:color="auto" w:frame="1"/>
          </w:rPr>
          <w:t>flacons</w:t>
        </w:r>
      </w:hyperlink>
      <w:r w:rsidRPr="00B376B3">
        <w:rPr>
          <w:rFonts w:ascii="Casual" w:hAnsi="Casual"/>
          <w:color w:val="363636"/>
          <w:sz w:val="28"/>
          <w:szCs w:val="28"/>
        </w:rPr>
        <w:t> qui résistent un choc.</w:t>
      </w:r>
    </w:p>
    <w:p w:rsidR="00435A9B" w:rsidRDefault="00435A9B" w:rsidP="002D37CD">
      <w:pPr>
        <w:spacing w:after="420" w:line="360" w:lineRule="auto"/>
        <w:textAlignment w:val="baseline"/>
        <w:rPr>
          <w:rFonts w:ascii="Casual" w:hAnsi="Casual"/>
          <w:color w:val="363636"/>
          <w:sz w:val="28"/>
          <w:szCs w:val="28"/>
        </w:rPr>
      </w:pPr>
    </w:p>
    <w:p w:rsidR="00435A9B" w:rsidRDefault="00435A9B" w:rsidP="002D37CD">
      <w:pPr>
        <w:spacing w:after="420" w:line="360" w:lineRule="auto"/>
        <w:textAlignment w:val="baseline"/>
        <w:rPr>
          <w:rFonts w:ascii="Casual" w:hAnsi="Casual"/>
          <w:color w:val="363636"/>
          <w:sz w:val="28"/>
          <w:szCs w:val="28"/>
        </w:rPr>
      </w:pPr>
    </w:p>
    <w:p w:rsidR="00435A9B" w:rsidRDefault="00435A9B" w:rsidP="002D37CD">
      <w:pPr>
        <w:spacing w:after="420" w:line="360" w:lineRule="auto"/>
        <w:textAlignment w:val="baseline"/>
        <w:rPr>
          <w:rFonts w:ascii="Casual" w:hAnsi="Casual"/>
          <w:color w:val="363636"/>
          <w:sz w:val="28"/>
          <w:szCs w:val="28"/>
        </w:rPr>
      </w:pPr>
    </w:p>
    <w:p w:rsidR="00435A9B" w:rsidRDefault="00435A9B" w:rsidP="002D37CD">
      <w:pPr>
        <w:spacing w:after="420" w:line="360" w:lineRule="auto"/>
        <w:textAlignment w:val="baseline"/>
        <w:rPr>
          <w:rFonts w:ascii="Casual" w:hAnsi="Casual"/>
          <w:color w:val="363636"/>
          <w:sz w:val="28"/>
          <w:szCs w:val="28"/>
        </w:rPr>
      </w:pPr>
    </w:p>
    <w:p w:rsidR="00435A9B" w:rsidRDefault="00435A9B" w:rsidP="002D37CD">
      <w:pPr>
        <w:spacing w:after="420" w:line="360" w:lineRule="auto"/>
        <w:textAlignment w:val="baseline"/>
        <w:rPr>
          <w:rFonts w:ascii="Casual" w:hAnsi="Casual"/>
          <w:color w:val="363636"/>
          <w:sz w:val="28"/>
          <w:szCs w:val="28"/>
        </w:rPr>
      </w:pPr>
    </w:p>
    <w:p w:rsidR="00435A9B" w:rsidRDefault="00435A9B" w:rsidP="002D37CD">
      <w:pPr>
        <w:spacing w:after="420" w:line="360" w:lineRule="auto"/>
        <w:textAlignment w:val="baseline"/>
        <w:rPr>
          <w:rFonts w:ascii="Casual" w:hAnsi="Casual"/>
          <w:color w:val="363636"/>
          <w:sz w:val="28"/>
          <w:szCs w:val="28"/>
        </w:rPr>
      </w:pPr>
    </w:p>
    <w:p w:rsidR="00435A9B" w:rsidRDefault="00435A9B" w:rsidP="002D37CD">
      <w:pPr>
        <w:spacing w:after="420" w:line="360" w:lineRule="auto"/>
        <w:textAlignment w:val="baseline"/>
        <w:rPr>
          <w:rFonts w:ascii="Casual" w:hAnsi="Casual"/>
          <w:i/>
          <w:iCs/>
          <w:color w:val="363636"/>
          <w:sz w:val="28"/>
          <w:szCs w:val="28"/>
          <w:u w:val="single"/>
        </w:rPr>
      </w:pPr>
      <w:r>
        <w:rPr>
          <w:rFonts w:ascii="Casual" w:hAnsi="Casual"/>
          <w:i/>
          <w:iCs/>
          <w:color w:val="363636"/>
          <w:sz w:val="28"/>
          <w:szCs w:val="28"/>
          <w:u w:val="single"/>
        </w:rPr>
        <w:lastRenderedPageBreak/>
        <w:t>EXERCICES</w:t>
      </w:r>
      <w:bookmarkStart w:id="0" w:name="_GoBack"/>
      <w:bookmarkEnd w:id="0"/>
    </w:p>
    <w:p w:rsidR="00435A9B" w:rsidRDefault="00435A9B" w:rsidP="002D37CD">
      <w:pPr>
        <w:spacing w:after="420" w:line="360" w:lineRule="auto"/>
        <w:textAlignment w:val="baseline"/>
        <w:rPr>
          <w:rFonts w:ascii="Casual" w:hAnsi="Casual"/>
          <w:i/>
          <w:iCs/>
          <w:color w:val="363636"/>
          <w:sz w:val="28"/>
          <w:szCs w:val="28"/>
          <w:u w:val="single"/>
        </w:rPr>
      </w:pPr>
    </w:p>
    <w:p w:rsidR="00435A9B" w:rsidRDefault="00435A9B" w:rsidP="00435A9B">
      <w:pPr>
        <w:rPr>
          <w:rFonts w:ascii="Casual" w:hAnsi="Casual"/>
          <w:color w:val="363636"/>
          <w:sz w:val="28"/>
          <w:szCs w:val="28"/>
        </w:rPr>
      </w:pPr>
      <w:r>
        <w:rPr>
          <w:rFonts w:ascii="Casual" w:hAnsi="Casual"/>
          <w:color w:val="363636"/>
          <w:sz w:val="28"/>
          <w:szCs w:val="28"/>
        </w:rPr>
        <w:t>Place la lettre du pictogramme qui correspond</w:t>
      </w:r>
    </w:p>
    <w:p w:rsidR="00435A9B" w:rsidRPr="00435A9B" w:rsidRDefault="00435A9B" w:rsidP="00435A9B"/>
    <w:p w:rsidR="00435A9B" w:rsidRDefault="00435A9B" w:rsidP="00435A9B">
      <w:r w:rsidRPr="00435A9B">
        <w:fldChar w:fldCharType="begin"/>
      </w:r>
      <w:r w:rsidRPr="00435A9B">
        <w:instrText xml:space="preserve"> INCLUDEPICTURE "/var/folders/g5/cnc7sjld4fncwb4yj1nm9pcm0000gn/T/com.microsoft.Word/WebArchiveCopyPasteTempFiles/ico-acid-old_0.png?itok=IOVxoI76" \* MERGEFORMATINET </w:instrText>
      </w:r>
      <w:r w:rsidRPr="00435A9B">
        <w:fldChar w:fldCharType="separate"/>
      </w:r>
      <w:r w:rsidRPr="00435A9B">
        <w:rPr>
          <w:noProof/>
        </w:rPr>
        <w:drawing>
          <wp:inline distT="0" distB="0" distL="0" distR="0" wp14:anchorId="7987A0D4" wp14:editId="6331CC0A">
            <wp:extent cx="1083733" cy="1083733"/>
            <wp:effectExtent l="0" t="0" r="0" b="0"/>
            <wp:docPr id="3" name="Image 3" descr="Une image contenant signe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55" cy="109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A9B">
        <w:fldChar w:fldCharType="end"/>
      </w:r>
      <w:r>
        <w:t xml:space="preserve">…………           </w:t>
      </w:r>
      <w:r w:rsidRPr="00435A9B">
        <w:fldChar w:fldCharType="begin"/>
      </w:r>
      <w:r w:rsidRPr="00435A9B">
        <w:instrText xml:space="preserve"> INCLUDEPICTURE "/var/folders/g5/cnc7sjld4fncwb4yj1nm9pcm0000gn/T/com.microsoft.Word/WebArchiveCopyPasteTempFiles/ico-flamme-new.png?itok=rYgxSeti" \* MERGEFORMATINET </w:instrText>
      </w:r>
      <w:r w:rsidRPr="00435A9B">
        <w:fldChar w:fldCharType="separate"/>
      </w:r>
      <w:r w:rsidRPr="00435A9B">
        <w:rPr>
          <w:noProof/>
        </w:rPr>
        <w:drawing>
          <wp:inline distT="0" distB="0" distL="0" distR="0">
            <wp:extent cx="1083310" cy="1083310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27" cy="109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A9B">
        <w:fldChar w:fldCharType="end"/>
      </w:r>
      <w:r>
        <w:t>…………</w:t>
      </w:r>
      <w:r w:rsidR="008E457A" w:rsidRPr="00435A9B">
        <w:fldChar w:fldCharType="begin"/>
      </w:r>
      <w:r w:rsidR="008E457A" w:rsidRPr="00435A9B">
        <w:instrText xml:space="preserve"> INCLUDEPICTURE "/var/folders/g5/cnc7sjld4fncwb4yj1nm9pcm0000gn/T/com.microsoft.Word/WebArchiveCopyPasteTempFiles/ico-bottle-new_0.png?itok=CBvQ_Jib" \* MERGEFORMATINET </w:instrText>
      </w:r>
      <w:r w:rsidR="008E457A" w:rsidRPr="00435A9B">
        <w:fldChar w:fldCharType="separate"/>
      </w:r>
      <w:r w:rsidR="008E457A" w:rsidRPr="00435A9B">
        <w:rPr>
          <w:noProof/>
        </w:rPr>
        <w:drawing>
          <wp:inline distT="0" distB="0" distL="0" distR="0" wp14:anchorId="1C0F3706" wp14:editId="0EBE951C">
            <wp:extent cx="1236134" cy="1236134"/>
            <wp:effectExtent l="0" t="0" r="0" b="0"/>
            <wp:docPr id="8" name="Image 8" descr="Une image contenant signe,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20" cy="12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57A" w:rsidRPr="00435A9B">
        <w:fldChar w:fldCharType="end"/>
      </w:r>
      <w:r w:rsidR="008E457A">
        <w:t>………</w:t>
      </w:r>
    </w:p>
    <w:p w:rsidR="008E457A" w:rsidRDefault="008E457A" w:rsidP="00435A9B"/>
    <w:p w:rsidR="00435A9B" w:rsidRDefault="008E457A" w:rsidP="00435A9B">
      <w:r w:rsidRPr="00435A9B">
        <w:fldChar w:fldCharType="begin"/>
      </w:r>
      <w:r w:rsidRPr="00435A9B">
        <w:instrText xml:space="preserve"> INCLUDEPICTURE "/var/folders/g5/cnc7sjld4fncwb4yj1nm9pcm0000gn/T/com.microsoft.Word/WebArchiveCopyPasteTempFiles/ico-exclamation-new.png?itok=6onQizhu" \* MERGEFORMATINET </w:instrText>
      </w:r>
      <w:r w:rsidRPr="00435A9B">
        <w:fldChar w:fldCharType="separate"/>
      </w:r>
      <w:r w:rsidRPr="00435A9B">
        <w:rPr>
          <w:noProof/>
        </w:rPr>
        <w:drawing>
          <wp:inline distT="0" distB="0" distL="0" distR="0" wp14:anchorId="501E4B9C" wp14:editId="354785E0">
            <wp:extent cx="1100667" cy="1100667"/>
            <wp:effectExtent l="0" t="0" r="4445" b="44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65" cy="110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A9B">
        <w:fldChar w:fldCharType="end"/>
      </w:r>
      <w:r w:rsidR="00435A9B">
        <w:t>…………</w:t>
      </w:r>
      <w:r w:rsidRPr="00435A9B">
        <w:fldChar w:fldCharType="begin"/>
      </w:r>
      <w:r w:rsidRPr="00435A9B">
        <w:instrText xml:space="preserve"> INCLUDEPICTURE "/var/folders/g5/cnc7sjld4fncwb4yj1nm9pcm0000gn/T/com.microsoft.Word/WebArchiveCopyPasteTempFiles/ico-silhouette-new.png?itok=gzrTXjV-" \* MERGEFORMATINET </w:instrText>
      </w:r>
      <w:r w:rsidRPr="00435A9B">
        <w:fldChar w:fldCharType="separate"/>
      </w:r>
      <w:r w:rsidRPr="00435A9B">
        <w:rPr>
          <w:noProof/>
        </w:rPr>
        <w:drawing>
          <wp:inline distT="0" distB="0" distL="0" distR="0" wp14:anchorId="34E24F0F" wp14:editId="68FFBB21">
            <wp:extent cx="1100666" cy="1100666"/>
            <wp:effectExtent l="0" t="0" r="4445" b="4445"/>
            <wp:docPr id="14" name="Image 14" descr="Une image contenant av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38" cy="110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A9B">
        <w:fldChar w:fldCharType="end"/>
      </w:r>
      <w:r>
        <w:t xml:space="preserve">……….     </w:t>
      </w:r>
      <w:r w:rsidRPr="00435A9B">
        <w:fldChar w:fldCharType="begin"/>
      </w:r>
      <w:r w:rsidRPr="00435A9B">
        <w:instrText xml:space="preserve"> INCLUDEPICTURE "/var/folders/g5/cnc7sjld4fncwb4yj1nm9pcm0000gn/T/com.microsoft.Word/WebArchiveCopyPasteTempFiles/PEGI%2012.jpg" \* MERGEFORMATINET </w:instrText>
      </w:r>
      <w:r w:rsidRPr="00435A9B">
        <w:fldChar w:fldCharType="separate"/>
      </w:r>
      <w:r w:rsidRPr="00435A9B">
        <w:rPr>
          <w:noProof/>
        </w:rPr>
        <w:drawing>
          <wp:inline distT="0" distB="0" distL="0" distR="0" wp14:anchorId="19EB7C0C" wp14:editId="7A029BDE">
            <wp:extent cx="787400" cy="973455"/>
            <wp:effectExtent l="0" t="0" r="0" b="444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A9B">
        <w:fldChar w:fldCharType="end"/>
      </w:r>
      <w:r>
        <w:t xml:space="preserve"> ……….</w:t>
      </w:r>
    </w:p>
    <w:p w:rsidR="00435A9B" w:rsidRDefault="00435A9B" w:rsidP="00435A9B"/>
    <w:p w:rsidR="00435A9B" w:rsidRPr="00435A9B" w:rsidRDefault="00435A9B" w:rsidP="00435A9B"/>
    <w:p w:rsidR="008E457A" w:rsidRDefault="00435A9B" w:rsidP="008E457A">
      <w:r w:rsidRPr="00435A9B">
        <w:fldChar w:fldCharType="begin"/>
      </w:r>
      <w:r w:rsidRPr="00435A9B">
        <w:instrText xml:space="preserve"> INCLUDEPICTURE "/var/folders/g5/cnc7sjld4fncwb4yj1nm9pcm0000gn/T/com.microsoft.Word/WebArchiveCopyPasteTempFiles/Jeux_de_hasard.jpg" \* MERGEFORMATINET </w:instrText>
      </w:r>
      <w:r w:rsidRPr="00435A9B">
        <w:fldChar w:fldCharType="separate"/>
      </w:r>
      <w:r w:rsidRPr="00435A9B">
        <w:rPr>
          <w:noProof/>
        </w:rPr>
        <w:drawing>
          <wp:inline distT="0" distB="0" distL="0" distR="0">
            <wp:extent cx="1016000" cy="118491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707" b="14707"/>
                    <a:stretch/>
                  </pic:blipFill>
                  <pic:spPr bwMode="auto">
                    <a:xfrm>
                      <a:off x="0" y="0"/>
                      <a:ext cx="1027479" cy="119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A9B">
        <w:fldChar w:fldCharType="end"/>
      </w:r>
      <w:r w:rsidR="008E457A">
        <w:t xml:space="preserve"> ..............  </w:t>
      </w:r>
      <w:r w:rsidR="008E457A" w:rsidRPr="008E457A">
        <w:t xml:space="preserve"> </w:t>
      </w:r>
      <w:r w:rsidR="008E457A" w:rsidRPr="008E457A">
        <w:fldChar w:fldCharType="begin"/>
      </w:r>
      <w:r w:rsidR="008E457A" w:rsidRPr="008E457A">
        <w:instrText xml:space="preserve"> INCLUDEPICTURE "/var/folders/g5/cnc7sjld4fncwb4yj1nm9pcm0000gn/T/com.microsoft.Word/WebArchiveCopyPasteTempFiles/tidyman.gif" \* MERGEFORMATINET </w:instrText>
      </w:r>
      <w:r w:rsidR="008E457A" w:rsidRPr="008E457A">
        <w:fldChar w:fldCharType="separate"/>
      </w:r>
      <w:r w:rsidR="008E457A" w:rsidRPr="008E457A">
        <w:rPr>
          <w:noProof/>
        </w:rPr>
        <w:drawing>
          <wp:inline distT="0" distB="0" distL="0" distR="0" wp14:anchorId="3BD09B0E" wp14:editId="4CD93017">
            <wp:extent cx="691444" cy="8890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23" cy="90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57A" w:rsidRPr="008E457A">
        <w:fldChar w:fldCharType="end"/>
      </w:r>
      <w:r w:rsidR="008E457A">
        <w:t xml:space="preserve"> ……..    </w:t>
      </w:r>
      <w:r w:rsidR="008E457A" w:rsidRPr="008E457A">
        <w:fldChar w:fldCharType="begin"/>
      </w:r>
      <w:r w:rsidR="008E457A" w:rsidRPr="008E457A">
        <w:instrText xml:space="preserve"> INCLUDEPICTURE "/var/folders/g5/cnc7sjld4fncwb4yj1nm9pcm0000gn/T/com.microsoft.Word/WebArchiveCopyPasteTempFiles/fsc.gif" \* MERGEFORMATINET </w:instrText>
      </w:r>
      <w:r w:rsidR="008E457A" w:rsidRPr="008E457A">
        <w:fldChar w:fldCharType="separate"/>
      </w:r>
      <w:r w:rsidR="008E457A" w:rsidRPr="008E457A">
        <w:rPr>
          <w:noProof/>
        </w:rPr>
        <w:drawing>
          <wp:inline distT="0" distB="0" distL="0" distR="0">
            <wp:extent cx="965200" cy="10922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57A" w:rsidRPr="008E457A">
        <w:fldChar w:fldCharType="end"/>
      </w:r>
      <w:r w:rsidR="008E457A">
        <w:t xml:space="preserve"> …………</w:t>
      </w:r>
    </w:p>
    <w:p w:rsidR="008E457A" w:rsidRDefault="008E457A" w:rsidP="008E457A"/>
    <w:p w:rsidR="008E457A" w:rsidRDefault="008E457A" w:rsidP="008E457A"/>
    <w:p w:rsidR="008E457A" w:rsidRDefault="008E457A" w:rsidP="008E457A">
      <w:r w:rsidRPr="008E457A">
        <w:fldChar w:fldCharType="begin"/>
      </w:r>
      <w:r w:rsidRPr="008E457A">
        <w:instrText xml:space="preserve"> INCLUDEPICTURE "/var/folders/g5/cnc7sjld4fncwb4yj1nm9pcm0000gn/T/com.microsoft.Word/WebArchiveCopyPasteTempFiles/Plaque_de_porte_MADRID_Silver_Line%E2%84%A2_pgolarge--000044071561_PRD_org_all.jpg" \* MERGEFORMATINET </w:instrText>
      </w:r>
      <w:r w:rsidRPr="008E457A">
        <w:fldChar w:fldCharType="separate"/>
      </w:r>
      <w:r w:rsidRPr="008E457A">
        <w:rPr>
          <w:noProof/>
        </w:rPr>
        <w:drawing>
          <wp:inline distT="0" distB="0" distL="0" distR="0">
            <wp:extent cx="1112758" cy="1296000"/>
            <wp:effectExtent l="0" t="0" r="5080" b="0"/>
            <wp:docPr id="19" name="Image 19" descr="Plaque de porte MADRID Silver Lin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laque de porte MADRID Silver Line?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1" t="-2603" r="23872" b="5638"/>
                    <a:stretch/>
                  </pic:blipFill>
                  <pic:spPr bwMode="auto">
                    <a:xfrm>
                      <a:off x="0" y="0"/>
                      <a:ext cx="1152022" cy="134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457A">
        <w:fldChar w:fldCharType="end"/>
      </w:r>
      <w:r>
        <w:t xml:space="preserve">…………     </w:t>
      </w:r>
      <w:r w:rsidRPr="008E457A">
        <w:fldChar w:fldCharType="begin"/>
      </w:r>
      <w:r w:rsidRPr="008E457A">
        <w:instrText xml:space="preserve"> INCLUDEPICTURE "/var/folders/g5/cnc7sjld4fncwb4yj1nm9pcm0000gn/T/com.microsoft.Word/WebArchiveCopyPasteTempFiles/Recycleerbaar-300x300.jpg" \* MERGEFORMATINET </w:instrText>
      </w:r>
      <w:r w:rsidRPr="008E457A">
        <w:fldChar w:fldCharType="separate"/>
      </w:r>
      <w:r w:rsidRPr="008E457A">
        <w:rPr>
          <w:noProof/>
        </w:rPr>
        <w:drawing>
          <wp:inline distT="0" distB="0" distL="0" distR="0">
            <wp:extent cx="1278043" cy="1278043"/>
            <wp:effectExtent l="0" t="0" r="5080" b="5080"/>
            <wp:docPr id="31" name="Image 31" descr="Symbole d'emballage pour recyclage de prod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ymbole d'emballage pour recyclage de produits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27" cy="129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57A">
        <w:fldChar w:fldCharType="end"/>
      </w:r>
      <w:r>
        <w:t xml:space="preserve">…………   </w:t>
      </w:r>
      <w:r w:rsidRPr="008E457A">
        <w:fldChar w:fldCharType="begin"/>
      </w:r>
      <w:r w:rsidRPr="008E457A">
        <w:instrText xml:space="preserve"> INCLUDEPICTURE "/var/folders/g5/cnc7sjld4fncwb4yj1nm9pcm0000gn/T/com.microsoft.Word/WebArchiveCopyPasteTempFiles/dmeu_y1849697_01_std.lang.all.gif" \* MERGEFORMATINET </w:instrText>
      </w:r>
      <w:r w:rsidRPr="008E457A">
        <w:fldChar w:fldCharType="separate"/>
      </w:r>
      <w:r w:rsidRPr="008E457A">
        <w:rPr>
          <w:noProof/>
        </w:rPr>
        <w:drawing>
          <wp:inline distT="0" distB="0" distL="0" distR="0">
            <wp:extent cx="1143000" cy="1143000"/>
            <wp:effectExtent l="0" t="0" r="0" b="0"/>
            <wp:docPr id="32" name="Image 32" descr="Prix Spécial - Pack de pictogrammes autocollants ISO 7010 Robinet incendie armé F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ix Spécial - Pack de pictogrammes autocollants ISO 7010 Robinet incendie armé F00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16" cy="114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57A">
        <w:fldChar w:fldCharType="end"/>
      </w:r>
      <w:r>
        <w:t xml:space="preserve"> ………..</w:t>
      </w:r>
    </w:p>
    <w:p w:rsidR="008E457A" w:rsidRDefault="008E457A" w:rsidP="008E457A"/>
    <w:p w:rsidR="008E457A" w:rsidRPr="008E457A" w:rsidRDefault="008E457A" w:rsidP="008E457A">
      <w:r w:rsidRPr="008E457A">
        <w:fldChar w:fldCharType="begin"/>
      </w:r>
      <w:r w:rsidRPr="008E457A">
        <w:instrText xml:space="preserve"> INCLUDEPICTURE "/var/folders/g5/cnc7sjld4fncwb4yj1nm9pcm0000gn/T/com.microsoft.Word/WebArchiveCopyPasteTempFiles/dmeu_y1845234_01_std.lang.all.gif" \* MERGEFORMATINET </w:instrText>
      </w:r>
      <w:r w:rsidRPr="008E457A">
        <w:fldChar w:fldCharType="separate"/>
      </w:r>
      <w:r w:rsidRPr="008E457A">
        <w:rPr>
          <w:noProof/>
        </w:rPr>
        <w:drawing>
          <wp:inline distT="0" distB="0" distL="0" distR="0">
            <wp:extent cx="965200" cy="965200"/>
            <wp:effectExtent l="0" t="0" r="0" b="0"/>
            <wp:docPr id="33" name="Image 33" descr="Pictogrammes en planche EN ISO 7010 &quot;Eau non potable&quot; P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ictogrammes en planche EN ISO 7010 &quot;Eau non potable&quot; P00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88" cy="97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57A">
        <w:fldChar w:fldCharType="end"/>
      </w:r>
      <w:r>
        <w:t xml:space="preserve"> ………. </w:t>
      </w:r>
      <w:r>
        <w:tab/>
      </w:r>
      <w:r w:rsidRPr="008E457A">
        <w:fldChar w:fldCharType="begin"/>
      </w:r>
      <w:r w:rsidRPr="008E457A">
        <w:instrText xml:space="preserve"> INCLUDEPICTURE "/var/folders/g5/cnc7sjld4fncwb4yj1nm9pcm0000gn/T/com.microsoft.Word/WebArchiveCopyPasteTempFiles/dmeu_pslc3_461_1_std.lang.all.gif" \* MERGEFORMATINET </w:instrText>
      </w:r>
      <w:r w:rsidRPr="008E457A">
        <w:fldChar w:fldCharType="separate"/>
      </w:r>
      <w:r w:rsidRPr="008E457A">
        <w:rPr>
          <w:noProof/>
        </w:rPr>
        <w:drawing>
          <wp:inline distT="0" distB="0" distL="0" distR="0">
            <wp:extent cx="1083733" cy="1083733"/>
            <wp:effectExtent l="0" t="0" r="0" b="0"/>
            <wp:docPr id="38" name="Image 38" descr="Pictogrammes d'information standards &quot;Ascens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ictogrammes d'information standards &quot;Ascenseur&quot;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26" cy="109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57A">
        <w:fldChar w:fldCharType="end"/>
      </w:r>
      <w:r>
        <w:t xml:space="preserve"> ………         </w:t>
      </w:r>
      <w:r w:rsidRPr="008E457A">
        <w:fldChar w:fldCharType="begin"/>
      </w:r>
      <w:r w:rsidRPr="008E457A">
        <w:instrText xml:space="preserve"> INCLUDEPICTURE "/var/folders/g5/cnc7sjld4fncwb4yj1nm9pcm0000gn/T/com.microsoft.Word/WebArchiveCopyPasteTempFiles/dmeu_pcalm_12_vrt_1_std.lang.all.gif" \* MERGEFORMATINET </w:instrText>
      </w:r>
      <w:r w:rsidRPr="008E457A">
        <w:fldChar w:fldCharType="separate"/>
      </w:r>
      <w:r w:rsidRPr="008E457A">
        <w:rPr>
          <w:noProof/>
        </w:rPr>
        <w:drawing>
          <wp:inline distT="0" distB="0" distL="0" distR="0">
            <wp:extent cx="1058333" cy="1058333"/>
            <wp:effectExtent l="0" t="0" r="0" b="0"/>
            <wp:docPr id="43" name="Image 43" descr="Signalétique d'information murale ou en drapeau &quot;Point inform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ignalétique d'information murale ou en drapeau &quot;Point information&quot;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08" cy="106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57A">
        <w:fldChar w:fldCharType="end"/>
      </w:r>
      <w:r>
        <w:t xml:space="preserve"> …………</w:t>
      </w:r>
    </w:p>
    <w:p w:rsidR="008E457A" w:rsidRPr="008E457A" w:rsidRDefault="008E457A" w:rsidP="008E457A"/>
    <w:p w:rsidR="008E201F" w:rsidRPr="008E201F" w:rsidRDefault="008E457A" w:rsidP="008E201F">
      <w:r w:rsidRPr="008E457A">
        <w:lastRenderedPageBreak/>
        <w:fldChar w:fldCharType="begin"/>
      </w:r>
      <w:r w:rsidRPr="008E457A">
        <w:instrText xml:space="preserve"> INCLUDEPICTURE "/var/folders/g5/cnc7sjld4fncwb4yj1nm9pcm0000gn/T/com.microsoft.Word/WebArchiveCopyPasteTempFiles/dmeu_y1844769_01_std.lang.all.gif" \* MERGEFORMATINET </w:instrText>
      </w:r>
      <w:r w:rsidRPr="008E457A">
        <w:fldChar w:fldCharType="separate"/>
      </w:r>
      <w:r w:rsidRPr="008E457A">
        <w:rPr>
          <w:noProof/>
        </w:rPr>
        <w:drawing>
          <wp:inline distT="0" distB="0" distL="0" distR="0">
            <wp:extent cx="1083733" cy="1083733"/>
            <wp:effectExtent l="0" t="0" r="0" b="0"/>
            <wp:docPr id="36" name="Image 36" descr="Pictogramme ISO 7010 en rouleau Interdiction de fumer - P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ictogramme ISO 7010 en rouleau Interdiction de fumer - P00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12" cy="110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57A">
        <w:fldChar w:fldCharType="end"/>
      </w:r>
      <w:r>
        <w:t xml:space="preserve"> ………..      </w:t>
      </w:r>
      <w:r w:rsidRPr="008E457A">
        <w:fldChar w:fldCharType="begin"/>
      </w:r>
      <w:r w:rsidRPr="008E457A">
        <w:instrText xml:space="preserve"> INCLUDEPICTURE "/var/folders/g5/cnc7sjld4fncwb4yj1nm9pcm0000gn/T/com.microsoft.Word/WebArchiveCopyPasteTempFiles/dmeu_mdis50_vf1_1_std.lang.all.gif" \* MERGEFORMATINET </w:instrText>
      </w:r>
      <w:r w:rsidRPr="008E457A">
        <w:fldChar w:fldCharType="separate"/>
      </w:r>
      <w:r w:rsidRPr="008E457A">
        <w:rPr>
          <w:noProof/>
        </w:rPr>
        <w:drawing>
          <wp:inline distT="0" distB="0" distL="0" distR="0">
            <wp:extent cx="1132729" cy="756000"/>
            <wp:effectExtent l="0" t="0" r="0" b="6350"/>
            <wp:docPr id="44" name="Image 44" descr="Autocollant dissuasif en vinyle - Attention surveillance vidé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utocollant dissuasif en vinyle - Attention surveillance vidéo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" b="33263"/>
                    <a:stretch/>
                  </pic:blipFill>
                  <pic:spPr bwMode="auto">
                    <a:xfrm>
                      <a:off x="0" y="0"/>
                      <a:ext cx="1153778" cy="77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457A">
        <w:fldChar w:fldCharType="end"/>
      </w:r>
      <w:r>
        <w:t xml:space="preserve"> ………    </w:t>
      </w:r>
      <w:r w:rsidR="008E201F" w:rsidRPr="008E201F">
        <w:fldChar w:fldCharType="begin"/>
      </w:r>
      <w:r w:rsidR="008E201F" w:rsidRPr="008E201F">
        <w:instrText xml:space="preserve"> INCLUDEPICTURE "/var/folders/g5/cnc7sjld4fncwb4yj1nm9pcm0000gn/T/com.microsoft.Word/WebArchiveCopyPasteTempFiles/dmeu_y1837534_01_std.lang.all.gif" \* MERGEFORMATINET </w:instrText>
      </w:r>
      <w:r w:rsidR="008E201F" w:rsidRPr="008E201F">
        <w:fldChar w:fldCharType="separate"/>
      </w:r>
      <w:r w:rsidR="008E201F" w:rsidRPr="008E201F">
        <w:rPr>
          <w:noProof/>
        </w:rPr>
        <w:drawing>
          <wp:inline distT="0" distB="0" distL="0" distR="0">
            <wp:extent cx="939800" cy="939800"/>
            <wp:effectExtent l="0" t="0" r="0" b="0"/>
            <wp:docPr id="48" name="Image 48" descr="Panneaux et autocollants EN ISO 7010 Tablier de protection obligatoire - M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anneaux et autocollants EN ISO 7010 Tablier de protection obligatoire - M02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57" cy="94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01F" w:rsidRPr="008E201F">
        <w:fldChar w:fldCharType="end"/>
      </w:r>
      <w:r w:rsidR="008E201F">
        <w:t xml:space="preserve"> …….</w:t>
      </w:r>
    </w:p>
    <w:p w:rsidR="008E201F" w:rsidRDefault="008E201F" w:rsidP="008E457A"/>
    <w:p w:rsidR="008E201F" w:rsidRDefault="008E201F" w:rsidP="008E457A"/>
    <w:p w:rsidR="008E201F" w:rsidRDefault="008E201F" w:rsidP="008E457A"/>
    <w:p w:rsidR="008E201F" w:rsidRPr="008E201F" w:rsidRDefault="008E457A" w:rsidP="008E201F">
      <w:r>
        <w:t xml:space="preserve"> </w:t>
      </w:r>
      <w:r w:rsidRPr="008E457A">
        <w:fldChar w:fldCharType="begin"/>
      </w:r>
      <w:r w:rsidRPr="008E457A">
        <w:instrText xml:space="preserve"> INCLUDEPICTURE "/var/folders/g5/cnc7sjld4fncwb4yj1nm9pcm0000gn/T/com.microsoft.Word/WebArchiveCopyPasteTempFiles/dmeu_y1842430_01_std.lang.all.gif" \* MERGEFORMATINET </w:instrText>
      </w:r>
      <w:r w:rsidRPr="008E457A">
        <w:fldChar w:fldCharType="separate"/>
      </w:r>
      <w:r w:rsidRPr="008E457A">
        <w:rPr>
          <w:noProof/>
        </w:rPr>
        <w:drawing>
          <wp:inline distT="0" distB="0" distL="0" distR="0">
            <wp:extent cx="999066" cy="999066"/>
            <wp:effectExtent l="0" t="0" r="4445" b="4445"/>
            <wp:docPr id="46" name="Image 46" descr="Panneaux et autocollants EN ISO 7010 Premiers secours - 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anneaux et autocollants EN ISO 7010 Premiers secours - E00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74" cy="100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57A">
        <w:fldChar w:fldCharType="end"/>
      </w:r>
      <w:r>
        <w:t xml:space="preserve">  ……….</w:t>
      </w:r>
      <w:r w:rsidR="008E201F" w:rsidRPr="008E457A">
        <w:fldChar w:fldCharType="begin"/>
      </w:r>
      <w:r w:rsidR="008E201F" w:rsidRPr="008E457A">
        <w:instrText xml:space="preserve"> INCLUDEPICTURE "/var/folders/g5/cnc7sjld4fncwb4yj1nm9pcm0000gn/T/com.microsoft.Word/WebArchiveCopyPasteTempFiles/dmeu_pild1_212_1_std.lang.all.gif" \* MERGEFORMATINET </w:instrText>
      </w:r>
      <w:r w:rsidR="008E201F" w:rsidRPr="008E457A">
        <w:fldChar w:fldCharType="separate"/>
      </w:r>
      <w:r w:rsidR="008E201F" w:rsidRPr="008E457A">
        <w:rPr>
          <w:noProof/>
        </w:rPr>
        <w:drawing>
          <wp:inline distT="0" distB="0" distL="0" distR="0" wp14:anchorId="4C14FAD1" wp14:editId="5BE6EEDA">
            <wp:extent cx="1117600" cy="1117600"/>
            <wp:effectExtent l="0" t="0" r="0" b="0"/>
            <wp:docPr id="37" name="Image 37" descr="Panneaux d'interdiction &quot;Ne pas monter sur les chario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anneaux d'interdiction &quot;Ne pas monter sur les chariots&quot;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31" cy="112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01F" w:rsidRPr="008E457A">
        <w:fldChar w:fldCharType="end"/>
      </w:r>
      <w:r w:rsidR="008E201F">
        <w:t xml:space="preserve">……..      </w:t>
      </w:r>
      <w:r w:rsidR="008E201F" w:rsidRPr="008E201F">
        <w:fldChar w:fldCharType="begin"/>
      </w:r>
      <w:r w:rsidR="008E201F" w:rsidRPr="008E201F">
        <w:instrText xml:space="preserve"> INCLUDEPICTURE "/var/folders/g5/cnc7sjld4fncwb4yj1nm9pcm0000gn/T/com.microsoft.Word/WebArchiveCopyPasteTempFiles/dmeu_y4210866_01_std.lang.all.gif" \* MERGEFORMATINET </w:instrText>
      </w:r>
      <w:r w:rsidR="008E201F" w:rsidRPr="008E201F">
        <w:fldChar w:fldCharType="separate"/>
      </w:r>
      <w:r w:rsidR="008E201F" w:rsidRPr="008E201F">
        <w:rPr>
          <w:noProof/>
        </w:rPr>
        <w:drawing>
          <wp:inline distT="0" distB="0" distL="0" distR="0">
            <wp:extent cx="1083310" cy="1083310"/>
            <wp:effectExtent l="0" t="0" r="0" b="0"/>
            <wp:docPr id="49" name="Image 49" descr="Panneaux en aluminium carré &quot;Point de rassemblement après évacu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anneaux en aluminium carré &quot;Point de rassemblement après évacuation&quot;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73" cy="110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01F" w:rsidRPr="008E201F">
        <w:fldChar w:fldCharType="end"/>
      </w:r>
      <w:r w:rsidR="008E201F">
        <w:t xml:space="preserve">  ……….</w:t>
      </w:r>
    </w:p>
    <w:p w:rsidR="008E457A" w:rsidRPr="008E457A" w:rsidRDefault="008E457A" w:rsidP="008E457A"/>
    <w:p w:rsidR="008E457A" w:rsidRPr="008E457A" w:rsidRDefault="008E457A" w:rsidP="008E457A"/>
    <w:p w:rsidR="008E457A" w:rsidRPr="008E457A" w:rsidRDefault="008E457A" w:rsidP="008E457A"/>
    <w:p w:rsidR="008E201F" w:rsidRDefault="008E201F" w:rsidP="008E201F">
      <w:r w:rsidRPr="008E201F">
        <w:fldChar w:fldCharType="begin"/>
      </w:r>
      <w:r w:rsidRPr="008E201F">
        <w:instrText xml:space="preserve"> INCLUDEPICTURE "/var/folders/g5/cnc7sjld4fncwb4yj1nm9pcm0000gn/T/com.microsoft.Word/WebArchiveCopyPasteTempFiles/dmeu_pold1_286_1_std.lang.all.gif" \* MERGEFORMATINET </w:instrText>
      </w:r>
      <w:r w:rsidRPr="008E201F">
        <w:fldChar w:fldCharType="separate"/>
      </w:r>
      <w:r w:rsidRPr="008E201F">
        <w:rPr>
          <w:noProof/>
        </w:rPr>
        <w:drawing>
          <wp:inline distT="0" distB="0" distL="0" distR="0" wp14:anchorId="014F46FF" wp14:editId="596348D3">
            <wp:extent cx="1083733" cy="1074660"/>
            <wp:effectExtent l="0" t="0" r="0" b="5080"/>
            <wp:docPr id="47" name="Image 47" descr="Panneaux d'obligation &quot;Port du filet à cheveux obligato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anneaux d'obligation &quot;Port du filet à cheveux obligatoire&quot;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53" cy="109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01F">
        <w:fldChar w:fldCharType="end"/>
      </w:r>
      <w:r>
        <w:t xml:space="preserve">………    </w:t>
      </w:r>
      <w:r w:rsidRPr="008E201F">
        <w:fldChar w:fldCharType="begin"/>
      </w:r>
      <w:r w:rsidRPr="008E201F">
        <w:instrText xml:space="preserve"> INCLUDEPICTURE "/var/folders/g5/cnc7sjld4fncwb4yj1nm9pcm0000gn/T/com.microsoft.Word/WebArchiveCopyPasteTempFiles/dmne_y2678663_02_std.lang.all.jpg" \* MERGEFORMATINET </w:instrText>
      </w:r>
      <w:r w:rsidRPr="008E201F">
        <w:fldChar w:fldCharType="separate"/>
      </w:r>
      <w:r w:rsidRPr="008E201F">
        <w:rPr>
          <w:noProof/>
        </w:rPr>
        <w:drawing>
          <wp:inline distT="0" distB="0" distL="0" distR="0">
            <wp:extent cx="1326938" cy="1326938"/>
            <wp:effectExtent l="0" t="0" r="0" b="0"/>
            <wp:docPr id="50" name="Image 50" descr="Chevalet de signalisation - Danger, surface glissante - W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hevalet de signalisation - Danger, surface glissante - W01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59" cy="133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01F">
        <w:fldChar w:fldCharType="end"/>
      </w:r>
      <w:r>
        <w:t xml:space="preserve">……..     </w:t>
      </w:r>
      <w:r w:rsidRPr="008E201F">
        <w:fldChar w:fldCharType="begin"/>
      </w:r>
      <w:r w:rsidRPr="008E201F">
        <w:instrText xml:space="preserve"> INCLUDEPICTURE "/var/folders/g5/cnc7sjld4fncwb4yj1nm9pcm0000gn/T/com.microsoft.Word/WebArchiveCopyPasteTempFiles/dmeu_iso_a_d1_p022_1_std.lang.all.gif" \* MERGEFORMATINET </w:instrText>
      </w:r>
      <w:r w:rsidRPr="008E201F">
        <w:fldChar w:fldCharType="separate"/>
      </w:r>
      <w:r w:rsidRPr="008E201F">
        <w:rPr>
          <w:noProof/>
        </w:rPr>
        <w:drawing>
          <wp:inline distT="0" distB="0" distL="0" distR="0">
            <wp:extent cx="1075267" cy="1075267"/>
            <wp:effectExtent l="0" t="0" r="4445" b="4445"/>
            <wp:docPr id="51" name="Image 51" descr="Panneaux ISO 7010 &quot;Interdiction de manger ou de boire&quot; - P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anneaux ISO 7010 &quot;Interdiction de manger ou de boire&quot; - P02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44" cy="108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01F">
        <w:fldChar w:fldCharType="end"/>
      </w:r>
      <w:r>
        <w:t xml:space="preserve"> ………</w:t>
      </w:r>
    </w:p>
    <w:p w:rsidR="008E201F" w:rsidRDefault="008E201F" w:rsidP="008E201F"/>
    <w:p w:rsidR="008E201F" w:rsidRDefault="008E201F" w:rsidP="008E201F"/>
    <w:p w:rsidR="008E201F" w:rsidRDefault="008E201F" w:rsidP="008E201F">
      <w:pPr>
        <w:rPr>
          <w:rFonts w:ascii="Casual" w:hAnsi="Casual"/>
          <w:sz w:val="28"/>
          <w:szCs w:val="28"/>
        </w:rPr>
      </w:pPr>
    </w:p>
    <w:p w:rsidR="00EF7BF6" w:rsidRDefault="00EF7BF6" w:rsidP="00EF7BF6">
      <w:pPr>
        <w:spacing w:line="360" w:lineRule="auto"/>
        <w:rPr>
          <w:rFonts w:ascii="Casual" w:hAnsi="Casual"/>
          <w:sz w:val="28"/>
          <w:szCs w:val="28"/>
        </w:rPr>
      </w:pPr>
    </w:p>
    <w:p w:rsidR="008E201F" w:rsidRDefault="008E201F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A = Attention, caméra de surv</w:t>
      </w:r>
      <w:r w:rsidR="00383F17">
        <w:rPr>
          <w:rFonts w:ascii="Casual" w:hAnsi="Casual"/>
          <w:sz w:val="28"/>
          <w:szCs w:val="28"/>
        </w:rPr>
        <w:t>ei</w:t>
      </w:r>
      <w:r>
        <w:rPr>
          <w:rFonts w:ascii="Casual" w:hAnsi="Casual"/>
          <w:sz w:val="28"/>
          <w:szCs w:val="28"/>
        </w:rPr>
        <w:t>llance</w:t>
      </w:r>
    </w:p>
    <w:p w:rsidR="008E201F" w:rsidRDefault="008E201F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 xml:space="preserve">B = Attention , produits </w:t>
      </w:r>
      <w:r w:rsidR="00383F17">
        <w:rPr>
          <w:rFonts w:ascii="Casual" w:hAnsi="Casual"/>
          <w:sz w:val="28"/>
          <w:szCs w:val="28"/>
        </w:rPr>
        <w:t>ou substances corrosives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C = Port de la charlotte/filet de protection cheveux obligatoire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D = Interdiction de boire et de manger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E = Attention, eau non potable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F = Emballage recyclable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G = Danger, produit/substance inflammable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H = Premiers secours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I = Attention, sol glissant, risque de chute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J = Attention, nocif/irritant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K = Jeu autorisé à partir de 12 ans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L = Interdiction de monter sur les chariots/transpalettes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lastRenderedPageBreak/>
        <w:t>M = Point de rassemblement en cas d’évacuation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N = Toilettes pour dames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O = Port du tablier obligatoire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P = Dangereux pour la santé à long terme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 xml:space="preserve">Q = </w:t>
      </w:r>
      <w:r>
        <w:rPr>
          <w:rFonts w:ascii="Casual" w:hAnsi="Casual"/>
          <w:sz w:val="28"/>
          <w:szCs w:val="28"/>
        </w:rPr>
        <w:t>Emballage à jeter à la poubelle après utilisation</w:t>
      </w:r>
    </w:p>
    <w:p w:rsidR="00383F17" w:rsidRDefault="00383F17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 xml:space="preserve">R = </w:t>
      </w:r>
      <w:r w:rsidR="006E043C">
        <w:rPr>
          <w:rFonts w:ascii="Casual" w:hAnsi="Casual"/>
          <w:sz w:val="28"/>
          <w:szCs w:val="28"/>
        </w:rPr>
        <w:t>I</w:t>
      </w:r>
      <w:r>
        <w:rPr>
          <w:rFonts w:ascii="Casual" w:hAnsi="Casual"/>
          <w:sz w:val="28"/>
          <w:szCs w:val="28"/>
        </w:rPr>
        <w:t>nterdiction de fumer</w:t>
      </w:r>
    </w:p>
    <w:p w:rsidR="00383F17" w:rsidRDefault="006E043C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S = Récipient sous pression</w:t>
      </w:r>
    </w:p>
    <w:p w:rsidR="006E043C" w:rsidRDefault="006E043C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T = Ascenseur</w:t>
      </w:r>
    </w:p>
    <w:p w:rsidR="006E043C" w:rsidRDefault="006E043C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U = Emballage issu d’une gestion de forêt « </w:t>
      </w:r>
      <w:r w:rsidR="00EF7BF6">
        <w:rPr>
          <w:rFonts w:ascii="Casual" w:hAnsi="Casual"/>
          <w:sz w:val="28"/>
          <w:szCs w:val="28"/>
        </w:rPr>
        <w:t>responsable</w:t>
      </w:r>
      <w:r>
        <w:rPr>
          <w:rFonts w:ascii="Casual" w:hAnsi="Casual"/>
          <w:sz w:val="28"/>
          <w:szCs w:val="28"/>
        </w:rPr>
        <w:t> »</w:t>
      </w:r>
    </w:p>
    <w:p w:rsidR="006E043C" w:rsidRDefault="006E043C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V = Lance à incendie</w:t>
      </w:r>
    </w:p>
    <w:p w:rsidR="006E043C" w:rsidRDefault="006E043C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W = Jeu incitant à parier/ miser de l’argent</w:t>
      </w:r>
    </w:p>
    <w:p w:rsidR="006E043C" w:rsidRDefault="00EF7BF6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X = Point d’information</w:t>
      </w:r>
    </w:p>
    <w:p w:rsidR="00EF7BF6" w:rsidRDefault="00EF7BF6" w:rsidP="00EF7BF6">
      <w:pPr>
        <w:spacing w:line="360" w:lineRule="auto"/>
        <w:rPr>
          <w:rFonts w:ascii="Casual" w:hAnsi="Casual"/>
          <w:sz w:val="28"/>
          <w:szCs w:val="28"/>
        </w:rPr>
      </w:pPr>
    </w:p>
    <w:p w:rsidR="00383F17" w:rsidRDefault="00EF7BF6" w:rsidP="00EF7BF6">
      <w:pPr>
        <w:spacing w:line="360" w:lineRule="auto"/>
        <w:rPr>
          <w:rFonts w:ascii="Casual" w:hAnsi="Casual"/>
          <w:i/>
          <w:iCs/>
          <w:sz w:val="28"/>
          <w:szCs w:val="28"/>
          <w:u w:val="single"/>
        </w:rPr>
      </w:pPr>
      <w:r>
        <w:rPr>
          <w:rFonts w:ascii="Casual" w:hAnsi="Casual"/>
          <w:i/>
          <w:iCs/>
          <w:sz w:val="28"/>
          <w:szCs w:val="28"/>
          <w:u w:val="single"/>
        </w:rPr>
        <w:t>Vrai ou faux</w:t>
      </w:r>
    </w:p>
    <w:p w:rsidR="00EF7BF6" w:rsidRDefault="00EF7BF6" w:rsidP="00EF7BF6">
      <w:pPr>
        <w:spacing w:line="360" w:lineRule="auto"/>
        <w:rPr>
          <w:rFonts w:ascii="Casual" w:hAnsi="Casual"/>
          <w:i/>
          <w:iCs/>
          <w:sz w:val="28"/>
          <w:szCs w:val="28"/>
          <w:u w:val="single"/>
        </w:rPr>
      </w:pPr>
    </w:p>
    <w:p w:rsidR="00EF7BF6" w:rsidRPr="00EF7BF6" w:rsidRDefault="00EF7BF6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Un panneau de forme triangulaire avec fond jaune = danger ………………</w:t>
      </w:r>
    </w:p>
    <w:p w:rsidR="008E201F" w:rsidRDefault="00EF7BF6" w:rsidP="00EF7BF6">
      <w:pPr>
        <w:spacing w:line="360" w:lineRule="auto"/>
        <w:rPr>
          <w:rFonts w:ascii="Casual" w:hAnsi="Casual"/>
          <w:sz w:val="28"/>
          <w:szCs w:val="28"/>
        </w:rPr>
      </w:pPr>
      <w:r w:rsidRPr="00045206">
        <w:rPr>
          <w:rFonts w:ascii="Casual" w:hAnsi="Casual"/>
          <w:sz w:val="28"/>
          <w:szCs w:val="28"/>
        </w:rPr>
        <w:fldChar w:fldCharType="begin"/>
      </w:r>
      <w:r w:rsidRPr="00045206">
        <w:rPr>
          <w:rFonts w:ascii="Casual" w:hAnsi="Casual"/>
          <w:sz w:val="28"/>
          <w:szCs w:val="28"/>
        </w:rPr>
        <w:instrText xml:space="preserve"> INCLUDEPICTURE "/var/folders/g5/cnc7sjld4fncwb4yj1nm9pcm0000gn/T/com.microsoft.Word/WebArchiveCopyPasteTempFiles/Fragile-1.jpg" \* MERGEFORMATINET </w:instrText>
      </w:r>
      <w:r w:rsidRPr="00045206">
        <w:rPr>
          <w:rFonts w:ascii="Casual" w:hAnsi="Casual"/>
          <w:sz w:val="28"/>
          <w:szCs w:val="28"/>
        </w:rPr>
        <w:fldChar w:fldCharType="separate"/>
      </w:r>
      <w:r w:rsidRPr="00045206">
        <w:rPr>
          <w:rFonts w:ascii="Casual" w:hAnsi="Casual"/>
          <w:noProof/>
          <w:sz w:val="28"/>
          <w:szCs w:val="28"/>
        </w:rPr>
        <w:drawing>
          <wp:inline distT="0" distB="0" distL="0" distR="0" wp14:anchorId="34B5B1AE" wp14:editId="396E296B">
            <wp:extent cx="597196" cy="753533"/>
            <wp:effectExtent l="0" t="0" r="0" b="0"/>
            <wp:docPr id="52" name="Image 52" descr="Label 'fragile' pour vos emball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Label 'fragile' pour vos emballages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12" cy="76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206">
        <w:rPr>
          <w:rFonts w:ascii="Casual" w:hAnsi="Casual"/>
          <w:sz w:val="28"/>
          <w:szCs w:val="28"/>
        </w:rPr>
        <w:fldChar w:fldCharType="end"/>
      </w:r>
      <w:r>
        <w:rPr>
          <w:rFonts w:ascii="Casual" w:hAnsi="Casual"/>
          <w:sz w:val="28"/>
          <w:szCs w:val="28"/>
        </w:rPr>
        <w:t>Ce symbole signifie que le magasin vend des verres …………………</w:t>
      </w:r>
    </w:p>
    <w:p w:rsidR="00EF7BF6" w:rsidRDefault="00EF7BF6" w:rsidP="00EF7BF6">
      <w:pPr>
        <w:spacing w:line="360" w:lineRule="auto"/>
        <w:rPr>
          <w:rFonts w:ascii="Casual" w:hAnsi="Casual"/>
          <w:sz w:val="28"/>
          <w:szCs w:val="28"/>
        </w:rPr>
      </w:pPr>
    </w:p>
    <w:p w:rsidR="00EF7BF6" w:rsidRDefault="00EF7BF6" w:rsidP="00EF7BF6">
      <w:pPr>
        <w:rPr>
          <w:rFonts w:ascii="Casual" w:hAnsi="Casual"/>
          <w:sz w:val="28"/>
          <w:szCs w:val="28"/>
        </w:rPr>
      </w:pPr>
      <w:r>
        <w:fldChar w:fldCharType="begin"/>
      </w:r>
      <w:r>
        <w:instrText xml:space="preserve"> INCLUDEPICTURE "/var/folders/g5/cnc7sjld4fncwb4yj1nm9pcm0000gn/T/com.microsoft.Word/WebArchiveCopyPasteTempFiles/ico-aqua-new.png?itok=9_AmHVsf"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897467" cy="897467"/>
            <wp:effectExtent l="0" t="0" r="4445" b="4445"/>
            <wp:docPr id="53" name="Image 53" descr="Une image contenant sign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94" cy="90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Casual" w:hAnsi="Casual"/>
          <w:sz w:val="28"/>
          <w:szCs w:val="28"/>
        </w:rPr>
        <w:t>Ce symbole signifie que la pêche est interdite  …………………</w:t>
      </w:r>
    </w:p>
    <w:p w:rsidR="00EF7BF6" w:rsidRDefault="00EF7BF6" w:rsidP="00EF7BF6">
      <w:pPr>
        <w:rPr>
          <w:rFonts w:ascii="Casual" w:hAnsi="Casual"/>
          <w:sz w:val="28"/>
          <w:szCs w:val="28"/>
        </w:rPr>
      </w:pPr>
    </w:p>
    <w:p w:rsidR="00EF7BF6" w:rsidRDefault="00EF7BF6" w:rsidP="00EF7BF6">
      <w:pPr>
        <w:spacing w:line="360" w:lineRule="auto"/>
        <w:rPr>
          <w:rFonts w:ascii="Casual" w:hAnsi="Casual"/>
          <w:sz w:val="28"/>
          <w:szCs w:val="28"/>
        </w:rPr>
      </w:pPr>
      <w:r>
        <w:fldChar w:fldCharType="begin"/>
      </w:r>
      <w:r>
        <w:instrText xml:space="preserve"> INCLUDEPICTURE "/var/folders/g5/cnc7sjld4fncwb4yj1nm9pcm0000gn/T/com.microsoft.Word/WebArchiveCopyPasteTempFiles/Oogdouche-150x150.jpeg"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787400" cy="787400"/>
            <wp:effectExtent l="0" t="0" r="0" b="0"/>
            <wp:docPr id="54" name="Image 54" descr="Oogdo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Oogdouche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00" cy="7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</w:t>
      </w:r>
      <w:r w:rsidRPr="00EF7BF6">
        <w:rPr>
          <w:rFonts w:ascii="Casual" w:hAnsi="Casual"/>
          <w:sz w:val="28"/>
          <w:szCs w:val="28"/>
        </w:rPr>
        <w:t>Ce symbole signifie que nous devons nous rincer les yeux en cas de projection</w:t>
      </w:r>
      <w:r>
        <w:rPr>
          <w:rFonts w:ascii="Casual" w:hAnsi="Casual"/>
          <w:sz w:val="28"/>
          <w:szCs w:val="28"/>
        </w:rPr>
        <w:t xml:space="preserve"> ………………….</w:t>
      </w:r>
    </w:p>
    <w:p w:rsidR="00EF7BF6" w:rsidRDefault="00EF7BF6" w:rsidP="00EF7BF6">
      <w:pPr>
        <w:spacing w:line="360" w:lineRule="auto"/>
        <w:rPr>
          <w:rFonts w:ascii="Casual" w:hAnsi="Casual"/>
          <w:sz w:val="28"/>
          <w:szCs w:val="28"/>
        </w:rPr>
      </w:pPr>
    </w:p>
    <w:p w:rsidR="00B376B3" w:rsidRPr="00EF7BF6" w:rsidRDefault="00EF7BF6" w:rsidP="00EF7BF6">
      <w:pPr>
        <w:spacing w:line="360" w:lineRule="auto"/>
        <w:rPr>
          <w:rFonts w:ascii="Casual" w:hAnsi="Casual"/>
          <w:sz w:val="28"/>
          <w:szCs w:val="28"/>
        </w:rPr>
      </w:pPr>
      <w:r>
        <w:rPr>
          <w:rFonts w:ascii="Casual" w:hAnsi="Casual"/>
          <w:sz w:val="28"/>
          <w:szCs w:val="28"/>
        </w:rPr>
        <w:t>Un symbole d’obligation sera triangulaire sur fond bleu …………….</w:t>
      </w:r>
    </w:p>
    <w:p w:rsidR="00B376B3" w:rsidRPr="00B376B3" w:rsidRDefault="00B376B3" w:rsidP="00045206">
      <w:pPr>
        <w:spacing w:line="360" w:lineRule="auto"/>
        <w:rPr>
          <w:rFonts w:ascii="Casual" w:hAnsi="Casual"/>
          <w:i/>
          <w:iCs/>
          <w:sz w:val="28"/>
          <w:szCs w:val="28"/>
          <w:u w:val="dotDash"/>
        </w:rPr>
      </w:pPr>
    </w:p>
    <w:sectPr w:rsidR="00B376B3" w:rsidRPr="00B376B3" w:rsidSect="004338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ual">
    <w:panose1 w:val="00010400000000000000"/>
    <w:charset w:val="4D"/>
    <w:family w:val="auto"/>
    <w:pitch w:val="variable"/>
    <w:sig w:usb0="80000023" w:usb1="00000000" w:usb2="00000000" w:usb3="00000000" w:csb0="00000001" w:csb1="00000000"/>
  </w:font>
  <w:font w:name="Open Sans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6F2D"/>
    <w:multiLevelType w:val="hybridMultilevel"/>
    <w:tmpl w:val="9E84D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62311"/>
    <w:multiLevelType w:val="hybridMultilevel"/>
    <w:tmpl w:val="B5A2B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A9"/>
    <w:rsid w:val="00045206"/>
    <w:rsid w:val="000F12A5"/>
    <w:rsid w:val="00164BFE"/>
    <w:rsid w:val="00190EAD"/>
    <w:rsid w:val="002B50DE"/>
    <w:rsid w:val="002D37CD"/>
    <w:rsid w:val="00383F17"/>
    <w:rsid w:val="0043380B"/>
    <w:rsid w:val="00435A9B"/>
    <w:rsid w:val="004959A9"/>
    <w:rsid w:val="005B2EFF"/>
    <w:rsid w:val="006E043C"/>
    <w:rsid w:val="007B22F1"/>
    <w:rsid w:val="008E201F"/>
    <w:rsid w:val="008E457A"/>
    <w:rsid w:val="00B376B3"/>
    <w:rsid w:val="00C52F41"/>
    <w:rsid w:val="00E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C37EDE"/>
  <w15:chartTrackingRefBased/>
  <w15:docId w15:val="{93C4B97D-196F-9C43-90FB-339713E8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BF6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376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B376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50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376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376B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B376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76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B376B3"/>
  </w:style>
  <w:style w:type="character" w:styleId="Lienhypertexte">
    <w:name w:val="Hyperlink"/>
    <w:basedOn w:val="Policepardfaut"/>
    <w:uiPriority w:val="99"/>
    <w:semiHidden/>
    <w:unhideWhenUsed/>
    <w:rsid w:val="00B376B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37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0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dotted" w:sz="18" w:space="0" w:color="999999"/>
            <w:right w:val="none" w:sz="0" w:space="0" w:color="auto"/>
          </w:divBdr>
        </w:div>
      </w:divsChild>
    </w:div>
    <w:div w:id="1021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4.jpeg"/><Relationship Id="rId21" Type="http://schemas.openxmlformats.org/officeDocument/2006/relationships/image" Target="media/image17.jpeg"/><Relationship Id="rId34" Type="http://schemas.openxmlformats.org/officeDocument/2006/relationships/image" Target="media/image29.jpeg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image" Target="media/image50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4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7.png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jpeg"/><Relationship Id="rId5" Type="http://schemas.openxmlformats.org/officeDocument/2006/relationships/image" Target="media/image1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6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8.png"/><Relationship Id="rId38" Type="http://schemas.openxmlformats.org/officeDocument/2006/relationships/image" Target="media/image33.jpeg"/><Relationship Id="rId46" Type="http://schemas.openxmlformats.org/officeDocument/2006/relationships/image" Target="media/image41.gif"/><Relationship Id="rId20" Type="http://schemas.openxmlformats.org/officeDocument/2006/relationships/image" Target="media/image16.jpeg"/><Relationship Id="rId41" Type="http://schemas.openxmlformats.org/officeDocument/2006/relationships/image" Target="media/image36.gif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hyperlink" Target="https://www.rajapack.be/fr_BE/sacherie-conditionnement/seaux-bidons/bidon-plastique-transparent_PDT01545.html" TargetMode="External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theme" Target="theme/theme1.xml"/><Relationship Id="rId10" Type="http://schemas.openxmlformats.org/officeDocument/2006/relationships/image" Target="media/image6.jpeg"/><Relationship Id="rId31" Type="http://schemas.openxmlformats.org/officeDocument/2006/relationships/image" Target="media/image26.png"/><Relationship Id="rId44" Type="http://schemas.openxmlformats.org/officeDocument/2006/relationships/image" Target="media/image39.gif"/><Relationship Id="rId52" Type="http://schemas.openxmlformats.org/officeDocument/2006/relationships/image" Target="media/image47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2187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LAMY</dc:creator>
  <cp:keywords/>
  <dc:description/>
  <cp:lastModifiedBy>Geraldine LAMY</cp:lastModifiedBy>
  <cp:revision>4</cp:revision>
  <cp:lastPrinted>2020-01-14T08:44:00Z</cp:lastPrinted>
  <dcterms:created xsi:type="dcterms:W3CDTF">2020-01-07T06:58:00Z</dcterms:created>
  <dcterms:modified xsi:type="dcterms:W3CDTF">2020-01-14T08:45:00Z</dcterms:modified>
</cp:coreProperties>
</file>